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A49427" w14:textId="77777777" w:rsidR="00C85FF6" w:rsidRPr="00C85FF6" w:rsidRDefault="00C85FF6" w:rsidP="00C85FF6">
      <w:pPr>
        <w:ind w:firstLine="0"/>
        <w:jc w:val="center"/>
        <w:rPr>
          <w:rFonts w:eastAsia="Calibri"/>
          <w:b/>
          <w:sz w:val="44"/>
          <w:szCs w:val="44"/>
        </w:rPr>
      </w:pPr>
      <w:r w:rsidRPr="00C85FF6">
        <w:rPr>
          <w:rFonts w:eastAsia="Calibri"/>
          <w:b/>
          <w:noProof/>
          <w:sz w:val="44"/>
          <w:szCs w:val="44"/>
          <w:lang w:bidi="ar-SA"/>
        </w:rPr>
        <w:drawing>
          <wp:inline distT="0" distB="0" distL="0" distR="0" wp14:anchorId="267810CD" wp14:editId="67295665">
            <wp:extent cx="1658620" cy="2030730"/>
            <wp:effectExtent l="0" t="0" r="0" b="7620"/>
            <wp:docPr id="10" name="Рисунок 10" descr="C:\Users\i.neustroyev\Desktop\Глазов\3. Рабочая\glazov_city_coa_17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i.neustroyev\Desktop\Глазов\3. Рабочая\glazov_city_coa_178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8620" cy="2030730"/>
                    </a:xfrm>
                    <a:prstGeom prst="rect">
                      <a:avLst/>
                    </a:prstGeom>
                    <a:noFill/>
                    <a:ln>
                      <a:noFill/>
                    </a:ln>
                  </pic:spPr>
                </pic:pic>
              </a:graphicData>
            </a:graphic>
          </wp:inline>
        </w:drawing>
      </w:r>
    </w:p>
    <w:p w14:paraId="594857C2" w14:textId="77777777" w:rsidR="005C7838" w:rsidRPr="00557D32" w:rsidRDefault="005C7838" w:rsidP="005C7838">
      <w:pPr>
        <w:ind w:firstLine="0"/>
        <w:jc w:val="center"/>
        <w:rPr>
          <w:rFonts w:eastAsia="Calibri"/>
          <w:b/>
          <w:sz w:val="44"/>
          <w:szCs w:val="44"/>
        </w:rPr>
      </w:pPr>
      <w:bookmarkStart w:id="0" w:name="_Hlk53435160"/>
    </w:p>
    <w:p w14:paraId="475B8451" w14:textId="77777777" w:rsidR="005C7838" w:rsidRDefault="005C7838" w:rsidP="005C7838">
      <w:pPr>
        <w:ind w:firstLine="0"/>
        <w:jc w:val="center"/>
        <w:rPr>
          <w:rFonts w:eastAsia="Calibri"/>
          <w:b/>
          <w:sz w:val="44"/>
          <w:szCs w:val="44"/>
        </w:rPr>
      </w:pPr>
    </w:p>
    <w:p w14:paraId="3F070CD8" w14:textId="0A072770" w:rsidR="005C7838" w:rsidRPr="00557D32" w:rsidRDefault="00CE5DF2" w:rsidP="005C7838">
      <w:pPr>
        <w:spacing w:line="276" w:lineRule="auto"/>
        <w:ind w:firstLine="0"/>
        <w:jc w:val="center"/>
        <w:rPr>
          <w:rFonts w:eastAsia="Calibri"/>
          <w:b/>
          <w:sz w:val="48"/>
          <w:szCs w:val="44"/>
        </w:rPr>
      </w:pPr>
      <w:bookmarkStart w:id="1" w:name="_Hlk53433047"/>
      <w:bookmarkStart w:id="2" w:name="_Hlk53434780"/>
      <w:r>
        <w:rPr>
          <w:rFonts w:eastAsia="Calibri"/>
          <w:b/>
          <w:sz w:val="48"/>
          <w:szCs w:val="44"/>
        </w:rPr>
        <w:t xml:space="preserve">Актуализированная </w:t>
      </w:r>
      <w:r w:rsidR="005C7838">
        <w:rPr>
          <w:rFonts w:eastAsia="Calibri"/>
          <w:b/>
          <w:sz w:val="48"/>
          <w:szCs w:val="44"/>
        </w:rPr>
        <w:t>С</w:t>
      </w:r>
      <w:r w:rsidR="005C7838" w:rsidRPr="00557D32">
        <w:rPr>
          <w:rFonts w:eastAsia="Calibri"/>
          <w:b/>
          <w:sz w:val="48"/>
          <w:szCs w:val="44"/>
        </w:rPr>
        <w:t>хем</w:t>
      </w:r>
      <w:r w:rsidR="005C7838">
        <w:rPr>
          <w:rFonts w:eastAsia="Calibri"/>
          <w:b/>
          <w:sz w:val="48"/>
          <w:szCs w:val="44"/>
        </w:rPr>
        <w:t>а</w:t>
      </w:r>
      <w:r w:rsidR="005C7838" w:rsidRPr="00557D32">
        <w:rPr>
          <w:rFonts w:eastAsia="Calibri"/>
          <w:b/>
          <w:sz w:val="48"/>
          <w:szCs w:val="44"/>
        </w:rPr>
        <w:t xml:space="preserve"> теплоснабжения </w:t>
      </w:r>
    </w:p>
    <w:p w14:paraId="0C84A013" w14:textId="77777777" w:rsidR="005C7838" w:rsidRPr="00557D32" w:rsidRDefault="005C7838" w:rsidP="005C7838">
      <w:pPr>
        <w:spacing w:line="276" w:lineRule="auto"/>
        <w:ind w:firstLine="0"/>
        <w:jc w:val="center"/>
        <w:rPr>
          <w:rFonts w:eastAsia="Calibri"/>
          <w:b/>
          <w:sz w:val="48"/>
          <w:szCs w:val="44"/>
        </w:rPr>
      </w:pPr>
      <w:r w:rsidRPr="00557D32">
        <w:rPr>
          <w:rFonts w:eastAsia="Calibri"/>
          <w:b/>
          <w:sz w:val="48"/>
          <w:szCs w:val="44"/>
        </w:rPr>
        <w:t>муниципального образования</w:t>
      </w:r>
    </w:p>
    <w:p w14:paraId="56FDB811" w14:textId="23B6A3C3" w:rsidR="005C7838" w:rsidRDefault="00494615" w:rsidP="005C7838">
      <w:pPr>
        <w:spacing w:line="276" w:lineRule="auto"/>
        <w:ind w:firstLine="0"/>
        <w:jc w:val="center"/>
        <w:rPr>
          <w:rFonts w:eastAsia="Calibri"/>
          <w:b/>
          <w:sz w:val="48"/>
          <w:szCs w:val="44"/>
        </w:rPr>
      </w:pPr>
      <w:r>
        <w:rPr>
          <w:rFonts w:eastAsia="Calibri"/>
          <w:b/>
          <w:sz w:val="48"/>
          <w:szCs w:val="44"/>
        </w:rPr>
        <w:t xml:space="preserve">«Городской округ </w:t>
      </w:r>
      <w:r w:rsidR="005C7838">
        <w:rPr>
          <w:rFonts w:eastAsia="Calibri"/>
          <w:b/>
          <w:sz w:val="48"/>
          <w:szCs w:val="44"/>
        </w:rPr>
        <w:t>«</w:t>
      </w:r>
      <w:r w:rsidR="005C7838" w:rsidRPr="00557D32">
        <w:rPr>
          <w:rFonts w:eastAsia="Calibri"/>
          <w:b/>
          <w:sz w:val="48"/>
          <w:szCs w:val="44"/>
        </w:rPr>
        <w:t>Город Глазов</w:t>
      </w:r>
      <w:r w:rsidR="005C7838">
        <w:rPr>
          <w:rFonts w:eastAsia="Calibri"/>
          <w:b/>
          <w:sz w:val="48"/>
          <w:szCs w:val="44"/>
        </w:rPr>
        <w:t>» Удмуртской Республики</w:t>
      </w:r>
      <w:r>
        <w:rPr>
          <w:rFonts w:eastAsia="Calibri"/>
          <w:b/>
          <w:sz w:val="48"/>
          <w:szCs w:val="44"/>
        </w:rPr>
        <w:t>»</w:t>
      </w:r>
    </w:p>
    <w:p w14:paraId="5E8B42BC" w14:textId="77777777" w:rsidR="005C7838" w:rsidRDefault="005C7838" w:rsidP="005C7838">
      <w:pPr>
        <w:spacing w:line="276" w:lineRule="auto"/>
        <w:ind w:firstLine="0"/>
        <w:jc w:val="center"/>
        <w:rPr>
          <w:rFonts w:eastAsia="Calibri"/>
          <w:b/>
          <w:sz w:val="48"/>
          <w:szCs w:val="44"/>
        </w:rPr>
      </w:pPr>
      <w:r>
        <w:rPr>
          <w:rFonts w:eastAsia="Calibri"/>
          <w:b/>
          <w:sz w:val="48"/>
          <w:szCs w:val="44"/>
        </w:rPr>
        <w:t>на период</w:t>
      </w:r>
      <w:r w:rsidRPr="00557D32">
        <w:rPr>
          <w:rFonts w:eastAsia="Calibri"/>
          <w:b/>
          <w:sz w:val="48"/>
          <w:szCs w:val="44"/>
        </w:rPr>
        <w:t xml:space="preserve"> </w:t>
      </w:r>
      <w:r>
        <w:rPr>
          <w:rFonts w:eastAsia="Calibri"/>
          <w:b/>
          <w:sz w:val="48"/>
          <w:szCs w:val="44"/>
        </w:rPr>
        <w:t>2016</w:t>
      </w:r>
      <w:r w:rsidRPr="00557D32">
        <w:rPr>
          <w:rFonts w:eastAsia="Calibri"/>
          <w:b/>
          <w:sz w:val="48"/>
          <w:szCs w:val="44"/>
        </w:rPr>
        <w:t>-203</w:t>
      </w:r>
      <w:r>
        <w:rPr>
          <w:rFonts w:eastAsia="Calibri"/>
          <w:b/>
          <w:sz w:val="48"/>
          <w:szCs w:val="44"/>
        </w:rPr>
        <w:t>0 год</w:t>
      </w:r>
    </w:p>
    <w:p w14:paraId="1F8C08FB" w14:textId="73689C85" w:rsidR="005C7838" w:rsidRPr="00557D32" w:rsidRDefault="005C7838" w:rsidP="005C7838">
      <w:pPr>
        <w:spacing w:line="276" w:lineRule="auto"/>
        <w:ind w:firstLine="0"/>
        <w:jc w:val="center"/>
        <w:rPr>
          <w:rFonts w:eastAsia="Calibri"/>
          <w:b/>
          <w:sz w:val="48"/>
          <w:szCs w:val="44"/>
        </w:rPr>
      </w:pPr>
      <w:r>
        <w:rPr>
          <w:rFonts w:eastAsia="Calibri"/>
          <w:b/>
          <w:sz w:val="48"/>
          <w:szCs w:val="44"/>
        </w:rPr>
        <w:t>(Актуализация на 202</w:t>
      </w:r>
      <w:r w:rsidR="00AB5377">
        <w:rPr>
          <w:rFonts w:eastAsia="Calibri"/>
          <w:b/>
          <w:sz w:val="48"/>
          <w:szCs w:val="44"/>
        </w:rPr>
        <w:t>6</w:t>
      </w:r>
      <w:bookmarkStart w:id="3" w:name="_GoBack"/>
      <w:bookmarkEnd w:id="3"/>
      <w:r>
        <w:rPr>
          <w:rFonts w:eastAsia="Calibri"/>
          <w:b/>
          <w:sz w:val="48"/>
          <w:szCs w:val="44"/>
        </w:rPr>
        <w:t xml:space="preserve"> год)</w:t>
      </w:r>
    </w:p>
    <w:p w14:paraId="5A414120" w14:textId="77777777" w:rsidR="005C7838" w:rsidRDefault="005C7838" w:rsidP="005C7838">
      <w:pPr>
        <w:spacing w:line="276" w:lineRule="auto"/>
        <w:ind w:firstLine="0"/>
        <w:jc w:val="center"/>
        <w:rPr>
          <w:b/>
          <w:spacing w:val="-16"/>
          <w:kern w:val="28"/>
          <w:sz w:val="28"/>
          <w:szCs w:val="28"/>
        </w:rPr>
      </w:pPr>
    </w:p>
    <w:p w14:paraId="146C4E75" w14:textId="77777777" w:rsidR="005C7838" w:rsidRPr="0048100E" w:rsidRDefault="005C7838" w:rsidP="005C7838">
      <w:pPr>
        <w:spacing w:after="200" w:line="276" w:lineRule="auto"/>
        <w:ind w:firstLine="0"/>
        <w:jc w:val="center"/>
        <w:rPr>
          <w:rFonts w:eastAsia="Calibri"/>
          <w:b/>
          <w:sz w:val="48"/>
          <w:szCs w:val="48"/>
        </w:rPr>
      </w:pPr>
      <w:r w:rsidRPr="006E0792">
        <w:rPr>
          <w:rFonts w:eastAsia="Calibri"/>
          <w:b/>
          <w:sz w:val="44"/>
          <w:szCs w:val="48"/>
        </w:rPr>
        <w:t>Обосновывающие материалы</w:t>
      </w:r>
      <w:bookmarkEnd w:id="1"/>
    </w:p>
    <w:p w14:paraId="1A0A8C36" w14:textId="77777777" w:rsidR="005C7838" w:rsidRDefault="005C7838" w:rsidP="005C7838">
      <w:pPr>
        <w:spacing w:line="276" w:lineRule="auto"/>
        <w:ind w:firstLine="0"/>
        <w:jc w:val="center"/>
        <w:rPr>
          <w:b/>
          <w:spacing w:val="-16"/>
          <w:kern w:val="28"/>
          <w:sz w:val="28"/>
          <w:szCs w:val="28"/>
        </w:rPr>
      </w:pPr>
    </w:p>
    <w:p w14:paraId="21B1C5D1" w14:textId="77777777" w:rsidR="005C7838" w:rsidRDefault="005C7838" w:rsidP="005C7838">
      <w:pPr>
        <w:spacing w:line="276" w:lineRule="auto"/>
        <w:ind w:firstLine="0"/>
        <w:jc w:val="center"/>
        <w:rPr>
          <w:b/>
          <w:spacing w:val="-16"/>
          <w:kern w:val="28"/>
          <w:sz w:val="28"/>
          <w:szCs w:val="28"/>
        </w:rPr>
      </w:pPr>
    </w:p>
    <w:p w14:paraId="3BFEA05E" w14:textId="77777777" w:rsidR="005C7838" w:rsidRPr="00EC3024" w:rsidRDefault="005C7838" w:rsidP="005C7838">
      <w:pPr>
        <w:spacing w:line="276" w:lineRule="auto"/>
        <w:ind w:firstLine="0"/>
        <w:jc w:val="center"/>
        <w:rPr>
          <w:b/>
          <w:spacing w:val="-16"/>
          <w:kern w:val="28"/>
          <w:sz w:val="28"/>
          <w:szCs w:val="28"/>
        </w:rPr>
      </w:pPr>
    </w:p>
    <w:bookmarkEnd w:id="0"/>
    <w:bookmarkEnd w:id="2"/>
    <w:p w14:paraId="65E0367C" w14:textId="61DF12C2" w:rsidR="00381C26" w:rsidRPr="00C85FF6" w:rsidRDefault="001173A7" w:rsidP="00EC3024">
      <w:pPr>
        <w:spacing w:line="276" w:lineRule="auto"/>
        <w:ind w:firstLine="0"/>
        <w:jc w:val="center"/>
        <w:rPr>
          <w:b/>
          <w:spacing w:val="-16"/>
          <w:kern w:val="28"/>
          <w:sz w:val="28"/>
          <w:szCs w:val="28"/>
        </w:rPr>
      </w:pPr>
      <w:r w:rsidRPr="00C85FF6">
        <w:rPr>
          <w:rFonts w:eastAsia="Calibri"/>
          <w:b/>
          <w:sz w:val="36"/>
          <w:szCs w:val="48"/>
        </w:rPr>
        <w:t>Глава 4. Существующие и перспективные балансы тепловой мощности источников тепловой энергии и тепловой нагрузки потребителей</w:t>
      </w:r>
    </w:p>
    <w:p w14:paraId="70713FA4" w14:textId="77777777" w:rsidR="00381C26" w:rsidRPr="00C85FF6" w:rsidRDefault="00381C26" w:rsidP="00EC3024">
      <w:pPr>
        <w:spacing w:line="276" w:lineRule="auto"/>
        <w:ind w:firstLine="0"/>
        <w:jc w:val="center"/>
        <w:rPr>
          <w:b/>
          <w:spacing w:val="-16"/>
          <w:kern w:val="28"/>
          <w:sz w:val="28"/>
          <w:szCs w:val="28"/>
        </w:rPr>
      </w:pPr>
    </w:p>
    <w:p w14:paraId="43A36878" w14:textId="77777777" w:rsidR="00381C26" w:rsidRPr="00C85FF6" w:rsidRDefault="00381C26" w:rsidP="00EC3024">
      <w:pPr>
        <w:spacing w:line="276" w:lineRule="auto"/>
        <w:ind w:firstLine="0"/>
        <w:jc w:val="center"/>
        <w:rPr>
          <w:b/>
          <w:spacing w:val="-16"/>
          <w:kern w:val="28"/>
          <w:sz w:val="28"/>
          <w:szCs w:val="28"/>
        </w:rPr>
      </w:pPr>
    </w:p>
    <w:p w14:paraId="608D76C9" w14:textId="633C61F6" w:rsidR="003D6574" w:rsidRPr="00C85FF6" w:rsidRDefault="003D6574" w:rsidP="00381C26">
      <w:pPr>
        <w:autoSpaceDE/>
        <w:autoSpaceDN/>
        <w:spacing w:after="200"/>
        <w:jc w:val="center"/>
      </w:pPr>
      <w:r w:rsidRPr="00C85FF6">
        <w:br w:type="page"/>
      </w:r>
    </w:p>
    <w:p w14:paraId="58AC07D3" w14:textId="77777777" w:rsidR="00A67C26" w:rsidRPr="00C85FF6" w:rsidRDefault="00A67C26" w:rsidP="009708A7">
      <w:pPr>
        <w:pStyle w:val="a4"/>
        <w:jc w:val="center"/>
        <w:rPr>
          <w:sz w:val="24"/>
        </w:rPr>
        <w:sectPr w:rsidR="00A67C26" w:rsidRPr="00C85FF6" w:rsidSect="00F8764F">
          <w:footerReference w:type="default" r:id="rId10"/>
          <w:footerReference w:type="first" r:id="rId11"/>
          <w:type w:val="continuous"/>
          <w:pgSz w:w="11910" w:h="16840"/>
          <w:pgMar w:top="1240" w:right="600" w:bottom="709" w:left="1480" w:header="720" w:footer="720" w:gutter="0"/>
          <w:cols w:space="720"/>
          <w:titlePg/>
          <w:docGrid w:linePitch="299"/>
        </w:sectPr>
      </w:pPr>
    </w:p>
    <w:p w14:paraId="61306DC9" w14:textId="77777777" w:rsidR="00227782" w:rsidRPr="00C85FF6" w:rsidRDefault="00DE1DBB" w:rsidP="00227782">
      <w:pPr>
        <w:pStyle w:val="0"/>
        <w:outlineLvl w:val="9"/>
      </w:pPr>
      <w:bookmarkStart w:id="4" w:name="_Toc57364391"/>
      <w:bookmarkStart w:id="5" w:name="_Toc30074443"/>
      <w:r w:rsidRPr="00C85FF6">
        <w:lastRenderedPageBreak/>
        <w:t>Содержание</w:t>
      </w:r>
      <w:bookmarkEnd w:id="4"/>
    </w:p>
    <w:sdt>
      <w:sdtPr>
        <w:rPr>
          <w:b w:val="0"/>
          <w:bCs w:val="0"/>
          <w:szCs w:val="22"/>
          <w:highlight w:val="yellow"/>
        </w:rPr>
        <w:id w:val="986048072"/>
        <w:docPartObj>
          <w:docPartGallery w:val="Table of Contents"/>
          <w:docPartUnique/>
        </w:docPartObj>
      </w:sdtPr>
      <w:sdtEndPr/>
      <w:sdtContent>
        <w:p w14:paraId="7E3BB92F" w14:textId="77777777" w:rsidR="00DE1DBB" w:rsidRPr="00C85FF6" w:rsidRDefault="00DE1DBB" w:rsidP="00866C19">
          <w:pPr>
            <w:pStyle w:val="0"/>
            <w:spacing w:before="0"/>
            <w:jc w:val="both"/>
            <w:outlineLvl w:val="9"/>
            <w:rPr>
              <w:highlight w:val="yellow"/>
            </w:rPr>
          </w:pPr>
        </w:p>
        <w:p w14:paraId="3BD7B93A" w14:textId="77777777" w:rsidR="00910FA0" w:rsidRDefault="00DE1DBB">
          <w:pPr>
            <w:pStyle w:val="13"/>
            <w:tabs>
              <w:tab w:val="right" w:leader="dot" w:pos="9629"/>
            </w:tabs>
            <w:rPr>
              <w:rFonts w:asciiTheme="minorHAnsi" w:eastAsiaTheme="minorEastAsia" w:hAnsiTheme="minorHAnsi" w:cstheme="minorBidi"/>
              <w:b w:val="0"/>
              <w:bCs w:val="0"/>
              <w:noProof/>
              <w:sz w:val="22"/>
              <w:lang w:bidi="ar-SA"/>
            </w:rPr>
          </w:pPr>
          <w:r w:rsidRPr="00C85FF6">
            <w:rPr>
              <w:b w:val="0"/>
              <w:highlight w:val="yellow"/>
            </w:rPr>
            <w:fldChar w:fldCharType="begin"/>
          </w:r>
          <w:r w:rsidRPr="00C85FF6">
            <w:rPr>
              <w:b w:val="0"/>
              <w:highlight w:val="yellow"/>
            </w:rPr>
            <w:instrText xml:space="preserve"> TOC \o "1-3" \h \z \u </w:instrText>
          </w:r>
          <w:r w:rsidRPr="00C85FF6">
            <w:rPr>
              <w:b w:val="0"/>
              <w:highlight w:val="yellow"/>
            </w:rPr>
            <w:fldChar w:fldCharType="separate"/>
          </w:r>
          <w:hyperlink w:anchor="_Toc57364391" w:history="1">
            <w:r w:rsidR="00910FA0" w:rsidRPr="009D13A9">
              <w:rPr>
                <w:rStyle w:val="ad"/>
                <w:noProof/>
              </w:rPr>
              <w:t>Содержание</w:t>
            </w:r>
            <w:r w:rsidR="00910FA0">
              <w:rPr>
                <w:noProof/>
                <w:webHidden/>
              </w:rPr>
              <w:tab/>
            </w:r>
            <w:r w:rsidR="00910FA0">
              <w:rPr>
                <w:noProof/>
                <w:webHidden/>
              </w:rPr>
              <w:fldChar w:fldCharType="begin"/>
            </w:r>
            <w:r w:rsidR="00910FA0">
              <w:rPr>
                <w:noProof/>
                <w:webHidden/>
              </w:rPr>
              <w:instrText xml:space="preserve"> PAGEREF _Toc57364391 \h </w:instrText>
            </w:r>
            <w:r w:rsidR="00910FA0">
              <w:rPr>
                <w:noProof/>
                <w:webHidden/>
              </w:rPr>
            </w:r>
            <w:r w:rsidR="00910FA0">
              <w:rPr>
                <w:noProof/>
                <w:webHidden/>
              </w:rPr>
              <w:fldChar w:fldCharType="separate"/>
            </w:r>
            <w:r w:rsidR="00947CB0">
              <w:rPr>
                <w:noProof/>
                <w:webHidden/>
              </w:rPr>
              <w:t>2</w:t>
            </w:r>
            <w:r w:rsidR="00910FA0">
              <w:rPr>
                <w:noProof/>
                <w:webHidden/>
              </w:rPr>
              <w:fldChar w:fldCharType="end"/>
            </w:r>
          </w:hyperlink>
        </w:p>
        <w:p w14:paraId="5DE9BAF6" w14:textId="77777777" w:rsidR="00910FA0" w:rsidRDefault="006507F9">
          <w:pPr>
            <w:pStyle w:val="13"/>
            <w:tabs>
              <w:tab w:val="right" w:leader="dot" w:pos="9629"/>
            </w:tabs>
            <w:rPr>
              <w:rFonts w:asciiTheme="minorHAnsi" w:eastAsiaTheme="minorEastAsia" w:hAnsiTheme="minorHAnsi" w:cstheme="minorBidi"/>
              <w:b w:val="0"/>
              <w:bCs w:val="0"/>
              <w:noProof/>
              <w:sz w:val="22"/>
              <w:lang w:bidi="ar-SA"/>
            </w:rPr>
          </w:pPr>
          <w:hyperlink w:anchor="_Toc57364392" w:history="1">
            <w:r w:rsidR="00910FA0" w:rsidRPr="009D13A9">
              <w:rPr>
                <w:rStyle w:val="ad"/>
                <w:noProof/>
              </w:rPr>
              <w:t>Определения</w:t>
            </w:r>
            <w:r w:rsidR="00910FA0">
              <w:rPr>
                <w:noProof/>
                <w:webHidden/>
              </w:rPr>
              <w:tab/>
            </w:r>
            <w:r w:rsidR="00910FA0">
              <w:rPr>
                <w:noProof/>
                <w:webHidden/>
              </w:rPr>
              <w:fldChar w:fldCharType="begin"/>
            </w:r>
            <w:r w:rsidR="00910FA0">
              <w:rPr>
                <w:noProof/>
                <w:webHidden/>
              </w:rPr>
              <w:instrText xml:space="preserve"> PAGEREF _Toc57364392 \h </w:instrText>
            </w:r>
            <w:r w:rsidR="00910FA0">
              <w:rPr>
                <w:noProof/>
                <w:webHidden/>
              </w:rPr>
            </w:r>
            <w:r w:rsidR="00910FA0">
              <w:rPr>
                <w:noProof/>
                <w:webHidden/>
              </w:rPr>
              <w:fldChar w:fldCharType="separate"/>
            </w:r>
            <w:r w:rsidR="00947CB0">
              <w:rPr>
                <w:noProof/>
                <w:webHidden/>
              </w:rPr>
              <w:t>3</w:t>
            </w:r>
            <w:r w:rsidR="00910FA0">
              <w:rPr>
                <w:noProof/>
                <w:webHidden/>
              </w:rPr>
              <w:fldChar w:fldCharType="end"/>
            </w:r>
          </w:hyperlink>
        </w:p>
        <w:p w14:paraId="6AB667D9" w14:textId="77777777" w:rsidR="00910FA0" w:rsidRDefault="006507F9">
          <w:pPr>
            <w:pStyle w:val="13"/>
            <w:tabs>
              <w:tab w:val="right" w:leader="dot" w:pos="9629"/>
            </w:tabs>
            <w:rPr>
              <w:rFonts w:asciiTheme="minorHAnsi" w:eastAsiaTheme="minorEastAsia" w:hAnsiTheme="minorHAnsi" w:cstheme="minorBidi"/>
              <w:b w:val="0"/>
              <w:bCs w:val="0"/>
              <w:noProof/>
              <w:sz w:val="22"/>
              <w:lang w:bidi="ar-SA"/>
            </w:rPr>
          </w:pPr>
          <w:hyperlink w:anchor="_Toc57364393" w:history="1">
            <w:r w:rsidR="00910FA0" w:rsidRPr="009D13A9">
              <w:rPr>
                <w:rStyle w:val="ad"/>
                <w:noProof/>
              </w:rPr>
              <w:t>Перечень принятых обозначений</w:t>
            </w:r>
            <w:r w:rsidR="00910FA0">
              <w:rPr>
                <w:noProof/>
                <w:webHidden/>
              </w:rPr>
              <w:tab/>
            </w:r>
            <w:r w:rsidR="00910FA0">
              <w:rPr>
                <w:noProof/>
                <w:webHidden/>
              </w:rPr>
              <w:fldChar w:fldCharType="begin"/>
            </w:r>
            <w:r w:rsidR="00910FA0">
              <w:rPr>
                <w:noProof/>
                <w:webHidden/>
              </w:rPr>
              <w:instrText xml:space="preserve"> PAGEREF _Toc57364393 \h </w:instrText>
            </w:r>
            <w:r w:rsidR="00910FA0">
              <w:rPr>
                <w:noProof/>
                <w:webHidden/>
              </w:rPr>
            </w:r>
            <w:r w:rsidR="00910FA0">
              <w:rPr>
                <w:noProof/>
                <w:webHidden/>
              </w:rPr>
              <w:fldChar w:fldCharType="separate"/>
            </w:r>
            <w:r w:rsidR="00947CB0">
              <w:rPr>
                <w:noProof/>
                <w:webHidden/>
              </w:rPr>
              <w:t>6</w:t>
            </w:r>
            <w:r w:rsidR="00910FA0">
              <w:rPr>
                <w:noProof/>
                <w:webHidden/>
              </w:rPr>
              <w:fldChar w:fldCharType="end"/>
            </w:r>
          </w:hyperlink>
        </w:p>
        <w:p w14:paraId="72BAF307" w14:textId="77777777" w:rsidR="00910FA0" w:rsidRDefault="006507F9">
          <w:pPr>
            <w:pStyle w:val="13"/>
            <w:tabs>
              <w:tab w:val="right" w:leader="dot" w:pos="9629"/>
            </w:tabs>
            <w:rPr>
              <w:rFonts w:asciiTheme="minorHAnsi" w:eastAsiaTheme="minorEastAsia" w:hAnsiTheme="minorHAnsi" w:cstheme="minorBidi"/>
              <w:b w:val="0"/>
              <w:bCs w:val="0"/>
              <w:noProof/>
              <w:sz w:val="22"/>
              <w:lang w:bidi="ar-SA"/>
            </w:rPr>
          </w:pPr>
          <w:hyperlink w:anchor="_Toc57364394" w:history="1">
            <w:r w:rsidR="00910FA0" w:rsidRPr="009D13A9">
              <w:rPr>
                <w:rStyle w:val="ad"/>
                <w:noProof/>
              </w:rPr>
              <w:t>Введение</w:t>
            </w:r>
            <w:r w:rsidR="00910FA0">
              <w:rPr>
                <w:noProof/>
                <w:webHidden/>
              </w:rPr>
              <w:tab/>
            </w:r>
            <w:r w:rsidR="00910FA0">
              <w:rPr>
                <w:noProof/>
                <w:webHidden/>
              </w:rPr>
              <w:fldChar w:fldCharType="begin"/>
            </w:r>
            <w:r w:rsidR="00910FA0">
              <w:rPr>
                <w:noProof/>
                <w:webHidden/>
              </w:rPr>
              <w:instrText xml:space="preserve"> PAGEREF _Toc57364394 \h </w:instrText>
            </w:r>
            <w:r w:rsidR="00910FA0">
              <w:rPr>
                <w:noProof/>
                <w:webHidden/>
              </w:rPr>
            </w:r>
            <w:r w:rsidR="00910FA0">
              <w:rPr>
                <w:noProof/>
                <w:webHidden/>
              </w:rPr>
              <w:fldChar w:fldCharType="separate"/>
            </w:r>
            <w:r w:rsidR="00947CB0">
              <w:rPr>
                <w:noProof/>
                <w:webHidden/>
              </w:rPr>
              <w:t>7</w:t>
            </w:r>
            <w:r w:rsidR="00910FA0">
              <w:rPr>
                <w:noProof/>
                <w:webHidden/>
              </w:rPr>
              <w:fldChar w:fldCharType="end"/>
            </w:r>
          </w:hyperlink>
        </w:p>
        <w:p w14:paraId="090A55C6" w14:textId="77777777" w:rsidR="00910FA0" w:rsidRDefault="006507F9">
          <w:pPr>
            <w:pStyle w:val="13"/>
            <w:tabs>
              <w:tab w:val="right" w:leader="dot" w:pos="9629"/>
            </w:tabs>
            <w:rPr>
              <w:rFonts w:asciiTheme="minorHAnsi" w:eastAsiaTheme="minorEastAsia" w:hAnsiTheme="minorHAnsi" w:cstheme="minorBidi"/>
              <w:b w:val="0"/>
              <w:bCs w:val="0"/>
              <w:noProof/>
              <w:sz w:val="22"/>
              <w:lang w:bidi="ar-SA"/>
            </w:rPr>
          </w:pPr>
          <w:hyperlink w:anchor="_Toc57364395" w:history="1">
            <w:r w:rsidR="00910FA0" w:rsidRPr="009D13A9">
              <w:rPr>
                <w:rStyle w:val="ad"/>
                <w:noProof/>
              </w:rPr>
              <w:t>4. ГЛАВА 4. СУЩЕСТВУЮЩИЕ И ПЕРСПЕКТИВНЫЕ БАЛАНСЫ ТЕПЛОВОЙ МОЩНОСТИ ИСТОЧНИКОВ ТЕПЛОВОЙ ЭНЕРГИИ И ТЕПЛОВОЙ НАГРУЗКИ ПОТРЕБИТЕЛЕЙ</w:t>
            </w:r>
            <w:r w:rsidR="00910FA0">
              <w:rPr>
                <w:noProof/>
                <w:webHidden/>
              </w:rPr>
              <w:tab/>
            </w:r>
            <w:r w:rsidR="00910FA0">
              <w:rPr>
                <w:noProof/>
                <w:webHidden/>
              </w:rPr>
              <w:fldChar w:fldCharType="begin"/>
            </w:r>
            <w:r w:rsidR="00910FA0">
              <w:rPr>
                <w:noProof/>
                <w:webHidden/>
              </w:rPr>
              <w:instrText xml:space="preserve"> PAGEREF _Toc57364395 \h </w:instrText>
            </w:r>
            <w:r w:rsidR="00910FA0">
              <w:rPr>
                <w:noProof/>
                <w:webHidden/>
              </w:rPr>
            </w:r>
            <w:r w:rsidR="00910FA0">
              <w:rPr>
                <w:noProof/>
                <w:webHidden/>
              </w:rPr>
              <w:fldChar w:fldCharType="separate"/>
            </w:r>
            <w:r w:rsidR="00947CB0">
              <w:rPr>
                <w:noProof/>
                <w:webHidden/>
              </w:rPr>
              <w:t>8</w:t>
            </w:r>
            <w:r w:rsidR="00910FA0">
              <w:rPr>
                <w:noProof/>
                <w:webHidden/>
              </w:rPr>
              <w:fldChar w:fldCharType="end"/>
            </w:r>
          </w:hyperlink>
        </w:p>
        <w:p w14:paraId="6C893490" w14:textId="77777777" w:rsidR="00910FA0" w:rsidRDefault="006507F9">
          <w:pPr>
            <w:pStyle w:val="23"/>
            <w:tabs>
              <w:tab w:val="right" w:leader="dot" w:pos="9629"/>
            </w:tabs>
            <w:rPr>
              <w:rFonts w:asciiTheme="minorHAnsi" w:eastAsiaTheme="minorEastAsia" w:hAnsiTheme="minorHAnsi" w:cstheme="minorBidi"/>
              <w:noProof/>
              <w:sz w:val="22"/>
              <w:lang w:bidi="ar-SA"/>
            </w:rPr>
          </w:pPr>
          <w:hyperlink w:anchor="_Toc57364396" w:history="1">
            <w:r w:rsidR="00910FA0" w:rsidRPr="009D13A9">
              <w:rPr>
                <w:rStyle w:val="ad"/>
                <w:noProof/>
              </w:rPr>
              <w:t>4.1. Балансы существующей на базовый период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а в ценовых зонах теплоснабжения — балансы существующей на базовый период схемы теплоснабжения тепловой мощности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 находящихся в государственной или муниципальной собственности и являющихся объектами концессионных соглашений или договоров аренды</w:t>
            </w:r>
            <w:r w:rsidR="00910FA0">
              <w:rPr>
                <w:noProof/>
                <w:webHidden/>
              </w:rPr>
              <w:tab/>
            </w:r>
            <w:r w:rsidR="00910FA0">
              <w:rPr>
                <w:noProof/>
                <w:webHidden/>
              </w:rPr>
              <w:fldChar w:fldCharType="begin"/>
            </w:r>
            <w:r w:rsidR="00910FA0">
              <w:rPr>
                <w:noProof/>
                <w:webHidden/>
              </w:rPr>
              <w:instrText xml:space="preserve"> PAGEREF _Toc57364396 \h </w:instrText>
            </w:r>
            <w:r w:rsidR="00910FA0">
              <w:rPr>
                <w:noProof/>
                <w:webHidden/>
              </w:rPr>
            </w:r>
            <w:r w:rsidR="00910FA0">
              <w:rPr>
                <w:noProof/>
                <w:webHidden/>
              </w:rPr>
              <w:fldChar w:fldCharType="separate"/>
            </w:r>
            <w:r w:rsidR="00947CB0">
              <w:rPr>
                <w:noProof/>
                <w:webHidden/>
              </w:rPr>
              <w:t>8</w:t>
            </w:r>
            <w:r w:rsidR="00910FA0">
              <w:rPr>
                <w:noProof/>
                <w:webHidden/>
              </w:rPr>
              <w:fldChar w:fldCharType="end"/>
            </w:r>
          </w:hyperlink>
        </w:p>
        <w:p w14:paraId="66B27BE2" w14:textId="77777777" w:rsidR="00910FA0" w:rsidRDefault="006507F9">
          <w:pPr>
            <w:pStyle w:val="23"/>
            <w:tabs>
              <w:tab w:val="right" w:leader="dot" w:pos="9629"/>
            </w:tabs>
            <w:rPr>
              <w:rFonts w:asciiTheme="minorHAnsi" w:eastAsiaTheme="minorEastAsia" w:hAnsiTheme="minorHAnsi" w:cstheme="minorBidi"/>
              <w:noProof/>
              <w:sz w:val="22"/>
              <w:lang w:bidi="ar-SA"/>
            </w:rPr>
          </w:pPr>
          <w:hyperlink w:anchor="_Toc57364397" w:history="1">
            <w:r w:rsidR="00910FA0" w:rsidRPr="009D13A9">
              <w:rPr>
                <w:rStyle w:val="ad"/>
                <w:noProof/>
              </w:rPr>
              <w:t>4.2. Гидравлический расчет передачи теплоносителя для каждого магистрального вывода с помощью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r w:rsidR="00910FA0">
              <w:rPr>
                <w:noProof/>
                <w:webHidden/>
              </w:rPr>
              <w:tab/>
            </w:r>
            <w:r w:rsidR="00910FA0">
              <w:rPr>
                <w:noProof/>
                <w:webHidden/>
              </w:rPr>
              <w:fldChar w:fldCharType="begin"/>
            </w:r>
            <w:r w:rsidR="00910FA0">
              <w:rPr>
                <w:noProof/>
                <w:webHidden/>
              </w:rPr>
              <w:instrText xml:space="preserve"> PAGEREF _Toc57364397 \h </w:instrText>
            </w:r>
            <w:r w:rsidR="00910FA0">
              <w:rPr>
                <w:noProof/>
                <w:webHidden/>
              </w:rPr>
            </w:r>
            <w:r w:rsidR="00910FA0">
              <w:rPr>
                <w:noProof/>
                <w:webHidden/>
              </w:rPr>
              <w:fldChar w:fldCharType="separate"/>
            </w:r>
            <w:r w:rsidR="00947CB0">
              <w:rPr>
                <w:noProof/>
                <w:webHidden/>
              </w:rPr>
              <w:t>15</w:t>
            </w:r>
            <w:r w:rsidR="00910FA0">
              <w:rPr>
                <w:noProof/>
                <w:webHidden/>
              </w:rPr>
              <w:fldChar w:fldCharType="end"/>
            </w:r>
          </w:hyperlink>
        </w:p>
        <w:p w14:paraId="68478BCE" w14:textId="77777777" w:rsidR="00910FA0" w:rsidRDefault="006507F9">
          <w:pPr>
            <w:pStyle w:val="23"/>
            <w:tabs>
              <w:tab w:val="right" w:leader="dot" w:pos="9629"/>
            </w:tabs>
            <w:rPr>
              <w:rFonts w:asciiTheme="minorHAnsi" w:eastAsiaTheme="minorEastAsia" w:hAnsiTheme="minorHAnsi" w:cstheme="minorBidi"/>
              <w:noProof/>
              <w:sz w:val="22"/>
              <w:lang w:bidi="ar-SA"/>
            </w:rPr>
          </w:pPr>
          <w:hyperlink w:anchor="_Toc57364398" w:history="1">
            <w:r w:rsidR="00910FA0" w:rsidRPr="009D13A9">
              <w:rPr>
                <w:rStyle w:val="ad"/>
                <w:noProof/>
              </w:rPr>
              <w:t>4.3. Выводы о резервах (дефицитах) существующей системы теплоснабжения при обеспечении перспективной тепловой нагрузки потребителей</w:t>
            </w:r>
            <w:r w:rsidR="00910FA0">
              <w:rPr>
                <w:noProof/>
                <w:webHidden/>
              </w:rPr>
              <w:tab/>
            </w:r>
            <w:r w:rsidR="00910FA0">
              <w:rPr>
                <w:noProof/>
                <w:webHidden/>
              </w:rPr>
              <w:fldChar w:fldCharType="begin"/>
            </w:r>
            <w:r w:rsidR="00910FA0">
              <w:rPr>
                <w:noProof/>
                <w:webHidden/>
              </w:rPr>
              <w:instrText xml:space="preserve"> PAGEREF _Toc57364398 \h </w:instrText>
            </w:r>
            <w:r w:rsidR="00910FA0">
              <w:rPr>
                <w:noProof/>
                <w:webHidden/>
              </w:rPr>
            </w:r>
            <w:r w:rsidR="00910FA0">
              <w:rPr>
                <w:noProof/>
                <w:webHidden/>
              </w:rPr>
              <w:fldChar w:fldCharType="separate"/>
            </w:r>
            <w:r w:rsidR="00947CB0">
              <w:rPr>
                <w:noProof/>
                <w:webHidden/>
              </w:rPr>
              <w:t>20</w:t>
            </w:r>
            <w:r w:rsidR="00910FA0">
              <w:rPr>
                <w:noProof/>
                <w:webHidden/>
              </w:rPr>
              <w:fldChar w:fldCharType="end"/>
            </w:r>
          </w:hyperlink>
        </w:p>
        <w:p w14:paraId="1BCB3D99" w14:textId="77777777" w:rsidR="00910FA0" w:rsidRDefault="006507F9">
          <w:pPr>
            <w:pStyle w:val="23"/>
            <w:tabs>
              <w:tab w:val="right" w:leader="dot" w:pos="9629"/>
            </w:tabs>
            <w:rPr>
              <w:rFonts w:asciiTheme="minorHAnsi" w:eastAsiaTheme="minorEastAsia" w:hAnsiTheme="minorHAnsi" w:cstheme="minorBidi"/>
              <w:noProof/>
              <w:sz w:val="22"/>
              <w:lang w:bidi="ar-SA"/>
            </w:rPr>
          </w:pPr>
          <w:hyperlink w:anchor="_Toc57364399" w:history="1">
            <w:r w:rsidR="00910FA0" w:rsidRPr="009D13A9">
              <w:rPr>
                <w:rStyle w:val="ad"/>
                <w:noProof/>
                <w:lang w:eastAsia="en-US"/>
              </w:rPr>
              <w:t>4.4. 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r w:rsidR="00910FA0">
              <w:rPr>
                <w:noProof/>
                <w:webHidden/>
              </w:rPr>
              <w:tab/>
            </w:r>
            <w:r w:rsidR="00910FA0">
              <w:rPr>
                <w:noProof/>
                <w:webHidden/>
              </w:rPr>
              <w:fldChar w:fldCharType="begin"/>
            </w:r>
            <w:r w:rsidR="00910FA0">
              <w:rPr>
                <w:noProof/>
                <w:webHidden/>
              </w:rPr>
              <w:instrText xml:space="preserve"> PAGEREF _Toc57364399 \h </w:instrText>
            </w:r>
            <w:r w:rsidR="00910FA0">
              <w:rPr>
                <w:noProof/>
                <w:webHidden/>
              </w:rPr>
            </w:r>
            <w:r w:rsidR="00910FA0">
              <w:rPr>
                <w:noProof/>
                <w:webHidden/>
              </w:rPr>
              <w:fldChar w:fldCharType="separate"/>
            </w:r>
            <w:r w:rsidR="00947CB0">
              <w:rPr>
                <w:noProof/>
                <w:webHidden/>
              </w:rPr>
              <w:t>21</w:t>
            </w:r>
            <w:r w:rsidR="00910FA0">
              <w:rPr>
                <w:noProof/>
                <w:webHidden/>
              </w:rPr>
              <w:fldChar w:fldCharType="end"/>
            </w:r>
          </w:hyperlink>
        </w:p>
        <w:p w14:paraId="2976C1A5" w14:textId="483387C2" w:rsidR="00866C19" w:rsidRDefault="00DE1DBB" w:rsidP="00866C19">
          <w:pPr>
            <w:pStyle w:val="23"/>
            <w:tabs>
              <w:tab w:val="right" w:leader="dot" w:pos="9629"/>
            </w:tabs>
            <w:rPr>
              <w:highlight w:val="yellow"/>
            </w:rPr>
          </w:pPr>
          <w:r w:rsidRPr="00C85FF6">
            <w:rPr>
              <w:bCs/>
              <w:highlight w:val="yellow"/>
            </w:rPr>
            <w:lastRenderedPageBreak/>
            <w:fldChar w:fldCharType="end"/>
          </w:r>
        </w:p>
      </w:sdtContent>
    </w:sdt>
    <w:p w14:paraId="208FAE4F" w14:textId="1DBBC057" w:rsidR="008B282F" w:rsidRPr="00C85FF6" w:rsidRDefault="008B282F" w:rsidP="00272F2D">
      <w:pPr>
        <w:pStyle w:val="0"/>
        <w:spacing w:before="0"/>
      </w:pPr>
      <w:bookmarkStart w:id="6" w:name="_Toc57364392"/>
      <w:r w:rsidRPr="00C85FF6">
        <w:t>Определения</w:t>
      </w:r>
      <w:bookmarkEnd w:id="6"/>
    </w:p>
    <w:p w14:paraId="46CE7956" w14:textId="4C211399" w:rsidR="008B282F" w:rsidRPr="00C85FF6" w:rsidRDefault="008B282F" w:rsidP="008B282F">
      <w:r w:rsidRPr="00C85FF6">
        <w:t>В настоящей работе применяются следующие термины с соответствующими определениями:</w:t>
      </w:r>
    </w:p>
    <w:p w14:paraId="2BF9B2D8" w14:textId="1CE9BC37" w:rsidR="008B282F" w:rsidRPr="00C85FF6" w:rsidRDefault="008B282F" w:rsidP="008B282F">
      <w:pPr>
        <w:pStyle w:val="af4"/>
      </w:pPr>
      <w:r w:rsidRPr="00C85FF6">
        <w:t xml:space="preserve">Таблица </w:t>
      </w:r>
      <w:r w:rsidRPr="00C85FF6">
        <w:fldChar w:fldCharType="begin"/>
      </w:r>
      <w:r w:rsidRPr="00C85FF6">
        <w:instrText xml:space="preserve"> SEQ Таблица \* ARABIC </w:instrText>
      </w:r>
      <w:r w:rsidRPr="00C85FF6">
        <w:fldChar w:fldCharType="separate"/>
      </w:r>
      <w:r w:rsidR="00947CB0">
        <w:rPr>
          <w:noProof/>
        </w:rPr>
        <w:t>1</w:t>
      </w:r>
      <w:r w:rsidRPr="00C85FF6">
        <w:fldChar w:fldCharType="end"/>
      </w:r>
      <w:r w:rsidRPr="00C85FF6">
        <w:t>. Термины и определения</w:t>
      </w:r>
    </w:p>
    <w:tbl>
      <w:tblPr>
        <w:tblW w:w="5000" w:type="pct"/>
        <w:tblLook w:val="04A0" w:firstRow="1" w:lastRow="0" w:firstColumn="1" w:lastColumn="0" w:noHBand="0" w:noVBand="1"/>
      </w:tblPr>
      <w:tblGrid>
        <w:gridCol w:w="2759"/>
        <w:gridCol w:w="7096"/>
      </w:tblGrid>
      <w:tr w:rsidR="001D71E6" w:rsidRPr="00C85FF6" w14:paraId="7048B1EA" w14:textId="77777777" w:rsidTr="001D71E6">
        <w:trPr>
          <w:cantSplit/>
          <w:trHeight w:val="737"/>
          <w:tblHeader/>
        </w:trPr>
        <w:tc>
          <w:tcPr>
            <w:tcW w:w="14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B864EA" w14:textId="77777777" w:rsidR="001D71E6" w:rsidRPr="00C85FF6" w:rsidRDefault="001D71E6" w:rsidP="001D71E6">
            <w:pPr>
              <w:autoSpaceDE/>
              <w:autoSpaceDN/>
              <w:spacing w:line="240" w:lineRule="auto"/>
              <w:ind w:firstLine="0"/>
              <w:jc w:val="center"/>
              <w:rPr>
                <w:b/>
                <w:bCs/>
                <w:color w:val="000000"/>
                <w:sz w:val="22"/>
                <w:lang w:bidi="ar-SA"/>
              </w:rPr>
            </w:pPr>
            <w:r w:rsidRPr="00C85FF6">
              <w:rPr>
                <w:b/>
                <w:bCs/>
                <w:color w:val="000000"/>
                <w:sz w:val="22"/>
                <w:lang w:bidi="ar-SA"/>
              </w:rPr>
              <w:t>Термины</w:t>
            </w:r>
          </w:p>
        </w:tc>
        <w:tc>
          <w:tcPr>
            <w:tcW w:w="3600" w:type="pct"/>
            <w:tcBorders>
              <w:top w:val="single" w:sz="4" w:space="0" w:color="auto"/>
              <w:left w:val="nil"/>
              <w:bottom w:val="single" w:sz="4" w:space="0" w:color="auto"/>
              <w:right w:val="single" w:sz="4" w:space="0" w:color="auto"/>
            </w:tcBorders>
            <w:shd w:val="clear" w:color="auto" w:fill="auto"/>
            <w:vAlign w:val="center"/>
            <w:hideMark/>
          </w:tcPr>
          <w:p w14:paraId="23041FE7" w14:textId="77777777" w:rsidR="001D71E6" w:rsidRPr="00C85FF6" w:rsidRDefault="001D71E6" w:rsidP="001D71E6">
            <w:pPr>
              <w:autoSpaceDE/>
              <w:autoSpaceDN/>
              <w:spacing w:line="240" w:lineRule="auto"/>
              <w:ind w:firstLine="0"/>
              <w:jc w:val="center"/>
              <w:rPr>
                <w:b/>
                <w:bCs/>
                <w:color w:val="000000"/>
                <w:sz w:val="22"/>
                <w:lang w:bidi="ar-SA"/>
              </w:rPr>
            </w:pPr>
            <w:r w:rsidRPr="00C85FF6">
              <w:rPr>
                <w:b/>
                <w:bCs/>
                <w:color w:val="000000"/>
                <w:sz w:val="22"/>
                <w:lang w:bidi="ar-SA"/>
              </w:rPr>
              <w:t>Определения</w:t>
            </w:r>
          </w:p>
        </w:tc>
      </w:tr>
      <w:tr w:rsidR="001D71E6" w:rsidRPr="00C85FF6" w14:paraId="5A397976"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FDE4569"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 xml:space="preserve">Теплоснабжение </w:t>
            </w:r>
          </w:p>
        </w:tc>
        <w:tc>
          <w:tcPr>
            <w:tcW w:w="3600" w:type="pct"/>
            <w:tcBorders>
              <w:top w:val="nil"/>
              <w:left w:val="nil"/>
              <w:bottom w:val="single" w:sz="4" w:space="0" w:color="auto"/>
              <w:right w:val="single" w:sz="4" w:space="0" w:color="auto"/>
            </w:tcBorders>
            <w:shd w:val="clear" w:color="auto" w:fill="auto"/>
            <w:vAlign w:val="center"/>
            <w:hideMark/>
          </w:tcPr>
          <w:p w14:paraId="7D199A18" w14:textId="77777777" w:rsidR="001D71E6" w:rsidRPr="00C85FF6" w:rsidRDefault="001D71E6" w:rsidP="001D71E6">
            <w:pPr>
              <w:autoSpaceDE/>
              <w:autoSpaceDN/>
              <w:spacing w:line="240" w:lineRule="auto"/>
              <w:ind w:firstLine="0"/>
              <w:jc w:val="left"/>
              <w:rPr>
                <w:color w:val="000000"/>
                <w:sz w:val="22"/>
                <w:lang w:bidi="ar-SA"/>
              </w:rPr>
            </w:pPr>
            <w:r w:rsidRPr="00C85FF6">
              <w:rPr>
                <w:rFonts w:eastAsia="Calibri"/>
                <w:color w:val="000000"/>
                <w:sz w:val="22"/>
                <w:lang w:eastAsia="en-US" w:bidi="ar-SA"/>
              </w:rPr>
              <w:t>Обеспечение потребителей тепловой энергии тепловой энергией, теплоносителем, в том числе поддержание мощности</w:t>
            </w:r>
          </w:p>
        </w:tc>
      </w:tr>
      <w:tr w:rsidR="001D71E6" w:rsidRPr="00C85FF6" w14:paraId="7A7126B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9F58FB0"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Система теплоснабжения</w:t>
            </w:r>
          </w:p>
        </w:tc>
        <w:tc>
          <w:tcPr>
            <w:tcW w:w="3600" w:type="pct"/>
            <w:tcBorders>
              <w:top w:val="nil"/>
              <w:left w:val="nil"/>
              <w:bottom w:val="single" w:sz="4" w:space="0" w:color="auto"/>
              <w:right w:val="single" w:sz="4" w:space="0" w:color="auto"/>
            </w:tcBorders>
            <w:shd w:val="clear" w:color="auto" w:fill="auto"/>
            <w:vAlign w:val="center"/>
            <w:hideMark/>
          </w:tcPr>
          <w:p w14:paraId="0C963B64" w14:textId="77777777" w:rsidR="001D71E6" w:rsidRPr="00C85FF6" w:rsidRDefault="001D71E6" w:rsidP="001D71E6">
            <w:pPr>
              <w:autoSpaceDE/>
              <w:autoSpaceDN/>
              <w:spacing w:line="240" w:lineRule="auto"/>
              <w:ind w:firstLine="0"/>
              <w:jc w:val="left"/>
              <w:rPr>
                <w:color w:val="000000"/>
                <w:sz w:val="22"/>
                <w:lang w:bidi="ar-SA"/>
              </w:rPr>
            </w:pPr>
            <w:r w:rsidRPr="00C85FF6">
              <w:rPr>
                <w:rFonts w:eastAsia="Calibri"/>
                <w:color w:val="000000"/>
                <w:sz w:val="22"/>
                <w:lang w:eastAsia="en-US" w:bidi="ar-SA"/>
              </w:rPr>
              <w:t xml:space="preserve">Совокупность источников тепловой энергии и </w:t>
            </w:r>
            <w:proofErr w:type="spellStart"/>
            <w:r w:rsidRPr="00C85FF6">
              <w:rPr>
                <w:rFonts w:eastAsia="Calibri"/>
                <w:color w:val="000000"/>
                <w:sz w:val="22"/>
                <w:lang w:eastAsia="en-US" w:bidi="ar-SA"/>
              </w:rPr>
              <w:t>теплопотребляющих</w:t>
            </w:r>
            <w:proofErr w:type="spellEnd"/>
            <w:r w:rsidRPr="00C85FF6">
              <w:rPr>
                <w:rFonts w:eastAsia="Calibri"/>
                <w:color w:val="000000"/>
                <w:sz w:val="22"/>
                <w:lang w:eastAsia="en-US" w:bidi="ar-SA"/>
              </w:rPr>
              <w:t xml:space="preserve"> установок, технологически соединенных тепловыми сетями</w:t>
            </w:r>
          </w:p>
        </w:tc>
      </w:tr>
      <w:tr w:rsidR="001D71E6" w:rsidRPr="00C85FF6" w14:paraId="03D6FB1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1E848CC"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 xml:space="preserve">Источник тепловой энергии </w:t>
            </w:r>
          </w:p>
        </w:tc>
        <w:tc>
          <w:tcPr>
            <w:tcW w:w="3600" w:type="pct"/>
            <w:tcBorders>
              <w:top w:val="nil"/>
              <w:left w:val="nil"/>
              <w:bottom w:val="single" w:sz="4" w:space="0" w:color="auto"/>
              <w:right w:val="single" w:sz="4" w:space="0" w:color="auto"/>
            </w:tcBorders>
            <w:shd w:val="clear" w:color="auto" w:fill="auto"/>
            <w:vAlign w:val="center"/>
            <w:hideMark/>
          </w:tcPr>
          <w:p w14:paraId="273DAB07" w14:textId="77777777" w:rsidR="001D71E6" w:rsidRPr="00C85FF6" w:rsidRDefault="001D71E6" w:rsidP="001D71E6">
            <w:pPr>
              <w:autoSpaceDE/>
              <w:autoSpaceDN/>
              <w:spacing w:line="240" w:lineRule="auto"/>
              <w:ind w:firstLine="0"/>
              <w:jc w:val="left"/>
              <w:rPr>
                <w:color w:val="000000"/>
                <w:sz w:val="22"/>
                <w:lang w:bidi="ar-SA"/>
              </w:rPr>
            </w:pPr>
            <w:r w:rsidRPr="00C85FF6">
              <w:rPr>
                <w:rFonts w:eastAsia="Calibri"/>
                <w:color w:val="000000"/>
                <w:sz w:val="22"/>
                <w:lang w:eastAsia="en-US" w:bidi="ar-SA"/>
              </w:rPr>
              <w:t>Устройство, предназначенное для производства тепловой энергии</w:t>
            </w:r>
          </w:p>
        </w:tc>
      </w:tr>
      <w:tr w:rsidR="001D71E6" w:rsidRPr="00C85FF6" w14:paraId="2983FABD"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96C83FD"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Тепловая сеть</w:t>
            </w:r>
          </w:p>
        </w:tc>
        <w:tc>
          <w:tcPr>
            <w:tcW w:w="3600" w:type="pct"/>
            <w:tcBorders>
              <w:top w:val="nil"/>
              <w:left w:val="nil"/>
              <w:bottom w:val="single" w:sz="4" w:space="0" w:color="auto"/>
              <w:right w:val="single" w:sz="4" w:space="0" w:color="auto"/>
            </w:tcBorders>
            <w:shd w:val="clear" w:color="auto" w:fill="auto"/>
            <w:vAlign w:val="center"/>
            <w:hideMark/>
          </w:tcPr>
          <w:p w14:paraId="031075CD" w14:textId="77777777" w:rsidR="001D71E6" w:rsidRPr="00C85FF6" w:rsidRDefault="001D71E6" w:rsidP="001D71E6">
            <w:pPr>
              <w:autoSpaceDE/>
              <w:autoSpaceDN/>
              <w:spacing w:line="240" w:lineRule="auto"/>
              <w:ind w:firstLine="0"/>
              <w:jc w:val="left"/>
              <w:rPr>
                <w:color w:val="000000"/>
                <w:sz w:val="22"/>
                <w:lang w:bidi="ar-SA"/>
              </w:rPr>
            </w:pPr>
            <w:r w:rsidRPr="00C85FF6">
              <w:rPr>
                <w:rFonts w:eastAsia="Calibri"/>
                <w:color w:val="000000"/>
                <w:sz w:val="22"/>
                <w:lang w:eastAsia="en-US" w:bidi="ar-SA"/>
              </w:rPr>
              <w:t xml:space="preserve">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C85FF6">
              <w:rPr>
                <w:rFonts w:eastAsia="Calibri"/>
                <w:color w:val="000000"/>
                <w:sz w:val="22"/>
                <w:lang w:eastAsia="en-US" w:bidi="ar-SA"/>
              </w:rPr>
              <w:t>теплопотребляющих</w:t>
            </w:r>
            <w:proofErr w:type="spellEnd"/>
            <w:r w:rsidRPr="00C85FF6">
              <w:rPr>
                <w:rFonts w:eastAsia="Calibri"/>
                <w:color w:val="000000"/>
                <w:sz w:val="22"/>
                <w:lang w:eastAsia="en-US" w:bidi="ar-SA"/>
              </w:rPr>
              <w:t xml:space="preserve"> установок</w:t>
            </w:r>
          </w:p>
        </w:tc>
      </w:tr>
      <w:tr w:rsidR="001D71E6" w:rsidRPr="00C85FF6" w14:paraId="4973D1F4"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736E028" w14:textId="1FB78CA5"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Тепловая мощность (далее</w:t>
            </w:r>
            <w:r w:rsidR="00503D4E" w:rsidRPr="00C85FF6">
              <w:rPr>
                <w:color w:val="000000"/>
                <w:sz w:val="22"/>
                <w:lang w:bidi="ar-SA"/>
              </w:rPr>
              <w:t> — </w:t>
            </w:r>
            <w:r w:rsidRPr="00C85FF6">
              <w:rPr>
                <w:color w:val="000000"/>
                <w:sz w:val="22"/>
                <w:lang w:bidi="ar-SA"/>
              </w:rPr>
              <w:t>мощность)</w:t>
            </w:r>
          </w:p>
        </w:tc>
        <w:tc>
          <w:tcPr>
            <w:tcW w:w="3600" w:type="pct"/>
            <w:tcBorders>
              <w:top w:val="nil"/>
              <w:left w:val="nil"/>
              <w:bottom w:val="single" w:sz="4" w:space="0" w:color="auto"/>
              <w:right w:val="single" w:sz="4" w:space="0" w:color="auto"/>
            </w:tcBorders>
            <w:shd w:val="clear" w:color="auto" w:fill="auto"/>
            <w:vAlign w:val="center"/>
            <w:hideMark/>
          </w:tcPr>
          <w:p w14:paraId="1F42318E" w14:textId="77777777" w:rsidR="001D71E6" w:rsidRPr="00C85FF6" w:rsidRDefault="001D71E6" w:rsidP="001D71E6">
            <w:pPr>
              <w:autoSpaceDE/>
              <w:autoSpaceDN/>
              <w:spacing w:line="240" w:lineRule="auto"/>
              <w:ind w:firstLine="0"/>
              <w:jc w:val="left"/>
              <w:rPr>
                <w:color w:val="000000"/>
                <w:sz w:val="22"/>
                <w:lang w:bidi="ar-SA"/>
              </w:rPr>
            </w:pPr>
            <w:r w:rsidRPr="00C85FF6">
              <w:rPr>
                <w:rFonts w:eastAsia="Calibri"/>
                <w:color w:val="000000"/>
                <w:sz w:val="22"/>
                <w:lang w:eastAsia="en-US" w:bidi="ar-SA"/>
              </w:rPr>
              <w:t>Количество тепловой энергии, которое может быть произведено и (или) передано по тепловым сетям за единицу времени</w:t>
            </w:r>
          </w:p>
        </w:tc>
      </w:tr>
      <w:tr w:rsidR="001D71E6" w:rsidRPr="00C85FF6" w14:paraId="1245FEC1"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B4A4E69"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 xml:space="preserve">Тепловая нагрузка </w:t>
            </w:r>
          </w:p>
        </w:tc>
        <w:tc>
          <w:tcPr>
            <w:tcW w:w="3600" w:type="pct"/>
            <w:tcBorders>
              <w:top w:val="nil"/>
              <w:left w:val="nil"/>
              <w:bottom w:val="single" w:sz="4" w:space="0" w:color="auto"/>
              <w:right w:val="single" w:sz="4" w:space="0" w:color="auto"/>
            </w:tcBorders>
            <w:shd w:val="clear" w:color="auto" w:fill="auto"/>
            <w:vAlign w:val="center"/>
            <w:hideMark/>
          </w:tcPr>
          <w:p w14:paraId="6CAF0B00" w14:textId="77777777" w:rsidR="001D71E6" w:rsidRPr="00C85FF6" w:rsidRDefault="001D71E6" w:rsidP="001D71E6">
            <w:pPr>
              <w:autoSpaceDE/>
              <w:autoSpaceDN/>
              <w:spacing w:line="240" w:lineRule="auto"/>
              <w:ind w:firstLine="0"/>
              <w:jc w:val="left"/>
              <w:rPr>
                <w:color w:val="000000"/>
                <w:sz w:val="22"/>
                <w:lang w:bidi="ar-SA"/>
              </w:rPr>
            </w:pPr>
            <w:r w:rsidRPr="00C85FF6">
              <w:rPr>
                <w:rFonts w:eastAsia="Calibri"/>
                <w:color w:val="000000"/>
                <w:sz w:val="22"/>
                <w:lang w:eastAsia="en-US" w:bidi="ar-SA"/>
              </w:rPr>
              <w:t>Количество тепловой энергии, которое может быть принято потребителем тепловой энергии за единицу времени</w:t>
            </w:r>
          </w:p>
        </w:tc>
      </w:tr>
      <w:tr w:rsidR="001D71E6" w:rsidRPr="00C85FF6" w14:paraId="0344604B"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24B006A"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Потребитель тепловой энергии (далее потребитель)</w:t>
            </w:r>
          </w:p>
        </w:tc>
        <w:tc>
          <w:tcPr>
            <w:tcW w:w="3600" w:type="pct"/>
            <w:tcBorders>
              <w:top w:val="nil"/>
              <w:left w:val="nil"/>
              <w:bottom w:val="single" w:sz="4" w:space="0" w:color="auto"/>
              <w:right w:val="single" w:sz="4" w:space="0" w:color="auto"/>
            </w:tcBorders>
            <w:shd w:val="clear" w:color="auto" w:fill="auto"/>
            <w:vAlign w:val="center"/>
            <w:hideMark/>
          </w:tcPr>
          <w:p w14:paraId="325BB53B" w14:textId="77777777" w:rsidR="001D71E6" w:rsidRPr="00C85FF6" w:rsidRDefault="001D71E6" w:rsidP="001D71E6">
            <w:pPr>
              <w:autoSpaceDE/>
              <w:autoSpaceDN/>
              <w:spacing w:line="240" w:lineRule="auto"/>
              <w:ind w:firstLine="0"/>
              <w:jc w:val="left"/>
              <w:rPr>
                <w:color w:val="000000"/>
                <w:sz w:val="22"/>
                <w:lang w:bidi="ar-SA"/>
              </w:rPr>
            </w:pPr>
            <w:r w:rsidRPr="00C85FF6">
              <w:rPr>
                <w:rFonts w:eastAsia="Calibri"/>
                <w:color w:val="000000"/>
                <w:sz w:val="22"/>
                <w:lang w:eastAsia="en-US" w:bidi="ar-SA"/>
              </w:rPr>
              <w:t xml:space="preserve">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w:t>
            </w:r>
            <w:proofErr w:type="spellStart"/>
            <w:r w:rsidRPr="00C85FF6">
              <w:rPr>
                <w:rFonts w:eastAsia="Calibri"/>
                <w:color w:val="000000"/>
                <w:sz w:val="22"/>
                <w:lang w:eastAsia="en-US" w:bidi="ar-SA"/>
              </w:rPr>
              <w:t>теплопотребляющих</w:t>
            </w:r>
            <w:proofErr w:type="spellEnd"/>
            <w:r w:rsidRPr="00C85FF6">
              <w:rPr>
                <w:rFonts w:eastAsia="Calibri"/>
                <w:color w:val="000000"/>
                <w:sz w:val="22"/>
                <w:lang w:eastAsia="en-US" w:bidi="ar-SA"/>
              </w:rPr>
              <w:t xml:space="preserve"> установках либо для оказания коммунальных услуг в части горячего водоснабжения и отопления</w:t>
            </w:r>
          </w:p>
        </w:tc>
      </w:tr>
      <w:tr w:rsidR="001D71E6" w:rsidRPr="00C85FF6" w14:paraId="3FF10D4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12ED823" w14:textId="77777777" w:rsidR="001D71E6" w:rsidRPr="00C85FF6" w:rsidRDefault="001D71E6" w:rsidP="001D71E6">
            <w:pPr>
              <w:autoSpaceDE/>
              <w:autoSpaceDN/>
              <w:spacing w:line="240" w:lineRule="auto"/>
              <w:ind w:firstLine="0"/>
              <w:jc w:val="left"/>
              <w:rPr>
                <w:color w:val="000000"/>
                <w:sz w:val="22"/>
                <w:lang w:bidi="ar-SA"/>
              </w:rPr>
            </w:pPr>
            <w:proofErr w:type="spellStart"/>
            <w:r w:rsidRPr="00C85FF6">
              <w:rPr>
                <w:color w:val="000000"/>
                <w:sz w:val="22"/>
                <w:lang w:bidi="ar-SA"/>
              </w:rPr>
              <w:t>Теплопотребляющая</w:t>
            </w:r>
            <w:proofErr w:type="spellEnd"/>
            <w:r w:rsidRPr="00C85FF6">
              <w:rPr>
                <w:color w:val="000000"/>
                <w:sz w:val="22"/>
                <w:lang w:bidi="ar-SA"/>
              </w:rPr>
              <w:t xml:space="preserve"> установка </w:t>
            </w:r>
          </w:p>
        </w:tc>
        <w:tc>
          <w:tcPr>
            <w:tcW w:w="3600" w:type="pct"/>
            <w:tcBorders>
              <w:top w:val="nil"/>
              <w:left w:val="nil"/>
              <w:bottom w:val="single" w:sz="4" w:space="0" w:color="auto"/>
              <w:right w:val="single" w:sz="4" w:space="0" w:color="auto"/>
            </w:tcBorders>
            <w:shd w:val="clear" w:color="auto" w:fill="auto"/>
            <w:vAlign w:val="center"/>
            <w:hideMark/>
          </w:tcPr>
          <w:p w14:paraId="2D26AE14" w14:textId="77777777" w:rsidR="001D71E6" w:rsidRPr="00C85FF6" w:rsidRDefault="001D71E6" w:rsidP="001D71E6">
            <w:pPr>
              <w:autoSpaceDE/>
              <w:autoSpaceDN/>
              <w:spacing w:line="240" w:lineRule="auto"/>
              <w:ind w:firstLine="0"/>
              <w:jc w:val="left"/>
              <w:rPr>
                <w:color w:val="000000"/>
                <w:sz w:val="22"/>
                <w:lang w:bidi="ar-SA"/>
              </w:rPr>
            </w:pPr>
            <w:r w:rsidRPr="00C85FF6">
              <w:rPr>
                <w:rFonts w:eastAsia="Calibri"/>
                <w:color w:val="000000"/>
                <w:sz w:val="22"/>
                <w:lang w:eastAsia="en-US" w:bidi="ar-SA"/>
              </w:rPr>
              <w:t>Устройство, предназначенное для использования тепловой энергии, теплоносителя для нужд потребителя тепловой энергии</w:t>
            </w:r>
          </w:p>
        </w:tc>
      </w:tr>
      <w:tr w:rsidR="001D71E6" w:rsidRPr="00C85FF6" w14:paraId="51C91A43"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D985396"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Теплоснабжающая организация</w:t>
            </w:r>
          </w:p>
        </w:tc>
        <w:tc>
          <w:tcPr>
            <w:tcW w:w="3600" w:type="pct"/>
            <w:tcBorders>
              <w:top w:val="nil"/>
              <w:left w:val="nil"/>
              <w:bottom w:val="single" w:sz="4" w:space="0" w:color="auto"/>
              <w:right w:val="single" w:sz="4" w:space="0" w:color="auto"/>
            </w:tcBorders>
            <w:shd w:val="clear" w:color="auto" w:fill="auto"/>
            <w:vAlign w:val="center"/>
            <w:hideMark/>
          </w:tcPr>
          <w:p w14:paraId="77CB6AB2" w14:textId="77777777" w:rsidR="001D71E6" w:rsidRPr="00C85FF6" w:rsidRDefault="001D71E6" w:rsidP="001D71E6">
            <w:pPr>
              <w:autoSpaceDE/>
              <w:autoSpaceDN/>
              <w:spacing w:line="240" w:lineRule="auto"/>
              <w:ind w:firstLine="0"/>
              <w:jc w:val="left"/>
              <w:rPr>
                <w:color w:val="000000"/>
                <w:sz w:val="22"/>
                <w:lang w:bidi="ar-SA"/>
              </w:rPr>
            </w:pPr>
            <w:r w:rsidRPr="00C85FF6">
              <w:rPr>
                <w:rFonts w:eastAsia="Calibri"/>
                <w:color w:val="000000"/>
                <w:sz w:val="22"/>
                <w:lang w:eastAsia="en-US" w:bidi="ar-SA"/>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tc>
      </w:tr>
      <w:tr w:rsidR="001D71E6" w:rsidRPr="00C85FF6" w14:paraId="19B86E2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B014FE3"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 xml:space="preserve">Теплосетевая организация </w:t>
            </w:r>
          </w:p>
        </w:tc>
        <w:tc>
          <w:tcPr>
            <w:tcW w:w="3600" w:type="pct"/>
            <w:tcBorders>
              <w:top w:val="nil"/>
              <w:left w:val="nil"/>
              <w:bottom w:val="single" w:sz="4" w:space="0" w:color="auto"/>
              <w:right w:val="single" w:sz="4" w:space="0" w:color="auto"/>
            </w:tcBorders>
            <w:shd w:val="clear" w:color="auto" w:fill="auto"/>
            <w:vAlign w:val="center"/>
            <w:hideMark/>
          </w:tcPr>
          <w:p w14:paraId="6C627F3E" w14:textId="77777777" w:rsidR="001D71E6" w:rsidRPr="00C85FF6" w:rsidRDefault="001D71E6" w:rsidP="001D71E6">
            <w:pPr>
              <w:autoSpaceDE/>
              <w:autoSpaceDN/>
              <w:spacing w:line="240" w:lineRule="auto"/>
              <w:ind w:firstLine="0"/>
              <w:jc w:val="left"/>
              <w:rPr>
                <w:color w:val="000000"/>
                <w:sz w:val="22"/>
                <w:lang w:bidi="ar-SA"/>
              </w:rPr>
            </w:pPr>
            <w:r w:rsidRPr="00C85FF6">
              <w:rPr>
                <w:rFonts w:eastAsia="Calibri"/>
                <w:color w:val="000000"/>
                <w:sz w:val="22"/>
                <w:lang w:eastAsia="en-US" w:bidi="ar-SA"/>
              </w:rPr>
              <w:t>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p>
        </w:tc>
      </w:tr>
      <w:tr w:rsidR="001D71E6" w:rsidRPr="00C85FF6" w14:paraId="16DEFB58"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5367898A"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Зона действия системы теплоснабжения</w:t>
            </w:r>
          </w:p>
        </w:tc>
        <w:tc>
          <w:tcPr>
            <w:tcW w:w="3600" w:type="pct"/>
            <w:tcBorders>
              <w:top w:val="nil"/>
              <w:left w:val="nil"/>
              <w:bottom w:val="single" w:sz="4" w:space="0" w:color="auto"/>
              <w:right w:val="single" w:sz="4" w:space="0" w:color="auto"/>
            </w:tcBorders>
            <w:shd w:val="clear" w:color="auto" w:fill="auto"/>
            <w:vAlign w:val="center"/>
            <w:hideMark/>
          </w:tcPr>
          <w:p w14:paraId="46146121" w14:textId="54C87C7B" w:rsidR="001D71E6" w:rsidRPr="00C85FF6" w:rsidRDefault="001D71E6" w:rsidP="001D71E6">
            <w:pPr>
              <w:spacing w:line="240" w:lineRule="auto"/>
              <w:ind w:firstLine="0"/>
              <w:jc w:val="left"/>
              <w:rPr>
                <w:color w:val="000000"/>
                <w:sz w:val="22"/>
                <w:lang w:bidi="ar-SA"/>
              </w:rPr>
            </w:pPr>
            <w:r w:rsidRPr="00C85FF6">
              <w:rPr>
                <w:rFonts w:eastAsia="Arial"/>
                <w:color w:val="000000"/>
                <w:sz w:val="22"/>
                <w:lang w:eastAsia="ar-SA"/>
              </w:rPr>
              <w:t>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tc>
      </w:tr>
      <w:tr w:rsidR="001D71E6" w:rsidRPr="00C85FF6" w14:paraId="6C81A33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35D15F8"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Зона действия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25208B02" w14:textId="77777777" w:rsidR="001D71E6" w:rsidRPr="00C85FF6" w:rsidRDefault="001D71E6" w:rsidP="001D71E6">
            <w:pPr>
              <w:autoSpaceDE/>
              <w:autoSpaceDN/>
              <w:spacing w:line="240" w:lineRule="auto"/>
              <w:ind w:firstLine="0"/>
              <w:jc w:val="left"/>
              <w:rPr>
                <w:color w:val="000000"/>
                <w:sz w:val="22"/>
                <w:lang w:bidi="ar-SA"/>
              </w:rPr>
            </w:pPr>
            <w:r w:rsidRPr="00C85FF6">
              <w:rPr>
                <w:rFonts w:eastAsia="Arial"/>
                <w:color w:val="000000"/>
                <w:sz w:val="22"/>
                <w:lang w:eastAsia="ar-SA" w:bidi="ar-SA"/>
              </w:rPr>
              <w:t>Территория поселения,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tc>
      </w:tr>
      <w:tr w:rsidR="001D71E6" w:rsidRPr="00C85FF6" w14:paraId="1A56E90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460615B"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lastRenderedPageBreak/>
              <w:t>Установленная мощность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4083C630" w14:textId="77777777" w:rsidR="001D71E6" w:rsidRPr="00C85FF6" w:rsidRDefault="001D71E6" w:rsidP="001D71E6">
            <w:pPr>
              <w:autoSpaceDE/>
              <w:autoSpaceDN/>
              <w:spacing w:line="240" w:lineRule="auto"/>
              <w:ind w:firstLine="0"/>
              <w:jc w:val="left"/>
              <w:rPr>
                <w:color w:val="000000"/>
                <w:sz w:val="22"/>
                <w:lang w:bidi="ar-SA"/>
              </w:rPr>
            </w:pPr>
            <w:r w:rsidRPr="00C85FF6">
              <w:rPr>
                <w:rFonts w:eastAsia="Arial"/>
                <w:color w:val="000000"/>
                <w:sz w:val="22"/>
                <w:lang w:eastAsia="ar-SA" w:bidi="ar-SA"/>
              </w:rPr>
              <w:t>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tc>
      </w:tr>
      <w:tr w:rsidR="001D71E6" w:rsidRPr="00C85FF6" w14:paraId="4A7495FC"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3362688"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Располагаемая мощность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1F70EE59" w14:textId="77777777" w:rsidR="001D71E6" w:rsidRPr="00C85FF6" w:rsidRDefault="001D71E6" w:rsidP="001D71E6">
            <w:pPr>
              <w:autoSpaceDE/>
              <w:autoSpaceDN/>
              <w:spacing w:line="240" w:lineRule="auto"/>
              <w:ind w:firstLine="0"/>
              <w:jc w:val="left"/>
              <w:rPr>
                <w:color w:val="000000"/>
                <w:sz w:val="22"/>
                <w:lang w:bidi="ar-SA"/>
              </w:rPr>
            </w:pPr>
            <w:r w:rsidRPr="00C85FF6">
              <w:rPr>
                <w:rFonts w:eastAsia="Arial"/>
                <w:color w:val="000000"/>
                <w:sz w:val="22"/>
                <w:lang w:eastAsia="ar-SA" w:bidi="ar-SA"/>
              </w:rPr>
              <w:t>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tc>
      </w:tr>
      <w:tr w:rsidR="001D71E6" w:rsidRPr="00C85FF6" w14:paraId="2A272EBD"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5AAD396"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Мощность источника тепловой энергии нетто</w:t>
            </w:r>
          </w:p>
        </w:tc>
        <w:tc>
          <w:tcPr>
            <w:tcW w:w="3600" w:type="pct"/>
            <w:tcBorders>
              <w:top w:val="nil"/>
              <w:left w:val="nil"/>
              <w:bottom w:val="single" w:sz="4" w:space="0" w:color="auto"/>
              <w:right w:val="single" w:sz="4" w:space="0" w:color="auto"/>
            </w:tcBorders>
            <w:shd w:val="clear" w:color="auto" w:fill="auto"/>
            <w:vAlign w:val="center"/>
            <w:hideMark/>
          </w:tcPr>
          <w:p w14:paraId="3584290A" w14:textId="77777777" w:rsidR="001D71E6" w:rsidRPr="00C85FF6" w:rsidRDefault="001D71E6" w:rsidP="001D71E6">
            <w:pPr>
              <w:autoSpaceDE/>
              <w:autoSpaceDN/>
              <w:spacing w:line="240" w:lineRule="auto"/>
              <w:ind w:firstLine="0"/>
              <w:jc w:val="left"/>
              <w:rPr>
                <w:color w:val="000000"/>
                <w:sz w:val="22"/>
                <w:lang w:bidi="ar-SA"/>
              </w:rPr>
            </w:pPr>
            <w:r w:rsidRPr="00C85FF6">
              <w:rPr>
                <w:rFonts w:eastAsia="Arial"/>
                <w:color w:val="000000"/>
                <w:sz w:val="22"/>
                <w:lang w:eastAsia="ar-SA" w:bidi="ar-SA"/>
              </w:rPr>
              <w:t>Величина,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tc>
      </w:tr>
      <w:tr w:rsidR="001D71E6" w:rsidRPr="00C85FF6" w14:paraId="46E13162"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3C38D4CA"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Теплосетевые объекты</w:t>
            </w:r>
          </w:p>
        </w:tc>
        <w:tc>
          <w:tcPr>
            <w:tcW w:w="3600" w:type="pct"/>
            <w:tcBorders>
              <w:top w:val="nil"/>
              <w:left w:val="nil"/>
              <w:bottom w:val="single" w:sz="4" w:space="0" w:color="auto"/>
              <w:right w:val="single" w:sz="4" w:space="0" w:color="auto"/>
            </w:tcBorders>
            <w:shd w:val="clear" w:color="auto" w:fill="auto"/>
            <w:vAlign w:val="center"/>
            <w:hideMark/>
          </w:tcPr>
          <w:p w14:paraId="6B4811D6" w14:textId="77777777" w:rsidR="001D71E6" w:rsidRPr="00C85FF6" w:rsidRDefault="001D71E6" w:rsidP="001D71E6">
            <w:pPr>
              <w:autoSpaceDE/>
              <w:autoSpaceDN/>
              <w:spacing w:line="240" w:lineRule="auto"/>
              <w:ind w:firstLine="0"/>
              <w:jc w:val="left"/>
              <w:rPr>
                <w:color w:val="000000"/>
                <w:sz w:val="22"/>
                <w:lang w:bidi="ar-SA"/>
              </w:rPr>
            </w:pPr>
            <w:r w:rsidRPr="00C85FF6">
              <w:rPr>
                <w:rFonts w:eastAsia="Arial"/>
                <w:color w:val="000000"/>
                <w:sz w:val="22"/>
                <w:lang w:eastAsia="ar-SA" w:bidi="ar-SA"/>
              </w:rPr>
              <w:t xml:space="preserve">Объекты, входящие в состав тепловой сети и обеспечивающие передачу тепловой энергии от источника тепловой энергии до </w:t>
            </w:r>
            <w:proofErr w:type="spellStart"/>
            <w:r w:rsidRPr="00C85FF6">
              <w:rPr>
                <w:rFonts w:eastAsia="Arial"/>
                <w:color w:val="000000"/>
                <w:sz w:val="22"/>
                <w:lang w:eastAsia="ar-SA" w:bidi="ar-SA"/>
              </w:rPr>
              <w:t>теплопотребляющих</w:t>
            </w:r>
            <w:proofErr w:type="spellEnd"/>
            <w:r w:rsidRPr="00C85FF6">
              <w:rPr>
                <w:rFonts w:eastAsia="Arial"/>
                <w:color w:val="000000"/>
                <w:sz w:val="22"/>
                <w:lang w:eastAsia="ar-SA" w:bidi="ar-SA"/>
              </w:rPr>
              <w:t xml:space="preserve"> установок потребителей тепловой энергии</w:t>
            </w:r>
          </w:p>
        </w:tc>
      </w:tr>
      <w:tr w:rsidR="001D71E6" w:rsidRPr="00C85FF6" w14:paraId="72CEA568"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8305325"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Элемент территориального деления</w:t>
            </w:r>
          </w:p>
        </w:tc>
        <w:tc>
          <w:tcPr>
            <w:tcW w:w="3600" w:type="pct"/>
            <w:tcBorders>
              <w:top w:val="nil"/>
              <w:left w:val="nil"/>
              <w:bottom w:val="single" w:sz="4" w:space="0" w:color="auto"/>
              <w:right w:val="single" w:sz="4" w:space="0" w:color="auto"/>
            </w:tcBorders>
            <w:shd w:val="clear" w:color="auto" w:fill="auto"/>
            <w:vAlign w:val="center"/>
            <w:hideMark/>
          </w:tcPr>
          <w:p w14:paraId="00F2846B" w14:textId="77777777" w:rsidR="001D71E6" w:rsidRPr="00C85FF6" w:rsidRDefault="001D71E6" w:rsidP="001D71E6">
            <w:pPr>
              <w:autoSpaceDE/>
              <w:autoSpaceDN/>
              <w:spacing w:line="240" w:lineRule="auto"/>
              <w:ind w:firstLine="0"/>
              <w:jc w:val="left"/>
              <w:rPr>
                <w:color w:val="000000"/>
                <w:sz w:val="22"/>
                <w:lang w:bidi="ar-SA"/>
              </w:rPr>
            </w:pPr>
            <w:r w:rsidRPr="00C85FF6">
              <w:rPr>
                <w:rFonts w:eastAsia="Arial"/>
                <w:color w:val="000000"/>
                <w:sz w:val="22"/>
                <w:lang w:eastAsia="ar-SA" w:bidi="ar-SA"/>
              </w:rPr>
              <w:t>Территория поселения, городского округа, города федерального значения или ее часть, установленная по границам административно-территориальных единиц</w:t>
            </w:r>
          </w:p>
        </w:tc>
      </w:tr>
      <w:tr w:rsidR="001D71E6" w:rsidRPr="00C85FF6" w14:paraId="338C23E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CAC6AE2"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Расчетный элемент территориального деления</w:t>
            </w:r>
          </w:p>
        </w:tc>
        <w:tc>
          <w:tcPr>
            <w:tcW w:w="3600" w:type="pct"/>
            <w:tcBorders>
              <w:top w:val="nil"/>
              <w:left w:val="nil"/>
              <w:bottom w:val="single" w:sz="4" w:space="0" w:color="auto"/>
              <w:right w:val="single" w:sz="4" w:space="0" w:color="auto"/>
            </w:tcBorders>
            <w:shd w:val="clear" w:color="auto" w:fill="auto"/>
            <w:vAlign w:val="center"/>
            <w:hideMark/>
          </w:tcPr>
          <w:p w14:paraId="7D8D5F40" w14:textId="77777777" w:rsidR="001D71E6" w:rsidRPr="00C85FF6" w:rsidRDefault="001D71E6" w:rsidP="001D71E6">
            <w:pPr>
              <w:autoSpaceDE/>
              <w:autoSpaceDN/>
              <w:spacing w:line="240" w:lineRule="auto"/>
              <w:ind w:firstLine="0"/>
              <w:jc w:val="left"/>
              <w:rPr>
                <w:color w:val="000000"/>
                <w:sz w:val="22"/>
                <w:lang w:bidi="ar-SA"/>
              </w:rPr>
            </w:pPr>
            <w:r w:rsidRPr="00C85FF6">
              <w:rPr>
                <w:rFonts w:eastAsia="Arial"/>
                <w:color w:val="000000"/>
                <w:sz w:val="22"/>
                <w:lang w:eastAsia="ar-SA" w:bidi="ar-SA"/>
              </w:rPr>
              <w:t>Территория поселения, городского округа, города федерального значения или ее часть, принятая для целей разработки схемы теплоснабжения в неизменяемых границах на весь срок действия схемы теплоснабжения</w:t>
            </w:r>
          </w:p>
        </w:tc>
      </w:tr>
      <w:tr w:rsidR="001D71E6" w:rsidRPr="00C85FF6" w14:paraId="1806434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249D598"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Местные виды топлива</w:t>
            </w:r>
          </w:p>
        </w:tc>
        <w:tc>
          <w:tcPr>
            <w:tcW w:w="3600" w:type="pct"/>
            <w:tcBorders>
              <w:top w:val="nil"/>
              <w:left w:val="nil"/>
              <w:bottom w:val="single" w:sz="4" w:space="0" w:color="auto"/>
              <w:right w:val="single" w:sz="4" w:space="0" w:color="auto"/>
            </w:tcBorders>
            <w:shd w:val="clear" w:color="auto" w:fill="auto"/>
            <w:vAlign w:val="center"/>
            <w:hideMark/>
          </w:tcPr>
          <w:p w14:paraId="0593F40D" w14:textId="77777777" w:rsidR="001D71E6" w:rsidRPr="00C85FF6" w:rsidRDefault="001D71E6" w:rsidP="001D71E6">
            <w:pPr>
              <w:autoSpaceDE/>
              <w:autoSpaceDN/>
              <w:spacing w:line="240" w:lineRule="auto"/>
              <w:ind w:firstLine="0"/>
              <w:jc w:val="left"/>
              <w:rPr>
                <w:color w:val="000000"/>
                <w:sz w:val="22"/>
                <w:lang w:bidi="ar-SA"/>
              </w:rPr>
            </w:pPr>
            <w:r w:rsidRPr="00C85FF6">
              <w:rPr>
                <w:rFonts w:eastAsia="Arial"/>
                <w:color w:val="000000"/>
                <w:sz w:val="22"/>
                <w:lang w:eastAsia="ar-SA" w:bidi="ar-SA"/>
              </w:rPr>
              <w:t>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w:t>
            </w:r>
          </w:p>
        </w:tc>
      </w:tr>
      <w:tr w:rsidR="001D71E6" w:rsidRPr="00C85FF6" w14:paraId="14E0B3F2"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350E419"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Расчетная тепловая нагрузка</w:t>
            </w:r>
          </w:p>
        </w:tc>
        <w:tc>
          <w:tcPr>
            <w:tcW w:w="3600" w:type="pct"/>
            <w:tcBorders>
              <w:top w:val="nil"/>
              <w:left w:val="nil"/>
              <w:bottom w:val="single" w:sz="4" w:space="0" w:color="auto"/>
              <w:right w:val="single" w:sz="4" w:space="0" w:color="auto"/>
            </w:tcBorders>
            <w:shd w:val="clear" w:color="auto" w:fill="auto"/>
            <w:vAlign w:val="center"/>
            <w:hideMark/>
          </w:tcPr>
          <w:p w14:paraId="114B67FB" w14:textId="77777777" w:rsidR="001D71E6" w:rsidRPr="00C85FF6" w:rsidRDefault="001D71E6" w:rsidP="001D71E6">
            <w:pPr>
              <w:autoSpaceDE/>
              <w:autoSpaceDN/>
              <w:spacing w:line="240" w:lineRule="auto"/>
              <w:ind w:firstLine="0"/>
              <w:jc w:val="left"/>
              <w:rPr>
                <w:color w:val="000000"/>
                <w:sz w:val="22"/>
                <w:lang w:bidi="ar-SA"/>
              </w:rPr>
            </w:pPr>
            <w:r w:rsidRPr="00C85FF6">
              <w:rPr>
                <w:rFonts w:eastAsia="Arial"/>
                <w:color w:val="000000"/>
                <w:sz w:val="22"/>
                <w:lang w:eastAsia="ar-SA" w:bidi="ar-SA"/>
              </w:rPr>
              <w:t>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tc>
      </w:tr>
      <w:tr w:rsidR="001D71E6" w:rsidRPr="00C85FF6" w14:paraId="15C3A90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B640164"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Базовый период актуализации</w:t>
            </w:r>
          </w:p>
        </w:tc>
        <w:tc>
          <w:tcPr>
            <w:tcW w:w="3600" w:type="pct"/>
            <w:tcBorders>
              <w:top w:val="nil"/>
              <w:left w:val="nil"/>
              <w:bottom w:val="single" w:sz="4" w:space="0" w:color="auto"/>
              <w:right w:val="single" w:sz="4" w:space="0" w:color="auto"/>
            </w:tcBorders>
            <w:shd w:val="clear" w:color="auto" w:fill="auto"/>
            <w:vAlign w:val="center"/>
            <w:hideMark/>
          </w:tcPr>
          <w:p w14:paraId="16960ED4" w14:textId="77777777" w:rsidR="001D71E6" w:rsidRPr="00C85FF6" w:rsidRDefault="001D71E6" w:rsidP="001D71E6">
            <w:pPr>
              <w:autoSpaceDE/>
              <w:autoSpaceDN/>
              <w:spacing w:line="240" w:lineRule="auto"/>
              <w:ind w:firstLine="0"/>
              <w:jc w:val="left"/>
              <w:rPr>
                <w:color w:val="000000"/>
                <w:sz w:val="22"/>
                <w:lang w:bidi="ar-SA"/>
              </w:rPr>
            </w:pPr>
            <w:r w:rsidRPr="00C85FF6">
              <w:rPr>
                <w:rFonts w:eastAsia="Arial"/>
                <w:color w:val="000000"/>
                <w:sz w:val="22"/>
                <w:lang w:eastAsia="ar-SA" w:bidi="ar-SA"/>
              </w:rPr>
              <w:t>Год, предшествующий году, в котором подлежит утверждению актуализированная схема теплоснабжения поселения, городского округа, города федерального значения</w:t>
            </w:r>
          </w:p>
        </w:tc>
      </w:tr>
      <w:tr w:rsidR="001D71E6" w:rsidRPr="00C85FF6" w14:paraId="73B25BD6"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E37DBAB"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Энергетические характеристики тепловых сетей</w:t>
            </w:r>
          </w:p>
        </w:tc>
        <w:tc>
          <w:tcPr>
            <w:tcW w:w="3600" w:type="pct"/>
            <w:tcBorders>
              <w:top w:val="nil"/>
              <w:left w:val="nil"/>
              <w:bottom w:val="single" w:sz="4" w:space="0" w:color="auto"/>
              <w:right w:val="single" w:sz="4" w:space="0" w:color="auto"/>
            </w:tcBorders>
            <w:shd w:val="clear" w:color="auto" w:fill="auto"/>
            <w:vAlign w:val="center"/>
            <w:hideMark/>
          </w:tcPr>
          <w:p w14:paraId="0FF2E11A" w14:textId="77777777" w:rsidR="001D71E6" w:rsidRPr="00C85FF6" w:rsidRDefault="001D71E6" w:rsidP="001D71E6">
            <w:pPr>
              <w:autoSpaceDE/>
              <w:autoSpaceDN/>
              <w:spacing w:line="240" w:lineRule="auto"/>
              <w:ind w:firstLine="0"/>
              <w:jc w:val="left"/>
              <w:rPr>
                <w:color w:val="000000"/>
                <w:sz w:val="22"/>
                <w:lang w:bidi="ar-SA"/>
              </w:rPr>
            </w:pPr>
            <w:r w:rsidRPr="00C85FF6">
              <w:rPr>
                <w:rFonts w:eastAsia="Arial"/>
                <w:color w:val="000000"/>
                <w:sz w:val="22"/>
                <w:lang w:eastAsia="ar-SA" w:bidi="ar-SA"/>
              </w:rPr>
              <w:t>Показатели, характеризующие энергетическую эффективность передачи тепловой энергии по тепловым сетям, включая потери тепловой энергии, расход электроэнергии на передачу тепловой энергии, расход теплоносителя на передачу тепловой энергии, потери теплоносителя, температуру теплоносителя</w:t>
            </w:r>
          </w:p>
        </w:tc>
      </w:tr>
      <w:tr w:rsidR="001D71E6" w:rsidRPr="00C85FF6" w14:paraId="51DCE919"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C7A2631"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Топливный баланс</w:t>
            </w:r>
          </w:p>
        </w:tc>
        <w:tc>
          <w:tcPr>
            <w:tcW w:w="3600" w:type="pct"/>
            <w:tcBorders>
              <w:top w:val="nil"/>
              <w:left w:val="nil"/>
              <w:bottom w:val="single" w:sz="4" w:space="0" w:color="auto"/>
              <w:right w:val="single" w:sz="4" w:space="0" w:color="auto"/>
            </w:tcBorders>
            <w:shd w:val="clear" w:color="auto" w:fill="auto"/>
            <w:vAlign w:val="center"/>
            <w:hideMark/>
          </w:tcPr>
          <w:p w14:paraId="1517EC9C" w14:textId="77777777" w:rsidR="001D71E6" w:rsidRPr="00C85FF6" w:rsidRDefault="001D71E6" w:rsidP="001D71E6">
            <w:pPr>
              <w:autoSpaceDE/>
              <w:autoSpaceDN/>
              <w:spacing w:line="240" w:lineRule="auto"/>
              <w:ind w:firstLine="0"/>
              <w:jc w:val="left"/>
              <w:rPr>
                <w:color w:val="000000"/>
                <w:sz w:val="22"/>
                <w:lang w:bidi="ar-SA"/>
              </w:rPr>
            </w:pPr>
            <w:r w:rsidRPr="00C85FF6">
              <w:rPr>
                <w:rFonts w:eastAsia="Arial"/>
                <w:color w:val="000000"/>
                <w:sz w:val="22"/>
                <w:lang w:eastAsia="ar-SA" w:bidi="ar-SA"/>
              </w:rPr>
              <w:t>Документ,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
        </w:tc>
      </w:tr>
      <w:tr w:rsidR="001D71E6" w:rsidRPr="00C85FF6" w14:paraId="13B14FD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2E7486A"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lastRenderedPageBreak/>
              <w:t>Материальная характеристика тепловой сети</w:t>
            </w:r>
          </w:p>
        </w:tc>
        <w:tc>
          <w:tcPr>
            <w:tcW w:w="3600" w:type="pct"/>
            <w:tcBorders>
              <w:top w:val="nil"/>
              <w:left w:val="nil"/>
              <w:bottom w:val="single" w:sz="4" w:space="0" w:color="auto"/>
              <w:right w:val="single" w:sz="4" w:space="0" w:color="auto"/>
            </w:tcBorders>
            <w:shd w:val="clear" w:color="auto" w:fill="auto"/>
            <w:vAlign w:val="center"/>
            <w:hideMark/>
          </w:tcPr>
          <w:p w14:paraId="1DD1C64E" w14:textId="77777777" w:rsidR="001D71E6" w:rsidRPr="00C85FF6" w:rsidRDefault="001D71E6" w:rsidP="001D71E6">
            <w:pPr>
              <w:autoSpaceDE/>
              <w:autoSpaceDN/>
              <w:spacing w:line="240" w:lineRule="auto"/>
              <w:ind w:firstLine="0"/>
              <w:jc w:val="left"/>
              <w:rPr>
                <w:color w:val="000000"/>
                <w:sz w:val="22"/>
                <w:lang w:bidi="ar-SA"/>
              </w:rPr>
            </w:pPr>
            <w:r w:rsidRPr="00C85FF6">
              <w:rPr>
                <w:rFonts w:eastAsia="Arial"/>
                <w:color w:val="000000"/>
                <w:sz w:val="22"/>
                <w:lang w:eastAsia="ar-SA" w:bidi="ar-SA"/>
              </w:rPr>
              <w:t>Сумма произведений значений наружных диаметров трубопроводов отдельных участков тепловой сети и длины этих участков</w:t>
            </w:r>
          </w:p>
        </w:tc>
      </w:tr>
      <w:tr w:rsidR="001D71E6" w:rsidRPr="00C85FF6" w14:paraId="193E2F6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451AD9A"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Удельная материальная характеристика тепловой сети</w:t>
            </w:r>
          </w:p>
        </w:tc>
        <w:tc>
          <w:tcPr>
            <w:tcW w:w="3600" w:type="pct"/>
            <w:tcBorders>
              <w:top w:val="nil"/>
              <w:left w:val="nil"/>
              <w:bottom w:val="single" w:sz="4" w:space="0" w:color="auto"/>
              <w:right w:val="single" w:sz="4" w:space="0" w:color="auto"/>
            </w:tcBorders>
            <w:shd w:val="clear" w:color="auto" w:fill="auto"/>
            <w:vAlign w:val="center"/>
            <w:hideMark/>
          </w:tcPr>
          <w:p w14:paraId="1C7D9808" w14:textId="77777777" w:rsidR="001D71E6" w:rsidRPr="00C85FF6" w:rsidRDefault="001D71E6" w:rsidP="001D71E6">
            <w:pPr>
              <w:autoSpaceDE/>
              <w:autoSpaceDN/>
              <w:spacing w:line="240" w:lineRule="auto"/>
              <w:ind w:firstLine="0"/>
              <w:jc w:val="left"/>
              <w:rPr>
                <w:color w:val="000000"/>
                <w:sz w:val="22"/>
                <w:lang w:bidi="ar-SA"/>
              </w:rPr>
            </w:pPr>
            <w:r w:rsidRPr="00C85FF6">
              <w:rPr>
                <w:rFonts w:eastAsia="Arial"/>
                <w:color w:val="000000"/>
                <w:sz w:val="22"/>
                <w:lang w:eastAsia="ar-SA" w:bidi="ar-SA"/>
              </w:rPr>
              <w:t>Отношение материальной характеристики тепловой сети к тепловой нагрузке потребителей, присоединенных к этой тепловой сети</w:t>
            </w:r>
          </w:p>
        </w:tc>
      </w:tr>
      <w:tr w:rsidR="001D71E6" w:rsidRPr="00C85FF6" w14:paraId="6B91818B"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1ACE9EC" w14:textId="77777777" w:rsidR="001D71E6" w:rsidRPr="00C85FF6" w:rsidRDefault="001D71E6" w:rsidP="001D71E6">
            <w:pPr>
              <w:autoSpaceDE/>
              <w:autoSpaceDN/>
              <w:spacing w:line="240" w:lineRule="auto"/>
              <w:ind w:firstLine="0"/>
              <w:jc w:val="left"/>
              <w:rPr>
                <w:color w:val="000000"/>
                <w:sz w:val="22"/>
                <w:lang w:bidi="ar-SA"/>
              </w:rPr>
            </w:pPr>
            <w:r w:rsidRPr="00C85FF6">
              <w:rPr>
                <w:rFonts w:eastAsia="Calibri"/>
                <w:snapToGrid w:val="0"/>
                <w:color w:val="000000"/>
                <w:sz w:val="22"/>
                <w:lang w:eastAsia="en-US" w:bidi="ar-SA"/>
              </w:rPr>
              <w:t>Средневзвешенная плотность тепловой нагрузки</w:t>
            </w:r>
          </w:p>
        </w:tc>
        <w:tc>
          <w:tcPr>
            <w:tcW w:w="3600" w:type="pct"/>
            <w:tcBorders>
              <w:top w:val="nil"/>
              <w:left w:val="nil"/>
              <w:bottom w:val="single" w:sz="4" w:space="0" w:color="auto"/>
              <w:right w:val="single" w:sz="4" w:space="0" w:color="auto"/>
            </w:tcBorders>
            <w:shd w:val="clear" w:color="auto" w:fill="auto"/>
            <w:vAlign w:val="center"/>
            <w:hideMark/>
          </w:tcPr>
          <w:p w14:paraId="6196A6FF" w14:textId="77777777" w:rsidR="001D71E6" w:rsidRPr="00C85FF6" w:rsidRDefault="001D71E6" w:rsidP="001D71E6">
            <w:pPr>
              <w:autoSpaceDE/>
              <w:autoSpaceDN/>
              <w:spacing w:line="240" w:lineRule="auto"/>
              <w:ind w:firstLine="0"/>
              <w:jc w:val="left"/>
              <w:rPr>
                <w:color w:val="000000"/>
                <w:sz w:val="22"/>
                <w:lang w:bidi="ar-SA"/>
              </w:rPr>
            </w:pPr>
            <w:r w:rsidRPr="00C85FF6">
              <w:rPr>
                <w:rFonts w:eastAsia="Arial"/>
                <w:color w:val="000000"/>
                <w:sz w:val="22"/>
                <w:lang w:eastAsia="ar-SA" w:bidi="ar-SA"/>
              </w:rPr>
              <w:t>Отношение тепловой нагрузки потребителей тепловой энергии к площади территории, на которой располагаются объекты потребления тепловой энергии указанных потребителей, определяемое для каждого расчетного элемента территориального деления, зоны действия каждого источника тепловой энергии, каждой системы теплоснабжения и в целом по поселению, городскому округу, городу федерального значения в соответствии с методическими указаниями по разработке схем теплоснабжения.</w:t>
            </w:r>
          </w:p>
        </w:tc>
      </w:tr>
    </w:tbl>
    <w:p w14:paraId="1011E72B" w14:textId="77777777" w:rsidR="008B282F" w:rsidRPr="00C85FF6" w:rsidRDefault="008B282F" w:rsidP="008B282F">
      <w:pPr>
        <w:rPr>
          <w:highlight w:val="yellow"/>
        </w:rPr>
      </w:pPr>
    </w:p>
    <w:p w14:paraId="798161E2" w14:textId="193BF72D" w:rsidR="001D71E6" w:rsidRPr="00C85FF6" w:rsidRDefault="001D71E6" w:rsidP="00272F2D">
      <w:pPr>
        <w:pStyle w:val="0"/>
        <w:pageBreakBefore/>
        <w:spacing w:before="0"/>
      </w:pPr>
      <w:bookmarkStart w:id="7" w:name="_Toc27326801"/>
      <w:bookmarkStart w:id="8" w:name="_Toc57364393"/>
      <w:r w:rsidRPr="00C85FF6">
        <w:lastRenderedPageBreak/>
        <w:t>Перечень принятых обозначений</w:t>
      </w:r>
      <w:bookmarkEnd w:id="7"/>
      <w:bookmarkEnd w:id="8"/>
    </w:p>
    <w:p w14:paraId="058C9CB4" w14:textId="20393115" w:rsidR="001D71E6" w:rsidRPr="00C85FF6" w:rsidRDefault="001D71E6" w:rsidP="001D71E6">
      <w:r w:rsidRPr="00C85FF6">
        <w:t>В настоящей работе применяются следующие сокращенные обозначения:</w:t>
      </w:r>
    </w:p>
    <w:p w14:paraId="2C863C1C" w14:textId="3A5AA01A" w:rsidR="001D71E6" w:rsidRPr="00C85FF6" w:rsidRDefault="001D71E6" w:rsidP="001D71E6">
      <w:pPr>
        <w:pStyle w:val="af4"/>
      </w:pPr>
      <w:r w:rsidRPr="00C85FF6">
        <w:t xml:space="preserve">Таблица </w:t>
      </w:r>
      <w:r w:rsidRPr="00C85FF6">
        <w:fldChar w:fldCharType="begin"/>
      </w:r>
      <w:r w:rsidRPr="00C85FF6">
        <w:instrText xml:space="preserve"> SEQ Таблица \* ARABIC </w:instrText>
      </w:r>
      <w:r w:rsidRPr="00C85FF6">
        <w:fldChar w:fldCharType="separate"/>
      </w:r>
      <w:r w:rsidR="00947CB0">
        <w:rPr>
          <w:noProof/>
        </w:rPr>
        <w:t>2</w:t>
      </w:r>
      <w:r w:rsidRPr="00C85FF6">
        <w:fldChar w:fldCharType="end"/>
      </w:r>
      <w:r w:rsidRPr="00C85FF6">
        <w:t>. Термины и определения</w:t>
      </w:r>
    </w:p>
    <w:tbl>
      <w:tblPr>
        <w:tblW w:w="5000" w:type="pct"/>
        <w:tblLook w:val="04A0" w:firstRow="1" w:lastRow="0" w:firstColumn="1" w:lastColumn="0" w:noHBand="0" w:noVBand="1"/>
      </w:tblPr>
      <w:tblGrid>
        <w:gridCol w:w="1145"/>
        <w:gridCol w:w="2888"/>
        <w:gridCol w:w="5822"/>
      </w:tblGrid>
      <w:tr w:rsidR="001D71E6" w:rsidRPr="00C85FF6" w14:paraId="78164620" w14:textId="77777777" w:rsidTr="001D71E6">
        <w:trPr>
          <w:trHeight w:val="285"/>
          <w:tblHeader/>
        </w:trPr>
        <w:tc>
          <w:tcPr>
            <w:tcW w:w="5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BD37BE" w14:textId="77777777" w:rsidR="001D71E6" w:rsidRPr="00C85FF6" w:rsidRDefault="001D71E6" w:rsidP="001D71E6">
            <w:pPr>
              <w:autoSpaceDE/>
              <w:autoSpaceDN/>
              <w:spacing w:line="240" w:lineRule="auto"/>
              <w:ind w:firstLine="0"/>
              <w:jc w:val="center"/>
              <w:rPr>
                <w:b/>
                <w:bCs/>
                <w:color w:val="000000"/>
                <w:sz w:val="22"/>
                <w:lang w:bidi="ar-SA"/>
              </w:rPr>
            </w:pPr>
            <w:r w:rsidRPr="00C85FF6">
              <w:rPr>
                <w:b/>
                <w:bCs/>
                <w:color w:val="000000"/>
                <w:sz w:val="22"/>
                <w:lang w:bidi="ar-SA"/>
              </w:rPr>
              <w:t>№ п/п</w:t>
            </w:r>
          </w:p>
        </w:tc>
        <w:tc>
          <w:tcPr>
            <w:tcW w:w="1465" w:type="pct"/>
            <w:tcBorders>
              <w:top w:val="single" w:sz="4" w:space="0" w:color="auto"/>
              <w:left w:val="nil"/>
              <w:bottom w:val="single" w:sz="4" w:space="0" w:color="auto"/>
              <w:right w:val="single" w:sz="4" w:space="0" w:color="auto"/>
            </w:tcBorders>
            <w:shd w:val="clear" w:color="auto" w:fill="auto"/>
            <w:vAlign w:val="center"/>
            <w:hideMark/>
          </w:tcPr>
          <w:p w14:paraId="03106D7C" w14:textId="77777777" w:rsidR="001D71E6" w:rsidRPr="00C85FF6" w:rsidRDefault="001D71E6" w:rsidP="001D71E6">
            <w:pPr>
              <w:autoSpaceDE/>
              <w:autoSpaceDN/>
              <w:spacing w:line="240" w:lineRule="auto"/>
              <w:ind w:firstLine="0"/>
              <w:jc w:val="center"/>
              <w:rPr>
                <w:b/>
                <w:bCs/>
                <w:color w:val="000000"/>
                <w:sz w:val="22"/>
                <w:lang w:bidi="ar-SA"/>
              </w:rPr>
            </w:pPr>
            <w:r w:rsidRPr="00C85FF6">
              <w:rPr>
                <w:b/>
                <w:bCs/>
                <w:color w:val="000000"/>
                <w:sz w:val="22"/>
                <w:lang w:bidi="ar-SA"/>
              </w:rPr>
              <w:t>Сокращение</w:t>
            </w:r>
          </w:p>
        </w:tc>
        <w:tc>
          <w:tcPr>
            <w:tcW w:w="2954" w:type="pct"/>
            <w:tcBorders>
              <w:top w:val="single" w:sz="4" w:space="0" w:color="auto"/>
              <w:left w:val="nil"/>
              <w:bottom w:val="single" w:sz="4" w:space="0" w:color="auto"/>
              <w:right w:val="single" w:sz="4" w:space="0" w:color="auto"/>
            </w:tcBorders>
            <w:shd w:val="clear" w:color="auto" w:fill="auto"/>
            <w:vAlign w:val="center"/>
            <w:hideMark/>
          </w:tcPr>
          <w:p w14:paraId="2844F275" w14:textId="77777777" w:rsidR="001D71E6" w:rsidRPr="00C85FF6" w:rsidRDefault="001D71E6" w:rsidP="001D71E6">
            <w:pPr>
              <w:autoSpaceDE/>
              <w:autoSpaceDN/>
              <w:spacing w:line="240" w:lineRule="auto"/>
              <w:ind w:firstLine="0"/>
              <w:jc w:val="center"/>
              <w:rPr>
                <w:b/>
                <w:bCs/>
                <w:color w:val="000000"/>
                <w:sz w:val="22"/>
                <w:lang w:bidi="ar-SA"/>
              </w:rPr>
            </w:pPr>
            <w:r w:rsidRPr="00C85FF6">
              <w:rPr>
                <w:b/>
                <w:bCs/>
                <w:color w:val="000000"/>
                <w:sz w:val="22"/>
                <w:lang w:bidi="ar-SA"/>
              </w:rPr>
              <w:t>Пояснение</w:t>
            </w:r>
          </w:p>
        </w:tc>
      </w:tr>
      <w:tr w:rsidR="001D71E6" w:rsidRPr="00C85FF6" w14:paraId="452B38F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098D1F62"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1</w:t>
            </w:r>
          </w:p>
        </w:tc>
        <w:tc>
          <w:tcPr>
            <w:tcW w:w="1465" w:type="pct"/>
            <w:tcBorders>
              <w:top w:val="nil"/>
              <w:left w:val="nil"/>
              <w:bottom w:val="single" w:sz="4" w:space="0" w:color="auto"/>
              <w:right w:val="single" w:sz="4" w:space="0" w:color="auto"/>
            </w:tcBorders>
            <w:shd w:val="clear" w:color="auto" w:fill="auto"/>
            <w:vAlign w:val="center"/>
            <w:hideMark/>
          </w:tcPr>
          <w:p w14:paraId="05F9997E"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БМК</w:t>
            </w:r>
          </w:p>
        </w:tc>
        <w:tc>
          <w:tcPr>
            <w:tcW w:w="2954" w:type="pct"/>
            <w:tcBorders>
              <w:top w:val="nil"/>
              <w:left w:val="nil"/>
              <w:bottom w:val="single" w:sz="4" w:space="0" w:color="auto"/>
              <w:right w:val="single" w:sz="4" w:space="0" w:color="auto"/>
            </w:tcBorders>
            <w:shd w:val="clear" w:color="auto" w:fill="auto"/>
            <w:vAlign w:val="center"/>
            <w:hideMark/>
          </w:tcPr>
          <w:p w14:paraId="538234AA" w14:textId="77777777" w:rsidR="001D71E6" w:rsidRPr="00C85FF6" w:rsidRDefault="001D71E6" w:rsidP="001D71E6">
            <w:pPr>
              <w:autoSpaceDE/>
              <w:autoSpaceDN/>
              <w:spacing w:line="240" w:lineRule="auto"/>
              <w:ind w:firstLine="0"/>
              <w:jc w:val="left"/>
              <w:rPr>
                <w:color w:val="000000"/>
                <w:sz w:val="22"/>
                <w:lang w:bidi="ar-SA"/>
              </w:rPr>
            </w:pPr>
            <w:proofErr w:type="spellStart"/>
            <w:r w:rsidRPr="00C85FF6">
              <w:rPr>
                <w:color w:val="000000"/>
                <w:sz w:val="22"/>
                <w:lang w:bidi="ar-SA"/>
              </w:rPr>
              <w:t>Блочно</w:t>
            </w:r>
            <w:proofErr w:type="spellEnd"/>
            <w:r w:rsidRPr="00C85FF6">
              <w:rPr>
                <w:color w:val="000000"/>
                <w:sz w:val="22"/>
                <w:lang w:bidi="ar-SA"/>
              </w:rPr>
              <w:t>-модульная котельная</w:t>
            </w:r>
          </w:p>
        </w:tc>
      </w:tr>
      <w:tr w:rsidR="001D71E6" w:rsidRPr="00C85FF6" w14:paraId="0AEA6641"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263477EE"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2</w:t>
            </w:r>
          </w:p>
        </w:tc>
        <w:tc>
          <w:tcPr>
            <w:tcW w:w="1465" w:type="pct"/>
            <w:tcBorders>
              <w:top w:val="nil"/>
              <w:left w:val="nil"/>
              <w:bottom w:val="single" w:sz="4" w:space="0" w:color="auto"/>
              <w:right w:val="single" w:sz="4" w:space="0" w:color="auto"/>
            </w:tcBorders>
            <w:shd w:val="clear" w:color="auto" w:fill="auto"/>
            <w:vAlign w:val="center"/>
            <w:hideMark/>
          </w:tcPr>
          <w:p w14:paraId="45E99B09"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ВПУ</w:t>
            </w:r>
          </w:p>
        </w:tc>
        <w:tc>
          <w:tcPr>
            <w:tcW w:w="2954" w:type="pct"/>
            <w:tcBorders>
              <w:top w:val="nil"/>
              <w:left w:val="nil"/>
              <w:bottom w:val="single" w:sz="4" w:space="0" w:color="auto"/>
              <w:right w:val="single" w:sz="4" w:space="0" w:color="auto"/>
            </w:tcBorders>
            <w:shd w:val="clear" w:color="auto" w:fill="auto"/>
            <w:vAlign w:val="center"/>
            <w:hideMark/>
          </w:tcPr>
          <w:p w14:paraId="2DED7D3D"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Водоподготовительная установка</w:t>
            </w:r>
          </w:p>
        </w:tc>
      </w:tr>
      <w:tr w:rsidR="001D71E6" w:rsidRPr="00C85FF6" w14:paraId="76DAFC0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D617DF7"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3</w:t>
            </w:r>
          </w:p>
        </w:tc>
        <w:tc>
          <w:tcPr>
            <w:tcW w:w="1465" w:type="pct"/>
            <w:tcBorders>
              <w:top w:val="nil"/>
              <w:left w:val="nil"/>
              <w:bottom w:val="single" w:sz="4" w:space="0" w:color="auto"/>
              <w:right w:val="single" w:sz="4" w:space="0" w:color="auto"/>
            </w:tcBorders>
            <w:shd w:val="clear" w:color="auto" w:fill="auto"/>
            <w:vAlign w:val="center"/>
            <w:hideMark/>
          </w:tcPr>
          <w:p w14:paraId="002A48F9"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ГВС</w:t>
            </w:r>
          </w:p>
        </w:tc>
        <w:tc>
          <w:tcPr>
            <w:tcW w:w="2954" w:type="pct"/>
            <w:tcBorders>
              <w:top w:val="nil"/>
              <w:left w:val="nil"/>
              <w:bottom w:val="single" w:sz="4" w:space="0" w:color="auto"/>
              <w:right w:val="single" w:sz="4" w:space="0" w:color="auto"/>
            </w:tcBorders>
            <w:shd w:val="clear" w:color="auto" w:fill="auto"/>
            <w:vAlign w:val="center"/>
            <w:hideMark/>
          </w:tcPr>
          <w:p w14:paraId="713E1C92"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Горячее водоснабжение</w:t>
            </w:r>
          </w:p>
        </w:tc>
      </w:tr>
      <w:tr w:rsidR="001D71E6" w:rsidRPr="00C85FF6" w14:paraId="588B727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A02C167"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4</w:t>
            </w:r>
          </w:p>
        </w:tc>
        <w:tc>
          <w:tcPr>
            <w:tcW w:w="1465" w:type="pct"/>
            <w:tcBorders>
              <w:top w:val="nil"/>
              <w:left w:val="nil"/>
              <w:bottom w:val="single" w:sz="4" w:space="0" w:color="auto"/>
              <w:right w:val="single" w:sz="4" w:space="0" w:color="auto"/>
            </w:tcBorders>
            <w:shd w:val="clear" w:color="auto" w:fill="auto"/>
            <w:vAlign w:val="center"/>
            <w:hideMark/>
          </w:tcPr>
          <w:p w14:paraId="66C25CD0"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ЕТО</w:t>
            </w:r>
          </w:p>
        </w:tc>
        <w:tc>
          <w:tcPr>
            <w:tcW w:w="2954" w:type="pct"/>
            <w:tcBorders>
              <w:top w:val="nil"/>
              <w:left w:val="nil"/>
              <w:bottom w:val="single" w:sz="4" w:space="0" w:color="auto"/>
              <w:right w:val="single" w:sz="4" w:space="0" w:color="auto"/>
            </w:tcBorders>
            <w:shd w:val="clear" w:color="auto" w:fill="auto"/>
            <w:vAlign w:val="center"/>
            <w:hideMark/>
          </w:tcPr>
          <w:p w14:paraId="496F93F1"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Единая теплоснабжающая организация</w:t>
            </w:r>
          </w:p>
        </w:tc>
      </w:tr>
      <w:tr w:rsidR="001D71E6" w:rsidRPr="00C85FF6" w14:paraId="4BFAF119"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8B35156"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5</w:t>
            </w:r>
          </w:p>
        </w:tc>
        <w:tc>
          <w:tcPr>
            <w:tcW w:w="1465" w:type="pct"/>
            <w:tcBorders>
              <w:top w:val="nil"/>
              <w:left w:val="nil"/>
              <w:bottom w:val="single" w:sz="4" w:space="0" w:color="auto"/>
              <w:right w:val="single" w:sz="4" w:space="0" w:color="auto"/>
            </w:tcBorders>
            <w:shd w:val="clear" w:color="auto" w:fill="auto"/>
            <w:vAlign w:val="center"/>
            <w:hideMark/>
          </w:tcPr>
          <w:p w14:paraId="12445817"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ЗАТО</w:t>
            </w:r>
          </w:p>
        </w:tc>
        <w:tc>
          <w:tcPr>
            <w:tcW w:w="2954" w:type="pct"/>
            <w:tcBorders>
              <w:top w:val="nil"/>
              <w:left w:val="nil"/>
              <w:bottom w:val="single" w:sz="4" w:space="0" w:color="auto"/>
              <w:right w:val="single" w:sz="4" w:space="0" w:color="auto"/>
            </w:tcBorders>
            <w:shd w:val="clear" w:color="auto" w:fill="auto"/>
            <w:vAlign w:val="center"/>
            <w:hideMark/>
          </w:tcPr>
          <w:p w14:paraId="62F429F8"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Закрытое территориальное образование</w:t>
            </w:r>
          </w:p>
        </w:tc>
      </w:tr>
      <w:tr w:rsidR="001D71E6" w:rsidRPr="00C85FF6" w14:paraId="6BC615C7"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5003C66"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6</w:t>
            </w:r>
          </w:p>
        </w:tc>
        <w:tc>
          <w:tcPr>
            <w:tcW w:w="1465" w:type="pct"/>
            <w:tcBorders>
              <w:top w:val="nil"/>
              <w:left w:val="nil"/>
              <w:bottom w:val="single" w:sz="4" w:space="0" w:color="auto"/>
              <w:right w:val="single" w:sz="4" w:space="0" w:color="auto"/>
            </w:tcBorders>
            <w:shd w:val="clear" w:color="auto" w:fill="auto"/>
            <w:vAlign w:val="center"/>
            <w:hideMark/>
          </w:tcPr>
          <w:p w14:paraId="2519F99C"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ИП</w:t>
            </w:r>
          </w:p>
        </w:tc>
        <w:tc>
          <w:tcPr>
            <w:tcW w:w="2954" w:type="pct"/>
            <w:tcBorders>
              <w:top w:val="nil"/>
              <w:left w:val="nil"/>
              <w:bottom w:val="single" w:sz="4" w:space="0" w:color="auto"/>
              <w:right w:val="single" w:sz="4" w:space="0" w:color="auto"/>
            </w:tcBorders>
            <w:shd w:val="clear" w:color="auto" w:fill="auto"/>
            <w:vAlign w:val="center"/>
            <w:hideMark/>
          </w:tcPr>
          <w:p w14:paraId="7089A684"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Инвестиционная программа</w:t>
            </w:r>
          </w:p>
        </w:tc>
      </w:tr>
      <w:tr w:rsidR="001D71E6" w:rsidRPr="00C85FF6" w14:paraId="3CB152CE"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293E6F00"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7</w:t>
            </w:r>
          </w:p>
        </w:tc>
        <w:tc>
          <w:tcPr>
            <w:tcW w:w="1465" w:type="pct"/>
            <w:tcBorders>
              <w:top w:val="nil"/>
              <w:left w:val="nil"/>
              <w:bottom w:val="single" w:sz="4" w:space="0" w:color="auto"/>
              <w:right w:val="single" w:sz="4" w:space="0" w:color="auto"/>
            </w:tcBorders>
            <w:shd w:val="clear" w:color="auto" w:fill="auto"/>
            <w:vAlign w:val="center"/>
            <w:hideMark/>
          </w:tcPr>
          <w:p w14:paraId="5B3528A4"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ИТП</w:t>
            </w:r>
          </w:p>
        </w:tc>
        <w:tc>
          <w:tcPr>
            <w:tcW w:w="2954" w:type="pct"/>
            <w:tcBorders>
              <w:top w:val="nil"/>
              <w:left w:val="nil"/>
              <w:bottom w:val="single" w:sz="4" w:space="0" w:color="auto"/>
              <w:right w:val="single" w:sz="4" w:space="0" w:color="auto"/>
            </w:tcBorders>
            <w:shd w:val="clear" w:color="auto" w:fill="auto"/>
            <w:vAlign w:val="center"/>
            <w:hideMark/>
          </w:tcPr>
          <w:p w14:paraId="21650D06"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Индивидуальный тепловой пункт</w:t>
            </w:r>
          </w:p>
        </w:tc>
      </w:tr>
      <w:tr w:rsidR="001D71E6" w:rsidRPr="00C85FF6" w14:paraId="7B9EF076"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9C28871"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8</w:t>
            </w:r>
          </w:p>
        </w:tc>
        <w:tc>
          <w:tcPr>
            <w:tcW w:w="1465" w:type="pct"/>
            <w:tcBorders>
              <w:top w:val="nil"/>
              <w:left w:val="nil"/>
              <w:bottom w:val="single" w:sz="4" w:space="0" w:color="auto"/>
              <w:right w:val="single" w:sz="4" w:space="0" w:color="auto"/>
            </w:tcBorders>
            <w:shd w:val="clear" w:color="auto" w:fill="auto"/>
            <w:vAlign w:val="center"/>
            <w:hideMark/>
          </w:tcPr>
          <w:p w14:paraId="36F94E90"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МК, КМ</w:t>
            </w:r>
          </w:p>
        </w:tc>
        <w:tc>
          <w:tcPr>
            <w:tcW w:w="2954" w:type="pct"/>
            <w:tcBorders>
              <w:top w:val="nil"/>
              <w:left w:val="nil"/>
              <w:bottom w:val="single" w:sz="4" w:space="0" w:color="auto"/>
              <w:right w:val="single" w:sz="4" w:space="0" w:color="auto"/>
            </w:tcBorders>
            <w:shd w:val="clear" w:color="auto" w:fill="auto"/>
            <w:vAlign w:val="center"/>
            <w:hideMark/>
          </w:tcPr>
          <w:p w14:paraId="1547B95D"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Муниципальная котельная</w:t>
            </w:r>
          </w:p>
        </w:tc>
      </w:tr>
      <w:tr w:rsidR="001D71E6" w:rsidRPr="00C85FF6" w14:paraId="331BF879"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B7BCA3E"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9</w:t>
            </w:r>
          </w:p>
        </w:tc>
        <w:tc>
          <w:tcPr>
            <w:tcW w:w="1465" w:type="pct"/>
            <w:tcBorders>
              <w:top w:val="nil"/>
              <w:left w:val="nil"/>
              <w:bottom w:val="single" w:sz="4" w:space="0" w:color="auto"/>
              <w:right w:val="single" w:sz="4" w:space="0" w:color="auto"/>
            </w:tcBorders>
            <w:shd w:val="clear" w:color="auto" w:fill="auto"/>
            <w:vAlign w:val="center"/>
            <w:hideMark/>
          </w:tcPr>
          <w:p w14:paraId="770A6B3C"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МУП</w:t>
            </w:r>
          </w:p>
        </w:tc>
        <w:tc>
          <w:tcPr>
            <w:tcW w:w="2954" w:type="pct"/>
            <w:tcBorders>
              <w:top w:val="nil"/>
              <w:left w:val="nil"/>
              <w:bottom w:val="single" w:sz="4" w:space="0" w:color="auto"/>
              <w:right w:val="single" w:sz="4" w:space="0" w:color="auto"/>
            </w:tcBorders>
            <w:shd w:val="clear" w:color="auto" w:fill="auto"/>
            <w:vAlign w:val="center"/>
            <w:hideMark/>
          </w:tcPr>
          <w:p w14:paraId="65C0DE45"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Муниципальное унитарное предприятие</w:t>
            </w:r>
          </w:p>
        </w:tc>
      </w:tr>
      <w:tr w:rsidR="001D71E6" w:rsidRPr="00C85FF6" w14:paraId="37FEFF6A"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3181A04"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10</w:t>
            </w:r>
          </w:p>
        </w:tc>
        <w:tc>
          <w:tcPr>
            <w:tcW w:w="1465" w:type="pct"/>
            <w:tcBorders>
              <w:top w:val="nil"/>
              <w:left w:val="nil"/>
              <w:bottom w:val="single" w:sz="4" w:space="0" w:color="auto"/>
              <w:right w:val="single" w:sz="4" w:space="0" w:color="auto"/>
            </w:tcBorders>
            <w:shd w:val="clear" w:color="auto" w:fill="auto"/>
            <w:vAlign w:val="center"/>
            <w:hideMark/>
          </w:tcPr>
          <w:p w14:paraId="5EAAE00C"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НВВ</w:t>
            </w:r>
          </w:p>
        </w:tc>
        <w:tc>
          <w:tcPr>
            <w:tcW w:w="2954" w:type="pct"/>
            <w:tcBorders>
              <w:top w:val="nil"/>
              <w:left w:val="nil"/>
              <w:bottom w:val="single" w:sz="4" w:space="0" w:color="auto"/>
              <w:right w:val="single" w:sz="4" w:space="0" w:color="auto"/>
            </w:tcBorders>
            <w:shd w:val="clear" w:color="auto" w:fill="auto"/>
            <w:vAlign w:val="center"/>
            <w:hideMark/>
          </w:tcPr>
          <w:p w14:paraId="5C6208F8"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Необходимая валовая выручка</w:t>
            </w:r>
          </w:p>
        </w:tc>
      </w:tr>
      <w:tr w:rsidR="001D71E6" w:rsidRPr="00C85FF6" w14:paraId="011AD1C3"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C995FDF"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11</w:t>
            </w:r>
          </w:p>
        </w:tc>
        <w:tc>
          <w:tcPr>
            <w:tcW w:w="1465" w:type="pct"/>
            <w:tcBorders>
              <w:top w:val="nil"/>
              <w:left w:val="nil"/>
              <w:bottom w:val="single" w:sz="4" w:space="0" w:color="auto"/>
              <w:right w:val="single" w:sz="4" w:space="0" w:color="auto"/>
            </w:tcBorders>
            <w:shd w:val="clear" w:color="auto" w:fill="auto"/>
            <w:vAlign w:val="center"/>
            <w:hideMark/>
          </w:tcPr>
          <w:p w14:paraId="32FFCA1A"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НДС</w:t>
            </w:r>
          </w:p>
        </w:tc>
        <w:tc>
          <w:tcPr>
            <w:tcW w:w="2954" w:type="pct"/>
            <w:tcBorders>
              <w:top w:val="nil"/>
              <w:left w:val="nil"/>
              <w:bottom w:val="single" w:sz="4" w:space="0" w:color="auto"/>
              <w:right w:val="single" w:sz="4" w:space="0" w:color="auto"/>
            </w:tcBorders>
            <w:shd w:val="clear" w:color="auto" w:fill="auto"/>
            <w:vAlign w:val="center"/>
            <w:hideMark/>
          </w:tcPr>
          <w:p w14:paraId="19F903FD"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Налог на добавленную стоимость</w:t>
            </w:r>
          </w:p>
        </w:tc>
      </w:tr>
      <w:tr w:rsidR="001D71E6" w:rsidRPr="00C85FF6" w14:paraId="739CBD1F"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CEDD8F0"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12</w:t>
            </w:r>
          </w:p>
        </w:tc>
        <w:tc>
          <w:tcPr>
            <w:tcW w:w="1465" w:type="pct"/>
            <w:tcBorders>
              <w:top w:val="nil"/>
              <w:left w:val="nil"/>
              <w:bottom w:val="single" w:sz="4" w:space="0" w:color="auto"/>
              <w:right w:val="single" w:sz="4" w:space="0" w:color="auto"/>
            </w:tcBorders>
            <w:shd w:val="clear" w:color="auto" w:fill="auto"/>
            <w:vAlign w:val="center"/>
            <w:hideMark/>
          </w:tcPr>
          <w:p w14:paraId="4BA86ABF"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ННЗТ</w:t>
            </w:r>
          </w:p>
        </w:tc>
        <w:tc>
          <w:tcPr>
            <w:tcW w:w="2954" w:type="pct"/>
            <w:tcBorders>
              <w:top w:val="nil"/>
              <w:left w:val="nil"/>
              <w:bottom w:val="single" w:sz="4" w:space="0" w:color="auto"/>
              <w:right w:val="single" w:sz="4" w:space="0" w:color="auto"/>
            </w:tcBorders>
            <w:shd w:val="clear" w:color="auto" w:fill="auto"/>
            <w:vAlign w:val="center"/>
            <w:hideMark/>
          </w:tcPr>
          <w:p w14:paraId="1713F4A3"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Неснижаемый нормативный запас топлива</w:t>
            </w:r>
          </w:p>
        </w:tc>
      </w:tr>
      <w:tr w:rsidR="001D71E6" w:rsidRPr="00C85FF6" w14:paraId="6DE58BD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F103908"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13</w:t>
            </w:r>
          </w:p>
        </w:tc>
        <w:tc>
          <w:tcPr>
            <w:tcW w:w="1465" w:type="pct"/>
            <w:tcBorders>
              <w:top w:val="nil"/>
              <w:left w:val="nil"/>
              <w:bottom w:val="single" w:sz="4" w:space="0" w:color="auto"/>
              <w:right w:val="single" w:sz="4" w:space="0" w:color="auto"/>
            </w:tcBorders>
            <w:shd w:val="clear" w:color="auto" w:fill="auto"/>
            <w:vAlign w:val="center"/>
            <w:hideMark/>
          </w:tcPr>
          <w:p w14:paraId="0C68E1F8"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НС</w:t>
            </w:r>
          </w:p>
        </w:tc>
        <w:tc>
          <w:tcPr>
            <w:tcW w:w="2954" w:type="pct"/>
            <w:tcBorders>
              <w:top w:val="nil"/>
              <w:left w:val="nil"/>
              <w:bottom w:val="single" w:sz="4" w:space="0" w:color="auto"/>
              <w:right w:val="single" w:sz="4" w:space="0" w:color="auto"/>
            </w:tcBorders>
            <w:shd w:val="clear" w:color="auto" w:fill="auto"/>
            <w:vAlign w:val="center"/>
            <w:hideMark/>
          </w:tcPr>
          <w:p w14:paraId="2EB19673"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Насосная станция</w:t>
            </w:r>
          </w:p>
        </w:tc>
      </w:tr>
      <w:tr w:rsidR="001D71E6" w:rsidRPr="00C85FF6" w14:paraId="751BBA1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A31F386"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14</w:t>
            </w:r>
          </w:p>
        </w:tc>
        <w:tc>
          <w:tcPr>
            <w:tcW w:w="1465" w:type="pct"/>
            <w:tcBorders>
              <w:top w:val="nil"/>
              <w:left w:val="nil"/>
              <w:bottom w:val="single" w:sz="4" w:space="0" w:color="auto"/>
              <w:right w:val="single" w:sz="4" w:space="0" w:color="auto"/>
            </w:tcBorders>
            <w:shd w:val="clear" w:color="auto" w:fill="auto"/>
            <w:vAlign w:val="center"/>
            <w:hideMark/>
          </w:tcPr>
          <w:p w14:paraId="09581574"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НТД</w:t>
            </w:r>
          </w:p>
        </w:tc>
        <w:tc>
          <w:tcPr>
            <w:tcW w:w="2954" w:type="pct"/>
            <w:tcBorders>
              <w:top w:val="nil"/>
              <w:left w:val="nil"/>
              <w:bottom w:val="single" w:sz="4" w:space="0" w:color="auto"/>
              <w:right w:val="single" w:sz="4" w:space="0" w:color="auto"/>
            </w:tcBorders>
            <w:shd w:val="clear" w:color="auto" w:fill="auto"/>
            <w:vAlign w:val="center"/>
            <w:hideMark/>
          </w:tcPr>
          <w:p w14:paraId="133BB858"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Нормативная техническая документация</w:t>
            </w:r>
          </w:p>
        </w:tc>
      </w:tr>
      <w:tr w:rsidR="001D71E6" w:rsidRPr="00C85FF6" w14:paraId="44541020" w14:textId="77777777" w:rsidTr="001D71E6">
        <w:trPr>
          <w:trHeight w:val="6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3BF186A"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15</w:t>
            </w:r>
          </w:p>
        </w:tc>
        <w:tc>
          <w:tcPr>
            <w:tcW w:w="1465" w:type="pct"/>
            <w:tcBorders>
              <w:top w:val="nil"/>
              <w:left w:val="nil"/>
              <w:bottom w:val="single" w:sz="4" w:space="0" w:color="auto"/>
              <w:right w:val="single" w:sz="4" w:space="0" w:color="auto"/>
            </w:tcBorders>
            <w:shd w:val="clear" w:color="auto" w:fill="auto"/>
            <w:vAlign w:val="center"/>
            <w:hideMark/>
          </w:tcPr>
          <w:p w14:paraId="1518715A"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НЭЗТ</w:t>
            </w:r>
          </w:p>
        </w:tc>
        <w:tc>
          <w:tcPr>
            <w:tcW w:w="2954" w:type="pct"/>
            <w:tcBorders>
              <w:top w:val="nil"/>
              <w:left w:val="nil"/>
              <w:bottom w:val="single" w:sz="4" w:space="0" w:color="auto"/>
              <w:right w:val="single" w:sz="4" w:space="0" w:color="auto"/>
            </w:tcBorders>
            <w:shd w:val="clear" w:color="auto" w:fill="auto"/>
            <w:vAlign w:val="center"/>
            <w:hideMark/>
          </w:tcPr>
          <w:p w14:paraId="65C1512D"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Нормативный эксплуатационный запас основного или резервного видов топлива</w:t>
            </w:r>
          </w:p>
        </w:tc>
      </w:tr>
      <w:tr w:rsidR="001D71E6" w:rsidRPr="00C85FF6" w14:paraId="3CBDAEC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67FB813A"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16</w:t>
            </w:r>
          </w:p>
        </w:tc>
        <w:tc>
          <w:tcPr>
            <w:tcW w:w="1465" w:type="pct"/>
            <w:tcBorders>
              <w:top w:val="nil"/>
              <w:left w:val="nil"/>
              <w:bottom w:val="single" w:sz="4" w:space="0" w:color="auto"/>
              <w:right w:val="single" w:sz="4" w:space="0" w:color="auto"/>
            </w:tcBorders>
            <w:shd w:val="clear" w:color="auto" w:fill="auto"/>
            <w:vAlign w:val="center"/>
            <w:hideMark/>
          </w:tcPr>
          <w:p w14:paraId="36997399"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ОВ</w:t>
            </w:r>
          </w:p>
        </w:tc>
        <w:tc>
          <w:tcPr>
            <w:tcW w:w="2954" w:type="pct"/>
            <w:tcBorders>
              <w:top w:val="nil"/>
              <w:left w:val="nil"/>
              <w:bottom w:val="single" w:sz="4" w:space="0" w:color="auto"/>
              <w:right w:val="single" w:sz="4" w:space="0" w:color="auto"/>
            </w:tcBorders>
            <w:shd w:val="clear" w:color="auto" w:fill="auto"/>
            <w:vAlign w:val="center"/>
            <w:hideMark/>
          </w:tcPr>
          <w:p w14:paraId="37F49324"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Отопление и вентиляция</w:t>
            </w:r>
          </w:p>
        </w:tc>
      </w:tr>
      <w:tr w:rsidR="001D71E6" w:rsidRPr="00C85FF6" w14:paraId="4DED961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3E62AC8"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17</w:t>
            </w:r>
          </w:p>
        </w:tc>
        <w:tc>
          <w:tcPr>
            <w:tcW w:w="1465" w:type="pct"/>
            <w:tcBorders>
              <w:top w:val="nil"/>
              <w:left w:val="nil"/>
              <w:bottom w:val="single" w:sz="4" w:space="0" w:color="auto"/>
              <w:right w:val="single" w:sz="4" w:space="0" w:color="auto"/>
            </w:tcBorders>
            <w:shd w:val="clear" w:color="auto" w:fill="auto"/>
            <w:vAlign w:val="center"/>
            <w:hideMark/>
          </w:tcPr>
          <w:p w14:paraId="4004207C"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ОНЗТ</w:t>
            </w:r>
          </w:p>
        </w:tc>
        <w:tc>
          <w:tcPr>
            <w:tcW w:w="2954" w:type="pct"/>
            <w:tcBorders>
              <w:top w:val="nil"/>
              <w:left w:val="nil"/>
              <w:bottom w:val="single" w:sz="4" w:space="0" w:color="auto"/>
              <w:right w:val="single" w:sz="4" w:space="0" w:color="auto"/>
            </w:tcBorders>
            <w:shd w:val="clear" w:color="auto" w:fill="auto"/>
            <w:vAlign w:val="center"/>
            <w:hideMark/>
          </w:tcPr>
          <w:p w14:paraId="795F091D"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Общий нормативный запас топлива</w:t>
            </w:r>
          </w:p>
        </w:tc>
      </w:tr>
      <w:tr w:rsidR="001D71E6" w:rsidRPr="00C85FF6" w14:paraId="071FA191"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2EA3FA99"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18</w:t>
            </w:r>
          </w:p>
        </w:tc>
        <w:tc>
          <w:tcPr>
            <w:tcW w:w="1465" w:type="pct"/>
            <w:tcBorders>
              <w:top w:val="nil"/>
              <w:left w:val="nil"/>
              <w:bottom w:val="single" w:sz="4" w:space="0" w:color="auto"/>
              <w:right w:val="single" w:sz="4" w:space="0" w:color="auto"/>
            </w:tcBorders>
            <w:shd w:val="clear" w:color="auto" w:fill="auto"/>
            <w:vAlign w:val="center"/>
            <w:hideMark/>
          </w:tcPr>
          <w:p w14:paraId="63D19E4A"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ПИР</w:t>
            </w:r>
          </w:p>
        </w:tc>
        <w:tc>
          <w:tcPr>
            <w:tcW w:w="2954" w:type="pct"/>
            <w:tcBorders>
              <w:top w:val="nil"/>
              <w:left w:val="nil"/>
              <w:bottom w:val="single" w:sz="4" w:space="0" w:color="auto"/>
              <w:right w:val="single" w:sz="4" w:space="0" w:color="auto"/>
            </w:tcBorders>
            <w:shd w:val="clear" w:color="auto" w:fill="auto"/>
            <w:vAlign w:val="center"/>
            <w:hideMark/>
          </w:tcPr>
          <w:p w14:paraId="7BB26D7F"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Проектные и изыскательские работы</w:t>
            </w:r>
          </w:p>
        </w:tc>
      </w:tr>
      <w:tr w:rsidR="001D71E6" w:rsidRPr="00C85FF6" w14:paraId="43EC2E3D"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6385F80A"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19</w:t>
            </w:r>
          </w:p>
        </w:tc>
        <w:tc>
          <w:tcPr>
            <w:tcW w:w="1465" w:type="pct"/>
            <w:tcBorders>
              <w:top w:val="nil"/>
              <w:left w:val="nil"/>
              <w:bottom w:val="single" w:sz="4" w:space="0" w:color="auto"/>
              <w:right w:val="single" w:sz="4" w:space="0" w:color="auto"/>
            </w:tcBorders>
            <w:shd w:val="clear" w:color="auto" w:fill="auto"/>
            <w:vAlign w:val="center"/>
            <w:hideMark/>
          </w:tcPr>
          <w:p w14:paraId="25897299"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ПНС</w:t>
            </w:r>
          </w:p>
        </w:tc>
        <w:tc>
          <w:tcPr>
            <w:tcW w:w="2954" w:type="pct"/>
            <w:tcBorders>
              <w:top w:val="nil"/>
              <w:left w:val="nil"/>
              <w:bottom w:val="single" w:sz="4" w:space="0" w:color="auto"/>
              <w:right w:val="single" w:sz="4" w:space="0" w:color="auto"/>
            </w:tcBorders>
            <w:shd w:val="clear" w:color="auto" w:fill="auto"/>
            <w:vAlign w:val="center"/>
            <w:hideMark/>
          </w:tcPr>
          <w:p w14:paraId="24FE1EB1" w14:textId="77777777" w:rsidR="001D71E6" w:rsidRPr="00C85FF6" w:rsidRDefault="001D71E6" w:rsidP="001D71E6">
            <w:pPr>
              <w:autoSpaceDE/>
              <w:autoSpaceDN/>
              <w:spacing w:line="240" w:lineRule="auto"/>
              <w:ind w:firstLine="0"/>
              <w:jc w:val="left"/>
              <w:rPr>
                <w:color w:val="000000"/>
                <w:sz w:val="22"/>
                <w:lang w:bidi="ar-SA"/>
              </w:rPr>
            </w:pPr>
            <w:proofErr w:type="spellStart"/>
            <w:r w:rsidRPr="00C85FF6">
              <w:rPr>
                <w:color w:val="000000"/>
                <w:sz w:val="22"/>
                <w:lang w:bidi="ar-SA"/>
              </w:rPr>
              <w:t>Повысительно</w:t>
            </w:r>
            <w:proofErr w:type="spellEnd"/>
            <w:r w:rsidRPr="00C85FF6">
              <w:rPr>
                <w:color w:val="000000"/>
                <w:sz w:val="22"/>
                <w:lang w:bidi="ar-SA"/>
              </w:rPr>
              <w:t>-насосная станция</w:t>
            </w:r>
          </w:p>
        </w:tc>
      </w:tr>
      <w:tr w:rsidR="001D71E6" w:rsidRPr="00C85FF6" w14:paraId="1885AF62" w14:textId="77777777" w:rsidTr="001D71E6">
        <w:trPr>
          <w:trHeight w:val="6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6B6AE01"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20</w:t>
            </w:r>
          </w:p>
        </w:tc>
        <w:tc>
          <w:tcPr>
            <w:tcW w:w="1465" w:type="pct"/>
            <w:tcBorders>
              <w:top w:val="nil"/>
              <w:left w:val="nil"/>
              <w:bottom w:val="single" w:sz="4" w:space="0" w:color="auto"/>
              <w:right w:val="single" w:sz="4" w:space="0" w:color="auto"/>
            </w:tcBorders>
            <w:shd w:val="clear" w:color="auto" w:fill="auto"/>
            <w:vAlign w:val="center"/>
            <w:hideMark/>
          </w:tcPr>
          <w:p w14:paraId="393E4005"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ПП РФ</w:t>
            </w:r>
          </w:p>
        </w:tc>
        <w:tc>
          <w:tcPr>
            <w:tcW w:w="2954" w:type="pct"/>
            <w:tcBorders>
              <w:top w:val="nil"/>
              <w:left w:val="nil"/>
              <w:bottom w:val="single" w:sz="4" w:space="0" w:color="auto"/>
              <w:right w:val="single" w:sz="4" w:space="0" w:color="auto"/>
            </w:tcBorders>
            <w:shd w:val="clear" w:color="auto" w:fill="auto"/>
            <w:vAlign w:val="center"/>
            <w:hideMark/>
          </w:tcPr>
          <w:p w14:paraId="242AC99F"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Постановление Правительства Российской Федерации</w:t>
            </w:r>
          </w:p>
        </w:tc>
      </w:tr>
      <w:tr w:rsidR="001D71E6" w:rsidRPr="00C85FF6" w14:paraId="6392E78E"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BA5F52D"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21</w:t>
            </w:r>
          </w:p>
        </w:tc>
        <w:tc>
          <w:tcPr>
            <w:tcW w:w="1465" w:type="pct"/>
            <w:tcBorders>
              <w:top w:val="nil"/>
              <w:left w:val="nil"/>
              <w:bottom w:val="single" w:sz="4" w:space="0" w:color="auto"/>
              <w:right w:val="single" w:sz="4" w:space="0" w:color="auto"/>
            </w:tcBorders>
            <w:shd w:val="clear" w:color="auto" w:fill="auto"/>
            <w:vAlign w:val="center"/>
            <w:hideMark/>
          </w:tcPr>
          <w:p w14:paraId="08BBB07E"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ППУ</w:t>
            </w:r>
          </w:p>
        </w:tc>
        <w:tc>
          <w:tcPr>
            <w:tcW w:w="2954" w:type="pct"/>
            <w:tcBorders>
              <w:top w:val="nil"/>
              <w:left w:val="nil"/>
              <w:bottom w:val="single" w:sz="4" w:space="0" w:color="auto"/>
              <w:right w:val="single" w:sz="4" w:space="0" w:color="auto"/>
            </w:tcBorders>
            <w:shd w:val="clear" w:color="auto" w:fill="auto"/>
            <w:vAlign w:val="center"/>
            <w:hideMark/>
          </w:tcPr>
          <w:p w14:paraId="236E8FE4"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Пенополиуретан</w:t>
            </w:r>
          </w:p>
        </w:tc>
      </w:tr>
      <w:tr w:rsidR="001D71E6" w:rsidRPr="00C85FF6" w14:paraId="4EC16DF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5CA289A"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22</w:t>
            </w:r>
          </w:p>
        </w:tc>
        <w:tc>
          <w:tcPr>
            <w:tcW w:w="1465" w:type="pct"/>
            <w:tcBorders>
              <w:top w:val="nil"/>
              <w:left w:val="nil"/>
              <w:bottom w:val="single" w:sz="4" w:space="0" w:color="auto"/>
              <w:right w:val="single" w:sz="4" w:space="0" w:color="auto"/>
            </w:tcBorders>
            <w:shd w:val="clear" w:color="auto" w:fill="auto"/>
            <w:vAlign w:val="center"/>
            <w:hideMark/>
          </w:tcPr>
          <w:p w14:paraId="078452A6"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СМР</w:t>
            </w:r>
          </w:p>
        </w:tc>
        <w:tc>
          <w:tcPr>
            <w:tcW w:w="2954" w:type="pct"/>
            <w:tcBorders>
              <w:top w:val="nil"/>
              <w:left w:val="nil"/>
              <w:bottom w:val="single" w:sz="4" w:space="0" w:color="auto"/>
              <w:right w:val="single" w:sz="4" w:space="0" w:color="auto"/>
            </w:tcBorders>
            <w:shd w:val="clear" w:color="auto" w:fill="auto"/>
            <w:vAlign w:val="center"/>
            <w:hideMark/>
          </w:tcPr>
          <w:p w14:paraId="7A634E58"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Строительно-монтажные работы</w:t>
            </w:r>
          </w:p>
        </w:tc>
      </w:tr>
      <w:tr w:rsidR="001D71E6" w:rsidRPr="00C85FF6" w14:paraId="67E4902C"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6DA4A16D"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23</w:t>
            </w:r>
          </w:p>
        </w:tc>
        <w:tc>
          <w:tcPr>
            <w:tcW w:w="1465" w:type="pct"/>
            <w:tcBorders>
              <w:top w:val="nil"/>
              <w:left w:val="nil"/>
              <w:bottom w:val="single" w:sz="4" w:space="0" w:color="auto"/>
              <w:right w:val="single" w:sz="4" w:space="0" w:color="auto"/>
            </w:tcBorders>
            <w:shd w:val="clear" w:color="auto" w:fill="auto"/>
            <w:vAlign w:val="center"/>
            <w:hideMark/>
          </w:tcPr>
          <w:p w14:paraId="5FD1C6BC"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СЦТ</w:t>
            </w:r>
          </w:p>
        </w:tc>
        <w:tc>
          <w:tcPr>
            <w:tcW w:w="2954" w:type="pct"/>
            <w:tcBorders>
              <w:top w:val="nil"/>
              <w:left w:val="nil"/>
              <w:bottom w:val="single" w:sz="4" w:space="0" w:color="auto"/>
              <w:right w:val="single" w:sz="4" w:space="0" w:color="auto"/>
            </w:tcBorders>
            <w:shd w:val="clear" w:color="auto" w:fill="auto"/>
            <w:vAlign w:val="center"/>
            <w:hideMark/>
          </w:tcPr>
          <w:p w14:paraId="0DC2091F"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Система централизованного теплоснабжения</w:t>
            </w:r>
          </w:p>
        </w:tc>
      </w:tr>
      <w:tr w:rsidR="001D71E6" w:rsidRPr="00C85FF6" w14:paraId="0BD7DB37"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67BE4BD"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24</w:t>
            </w:r>
          </w:p>
        </w:tc>
        <w:tc>
          <w:tcPr>
            <w:tcW w:w="1465" w:type="pct"/>
            <w:tcBorders>
              <w:top w:val="nil"/>
              <w:left w:val="nil"/>
              <w:bottom w:val="single" w:sz="4" w:space="0" w:color="auto"/>
              <w:right w:val="single" w:sz="4" w:space="0" w:color="auto"/>
            </w:tcBorders>
            <w:shd w:val="clear" w:color="auto" w:fill="auto"/>
            <w:vAlign w:val="center"/>
            <w:hideMark/>
          </w:tcPr>
          <w:p w14:paraId="1A031110"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ТЭ</w:t>
            </w:r>
          </w:p>
        </w:tc>
        <w:tc>
          <w:tcPr>
            <w:tcW w:w="2954" w:type="pct"/>
            <w:tcBorders>
              <w:top w:val="nil"/>
              <w:left w:val="nil"/>
              <w:bottom w:val="single" w:sz="4" w:space="0" w:color="auto"/>
              <w:right w:val="single" w:sz="4" w:space="0" w:color="auto"/>
            </w:tcBorders>
            <w:shd w:val="clear" w:color="auto" w:fill="auto"/>
            <w:vAlign w:val="center"/>
            <w:hideMark/>
          </w:tcPr>
          <w:p w14:paraId="02B24398"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Тепловая энергия</w:t>
            </w:r>
          </w:p>
        </w:tc>
      </w:tr>
      <w:tr w:rsidR="001D71E6" w:rsidRPr="00C85FF6" w14:paraId="5A99F1FF"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3017AE9"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25</w:t>
            </w:r>
          </w:p>
        </w:tc>
        <w:tc>
          <w:tcPr>
            <w:tcW w:w="1465" w:type="pct"/>
            <w:tcBorders>
              <w:top w:val="nil"/>
              <w:left w:val="nil"/>
              <w:bottom w:val="single" w:sz="4" w:space="0" w:color="auto"/>
              <w:right w:val="single" w:sz="4" w:space="0" w:color="auto"/>
            </w:tcBorders>
            <w:shd w:val="clear" w:color="auto" w:fill="auto"/>
            <w:vAlign w:val="center"/>
            <w:hideMark/>
          </w:tcPr>
          <w:p w14:paraId="1AD53ABE"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ХВО</w:t>
            </w:r>
          </w:p>
        </w:tc>
        <w:tc>
          <w:tcPr>
            <w:tcW w:w="2954" w:type="pct"/>
            <w:tcBorders>
              <w:top w:val="nil"/>
              <w:left w:val="nil"/>
              <w:bottom w:val="single" w:sz="4" w:space="0" w:color="auto"/>
              <w:right w:val="single" w:sz="4" w:space="0" w:color="auto"/>
            </w:tcBorders>
            <w:shd w:val="clear" w:color="auto" w:fill="auto"/>
            <w:vAlign w:val="center"/>
            <w:hideMark/>
          </w:tcPr>
          <w:p w14:paraId="013B4A31"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Химводоочистка</w:t>
            </w:r>
          </w:p>
        </w:tc>
      </w:tr>
      <w:tr w:rsidR="001D71E6" w:rsidRPr="00C85FF6" w14:paraId="0480E02F"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EE5A651"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26</w:t>
            </w:r>
          </w:p>
        </w:tc>
        <w:tc>
          <w:tcPr>
            <w:tcW w:w="1465" w:type="pct"/>
            <w:tcBorders>
              <w:top w:val="nil"/>
              <w:left w:val="nil"/>
              <w:bottom w:val="single" w:sz="4" w:space="0" w:color="auto"/>
              <w:right w:val="single" w:sz="4" w:space="0" w:color="auto"/>
            </w:tcBorders>
            <w:shd w:val="clear" w:color="auto" w:fill="auto"/>
            <w:vAlign w:val="center"/>
            <w:hideMark/>
          </w:tcPr>
          <w:p w14:paraId="2B2A5F33"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ХВП</w:t>
            </w:r>
          </w:p>
        </w:tc>
        <w:tc>
          <w:tcPr>
            <w:tcW w:w="2954" w:type="pct"/>
            <w:tcBorders>
              <w:top w:val="nil"/>
              <w:left w:val="nil"/>
              <w:bottom w:val="single" w:sz="4" w:space="0" w:color="auto"/>
              <w:right w:val="single" w:sz="4" w:space="0" w:color="auto"/>
            </w:tcBorders>
            <w:shd w:val="clear" w:color="auto" w:fill="auto"/>
            <w:vAlign w:val="center"/>
            <w:hideMark/>
          </w:tcPr>
          <w:p w14:paraId="1392DEFA" w14:textId="77777777" w:rsidR="001D71E6" w:rsidRPr="00C85FF6" w:rsidRDefault="001D71E6" w:rsidP="001D71E6">
            <w:pPr>
              <w:autoSpaceDE/>
              <w:autoSpaceDN/>
              <w:spacing w:line="240" w:lineRule="auto"/>
              <w:ind w:firstLine="0"/>
              <w:jc w:val="left"/>
              <w:rPr>
                <w:color w:val="000000"/>
                <w:sz w:val="22"/>
                <w:lang w:bidi="ar-SA"/>
              </w:rPr>
            </w:pPr>
            <w:proofErr w:type="spellStart"/>
            <w:r w:rsidRPr="00C85FF6">
              <w:rPr>
                <w:color w:val="000000"/>
                <w:sz w:val="22"/>
                <w:lang w:bidi="ar-SA"/>
              </w:rPr>
              <w:t>Химводоподготовка</w:t>
            </w:r>
            <w:proofErr w:type="spellEnd"/>
          </w:p>
        </w:tc>
      </w:tr>
      <w:tr w:rsidR="001D71E6" w:rsidRPr="00C85FF6" w14:paraId="6DFF4AF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F2529DD"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27</w:t>
            </w:r>
          </w:p>
        </w:tc>
        <w:tc>
          <w:tcPr>
            <w:tcW w:w="1465" w:type="pct"/>
            <w:tcBorders>
              <w:top w:val="nil"/>
              <w:left w:val="nil"/>
              <w:bottom w:val="single" w:sz="4" w:space="0" w:color="auto"/>
              <w:right w:val="single" w:sz="4" w:space="0" w:color="auto"/>
            </w:tcBorders>
            <w:shd w:val="clear" w:color="auto" w:fill="auto"/>
            <w:vAlign w:val="center"/>
            <w:hideMark/>
          </w:tcPr>
          <w:p w14:paraId="2FC3E55E"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ЦТП</w:t>
            </w:r>
          </w:p>
        </w:tc>
        <w:tc>
          <w:tcPr>
            <w:tcW w:w="2954" w:type="pct"/>
            <w:tcBorders>
              <w:top w:val="nil"/>
              <w:left w:val="nil"/>
              <w:bottom w:val="single" w:sz="4" w:space="0" w:color="auto"/>
              <w:right w:val="single" w:sz="4" w:space="0" w:color="auto"/>
            </w:tcBorders>
            <w:shd w:val="clear" w:color="auto" w:fill="auto"/>
            <w:vAlign w:val="center"/>
            <w:hideMark/>
          </w:tcPr>
          <w:p w14:paraId="09431813"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Центральный тепловой пункт</w:t>
            </w:r>
          </w:p>
        </w:tc>
      </w:tr>
      <w:tr w:rsidR="001D71E6" w:rsidRPr="00C85FF6" w14:paraId="1AB7E517"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5EC0387"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28</w:t>
            </w:r>
          </w:p>
        </w:tc>
        <w:tc>
          <w:tcPr>
            <w:tcW w:w="1465" w:type="pct"/>
            <w:tcBorders>
              <w:top w:val="nil"/>
              <w:left w:val="nil"/>
              <w:bottom w:val="single" w:sz="4" w:space="0" w:color="auto"/>
              <w:right w:val="single" w:sz="4" w:space="0" w:color="auto"/>
            </w:tcBorders>
            <w:shd w:val="clear" w:color="auto" w:fill="auto"/>
            <w:vAlign w:val="center"/>
            <w:hideMark/>
          </w:tcPr>
          <w:p w14:paraId="7A50408F" w14:textId="77777777" w:rsidR="001D71E6" w:rsidRPr="00C85FF6" w:rsidRDefault="001D71E6" w:rsidP="001D71E6">
            <w:pPr>
              <w:autoSpaceDE/>
              <w:autoSpaceDN/>
              <w:spacing w:line="240" w:lineRule="auto"/>
              <w:ind w:firstLine="0"/>
              <w:jc w:val="center"/>
              <w:rPr>
                <w:color w:val="000000"/>
                <w:sz w:val="22"/>
                <w:lang w:bidi="ar-SA"/>
              </w:rPr>
            </w:pPr>
            <w:r w:rsidRPr="00C85FF6">
              <w:rPr>
                <w:color w:val="000000"/>
                <w:sz w:val="22"/>
                <w:lang w:bidi="ar-SA"/>
              </w:rPr>
              <w:t>ЭМ</w:t>
            </w:r>
          </w:p>
        </w:tc>
        <w:tc>
          <w:tcPr>
            <w:tcW w:w="2954" w:type="pct"/>
            <w:tcBorders>
              <w:top w:val="nil"/>
              <w:left w:val="nil"/>
              <w:bottom w:val="single" w:sz="4" w:space="0" w:color="auto"/>
              <w:right w:val="single" w:sz="4" w:space="0" w:color="auto"/>
            </w:tcBorders>
            <w:shd w:val="clear" w:color="auto" w:fill="auto"/>
            <w:vAlign w:val="center"/>
            <w:hideMark/>
          </w:tcPr>
          <w:p w14:paraId="73C9AB27" w14:textId="77777777" w:rsidR="001D71E6" w:rsidRPr="00C85FF6" w:rsidRDefault="001D71E6" w:rsidP="001D71E6">
            <w:pPr>
              <w:autoSpaceDE/>
              <w:autoSpaceDN/>
              <w:spacing w:line="240" w:lineRule="auto"/>
              <w:ind w:firstLine="0"/>
              <w:jc w:val="left"/>
              <w:rPr>
                <w:color w:val="000000"/>
                <w:sz w:val="22"/>
                <w:lang w:bidi="ar-SA"/>
              </w:rPr>
            </w:pPr>
            <w:r w:rsidRPr="00C85FF6">
              <w:rPr>
                <w:color w:val="000000"/>
                <w:sz w:val="22"/>
                <w:lang w:bidi="ar-SA"/>
              </w:rPr>
              <w:t xml:space="preserve">Электронная модель системы теплоснабжения </w:t>
            </w:r>
          </w:p>
        </w:tc>
      </w:tr>
    </w:tbl>
    <w:p w14:paraId="3909C128" w14:textId="77777777" w:rsidR="001D71E6" w:rsidRPr="00C85FF6" w:rsidRDefault="001D71E6" w:rsidP="001D71E6"/>
    <w:p w14:paraId="4332A46F" w14:textId="18DD3686" w:rsidR="00DE1DBB" w:rsidRPr="00C85FF6" w:rsidRDefault="00DE1DBB" w:rsidP="00272F2D">
      <w:pPr>
        <w:pStyle w:val="0"/>
        <w:pageBreakBefore/>
        <w:spacing w:before="0"/>
      </w:pPr>
      <w:bookmarkStart w:id="9" w:name="_Toc57364394"/>
      <w:r w:rsidRPr="00C85FF6">
        <w:lastRenderedPageBreak/>
        <w:t>Введение</w:t>
      </w:r>
      <w:bookmarkEnd w:id="9"/>
    </w:p>
    <w:p w14:paraId="16BC9F5F" w14:textId="357ECED2" w:rsidR="002C73B7" w:rsidRPr="00DC49F3" w:rsidRDefault="00EB56EA" w:rsidP="002C73B7">
      <w:r>
        <w:rPr>
          <w:szCs w:val="26"/>
        </w:rPr>
        <w:t>Актуализированная схема</w:t>
      </w:r>
      <w:r w:rsidR="002C73B7" w:rsidRPr="00DC49F3">
        <w:rPr>
          <w:szCs w:val="26"/>
        </w:rPr>
        <w:t xml:space="preserve"> теплоснабжения муниципального образования</w:t>
      </w:r>
      <w:r w:rsidR="00CE5DF2">
        <w:rPr>
          <w:szCs w:val="26"/>
        </w:rPr>
        <w:t xml:space="preserve"> «Городской округ</w:t>
      </w:r>
      <w:r w:rsidR="002C73B7" w:rsidRPr="00DC49F3">
        <w:rPr>
          <w:szCs w:val="26"/>
        </w:rPr>
        <w:t xml:space="preserve"> «Город Глазов»</w:t>
      </w:r>
      <w:r w:rsidR="00CE5DF2">
        <w:rPr>
          <w:szCs w:val="26"/>
        </w:rPr>
        <w:t xml:space="preserve"> Удмуртской Республики»</w:t>
      </w:r>
      <w:r w:rsidR="002C73B7" w:rsidRPr="00DC49F3">
        <w:rPr>
          <w:szCs w:val="26"/>
        </w:rPr>
        <w:t>, разработан</w:t>
      </w:r>
      <w:r>
        <w:rPr>
          <w:szCs w:val="26"/>
        </w:rPr>
        <w:t>а</w:t>
      </w:r>
      <w:r w:rsidR="002C73B7" w:rsidRPr="00DC49F3">
        <w:rPr>
          <w:szCs w:val="26"/>
        </w:rPr>
        <w:t xml:space="preserve"> в соответствии с требованиями действующих нормативно-правовых актов</w:t>
      </w:r>
      <w:r>
        <w:rPr>
          <w:szCs w:val="26"/>
        </w:rPr>
        <w:t>.</w:t>
      </w:r>
      <w:r w:rsidR="002C73B7" w:rsidRPr="00DC49F3">
        <w:t xml:space="preserve"> </w:t>
      </w:r>
    </w:p>
    <w:p w14:paraId="5D3AAD24" w14:textId="4CADB57A" w:rsidR="002C73B7" w:rsidRPr="00DC49F3" w:rsidRDefault="002C73B7" w:rsidP="002C73B7">
      <w:r w:rsidRPr="00DC49F3">
        <w:rPr>
          <w:szCs w:val="26"/>
        </w:rPr>
        <w:t xml:space="preserve">Состав и структура актуализированной  схемы теплоснабжения муниципального образования </w:t>
      </w:r>
      <w:r w:rsidR="00CE5DF2">
        <w:rPr>
          <w:szCs w:val="26"/>
        </w:rPr>
        <w:t>«Городской округ</w:t>
      </w:r>
      <w:r w:rsidR="00CE5DF2" w:rsidRPr="00DC49F3">
        <w:rPr>
          <w:szCs w:val="26"/>
        </w:rPr>
        <w:t xml:space="preserve"> «Город Глазов»</w:t>
      </w:r>
      <w:r w:rsidR="00CE5DF2">
        <w:rPr>
          <w:szCs w:val="26"/>
        </w:rPr>
        <w:t xml:space="preserve"> Удмуртской Республики»</w:t>
      </w:r>
      <w:r w:rsidRPr="00DC49F3">
        <w:rPr>
          <w:szCs w:val="26"/>
        </w:rPr>
        <w:t xml:space="preserve"> на период 2016 – 2030 год» удовлетворяют требованиям  Федерального закона Российской Федерации от 27 июля 2010 года № 190-ФЗ «О теплоснабжении» (с изменениями на 1 апреля 2020 года), «Требованиям к схемам теплоснабжения», утвержденным постановлением Правительства Российской Федерации от 22 февраля  2012года № 154 «О требованиях к схемам теплоснабжения, порядку</w:t>
      </w:r>
      <w:r w:rsidR="00CE5DF2">
        <w:rPr>
          <w:szCs w:val="26"/>
        </w:rPr>
        <w:t xml:space="preserve"> их разработки и утверждения» (</w:t>
      </w:r>
      <w:r w:rsidRPr="00DC49F3">
        <w:rPr>
          <w:szCs w:val="26"/>
        </w:rPr>
        <w:t>с изменениями на 16 марта 2019 года), «Методическим ук</w:t>
      </w:r>
      <w:r w:rsidR="00CE5DF2">
        <w:rPr>
          <w:szCs w:val="26"/>
        </w:rPr>
        <w:t>азаниям по разработке</w:t>
      </w:r>
      <w:r w:rsidRPr="00DC49F3">
        <w:rPr>
          <w:szCs w:val="26"/>
        </w:rPr>
        <w:t xml:space="preserve"> схем теплосн</w:t>
      </w:r>
      <w:r w:rsidR="00CE5DF2">
        <w:rPr>
          <w:szCs w:val="26"/>
        </w:rPr>
        <w:t>абжения», утвержденным приказом</w:t>
      </w:r>
      <w:r w:rsidRPr="00DC49F3">
        <w:rPr>
          <w:szCs w:val="26"/>
        </w:rPr>
        <w:t xml:space="preserve"> Министерства энергетики Российской Федерации от 5 марта 2019 года № 212 «Об утверждении  методических указаний по разработке схем теплоснабжения».</w:t>
      </w:r>
    </w:p>
    <w:p w14:paraId="08D345B8" w14:textId="77777777" w:rsidR="00C85FF6" w:rsidRPr="00557D32" w:rsidRDefault="00C85FF6" w:rsidP="00C85FF6">
      <w:r w:rsidRPr="00557D32">
        <w:t>Схема теплоснабжения содержит предпроектные материалы по обоснованию развития систем теплоснабжения для эффективного и безопасного функционирования и служит защитой интересов потребителей тепловой энергии.</w:t>
      </w:r>
    </w:p>
    <w:p w14:paraId="2C264723" w14:textId="77777777" w:rsidR="00C85FF6" w:rsidRPr="00557D32" w:rsidRDefault="00C85FF6" w:rsidP="00C85FF6">
      <w:r w:rsidRPr="00557D32">
        <w:t>Описание существующего положения в сфере теплоснабжения основано на данных, переданных разработчику схемы теплоснабжения по запросам АО «РИР» в адрес теплоснабжающих и теплосетевых организаций, действующих на территории города.</w:t>
      </w:r>
    </w:p>
    <w:p w14:paraId="5383D265" w14:textId="77777777" w:rsidR="00C85FF6" w:rsidRPr="00557D32" w:rsidRDefault="00C85FF6" w:rsidP="00C85FF6">
      <w:r w:rsidRPr="00557D32">
        <w:t>Схема теплоснабжения является документом, регулирующим развитие теплоэнергетической отрасли населенного пункта в соответствии с планами его перспективного развития, принятыми в документах территориального планирования, а также с учетом требований действующих федеральных, региональных и местных нормативно-правовых актов.</w:t>
      </w:r>
    </w:p>
    <w:p w14:paraId="32EB3AA4" w14:textId="77777777" w:rsidR="004434EC" w:rsidRPr="00C85FF6" w:rsidRDefault="004434EC" w:rsidP="004434EC">
      <w:pPr>
        <w:rPr>
          <w:highlight w:val="yellow"/>
        </w:rPr>
      </w:pPr>
    </w:p>
    <w:p w14:paraId="11FA79DA" w14:textId="77777777" w:rsidR="004434EC" w:rsidRPr="00C85FF6" w:rsidRDefault="004434EC">
      <w:pPr>
        <w:widowControl w:val="0"/>
        <w:spacing w:line="240" w:lineRule="auto"/>
        <w:ind w:firstLine="0"/>
        <w:jc w:val="left"/>
        <w:rPr>
          <w:highlight w:val="yellow"/>
        </w:rPr>
        <w:sectPr w:rsidR="004434EC" w:rsidRPr="00C85FF6" w:rsidSect="004434EC">
          <w:footerReference w:type="default" r:id="rId12"/>
          <w:pgSz w:w="11907" w:h="16840" w:code="9"/>
          <w:pgMar w:top="1134" w:right="567" w:bottom="1134" w:left="1701" w:header="0" w:footer="590" w:gutter="0"/>
          <w:cols w:space="720"/>
          <w:docGrid w:linePitch="299"/>
        </w:sectPr>
      </w:pPr>
    </w:p>
    <w:p w14:paraId="2E3B2E08" w14:textId="3B365399" w:rsidR="00741059" w:rsidRPr="00272F2D" w:rsidRDefault="00741059" w:rsidP="001173A7">
      <w:pPr>
        <w:pStyle w:val="10"/>
      </w:pPr>
      <w:bookmarkStart w:id="10" w:name="_Toc14090886"/>
      <w:bookmarkStart w:id="11" w:name="_Toc57364395"/>
      <w:bookmarkEnd w:id="5"/>
      <w:r w:rsidRPr="00272F2D">
        <w:lastRenderedPageBreak/>
        <w:t>ГЛАВА 4. СУЩЕСТВУ</w:t>
      </w:r>
      <w:r w:rsidR="001173A7" w:rsidRPr="00272F2D">
        <w:t>Ю</w:t>
      </w:r>
      <w:r w:rsidRPr="00272F2D">
        <w:t>ЩИЕ И ПЕРСПЕКТИВНЫЕ БАЛАНСЫ ТЕПЛОВОЙ МОЩНОСТИ ИСТОЧНИКОВ ТЕПЛОВОЙ ЭНЕРГИИ И ТЕПЛОВОЙ НАГРУЗКИ ПОТРЕБИТЕЛЕЙ</w:t>
      </w:r>
      <w:bookmarkEnd w:id="10"/>
      <w:bookmarkEnd w:id="11"/>
    </w:p>
    <w:p w14:paraId="2F61B6C2" w14:textId="658F0A8A" w:rsidR="00741059" w:rsidRPr="00CD049D" w:rsidRDefault="00741059" w:rsidP="00741059">
      <w:pPr>
        <w:pStyle w:val="11"/>
      </w:pPr>
      <w:bookmarkStart w:id="12" w:name="_Toc14090887"/>
      <w:bookmarkStart w:id="13" w:name="_Toc57364396"/>
      <w:r w:rsidRPr="00CD049D">
        <w:t>Балансы существующей на базовый период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а в ценовых зонах теплоснабжения</w:t>
      </w:r>
      <w:r w:rsidR="00503D4E" w:rsidRPr="00CD049D">
        <w:t> — </w:t>
      </w:r>
      <w:r w:rsidRPr="00CD049D">
        <w:t>балансы существующей на базовый период схемы теплоснабжения</w:t>
      </w:r>
      <w:r w:rsidR="00503D4E" w:rsidRPr="00CD049D">
        <w:t xml:space="preserve"> </w:t>
      </w:r>
      <w:r w:rsidRPr="00CD049D">
        <w:t>тепловой мощности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 находящихся в государственной или муниципальной собственности и являющихся объектами концессионных соглашений или договоров аренды</w:t>
      </w:r>
      <w:bookmarkEnd w:id="12"/>
      <w:bookmarkEnd w:id="13"/>
    </w:p>
    <w:p w14:paraId="034A8668" w14:textId="159A293B" w:rsidR="00431D71" w:rsidRDefault="00431D71" w:rsidP="00431D71">
      <w:pPr>
        <w:rPr>
          <w:lang w:eastAsia="en-US" w:bidi="ar-SA"/>
        </w:rPr>
      </w:pPr>
      <w:r>
        <w:rPr>
          <w:lang w:eastAsia="en-US" w:bidi="ar-SA"/>
        </w:rPr>
        <w:t>Постановлением П</w:t>
      </w:r>
      <w:r w:rsidR="004F000F">
        <w:rPr>
          <w:lang w:eastAsia="en-US" w:bidi="ar-SA"/>
        </w:rPr>
        <w:t>равительства РФ от 22.02.2012 №</w:t>
      </w:r>
      <w:r w:rsidR="00CE5DF2">
        <w:rPr>
          <w:lang w:eastAsia="en-US" w:bidi="ar-SA"/>
        </w:rPr>
        <w:t xml:space="preserve"> </w:t>
      </w:r>
      <w:r>
        <w:rPr>
          <w:lang w:eastAsia="en-US" w:bidi="ar-SA"/>
        </w:rPr>
        <w:t xml:space="preserve">154 «О требованиях к схемам теплоснабжения, порядку их разработки и утверждения» (в редакции ПП РФ от 16.03.2019 г. </w:t>
      </w:r>
      <w:r w:rsidR="004F000F">
        <w:rPr>
          <w:lang w:eastAsia="en-US" w:bidi="ar-SA"/>
        </w:rPr>
        <w:t>№</w:t>
      </w:r>
      <w:r w:rsidR="00CE5DF2">
        <w:rPr>
          <w:lang w:eastAsia="en-US" w:bidi="ar-SA"/>
        </w:rPr>
        <w:t xml:space="preserve"> </w:t>
      </w:r>
      <w:r>
        <w:rPr>
          <w:lang w:eastAsia="en-US" w:bidi="ar-SA"/>
        </w:rPr>
        <w:t>276) принимаются следующие обозначения:</w:t>
      </w:r>
    </w:p>
    <w:p w14:paraId="5D1300EC" w14:textId="28A4CB7C" w:rsidR="00431D71" w:rsidRDefault="00431D71" w:rsidP="00431D71">
      <w:pPr>
        <w:rPr>
          <w:lang w:eastAsia="en-US" w:bidi="ar-SA"/>
        </w:rPr>
      </w:pPr>
      <w:r>
        <w:rPr>
          <w:lang w:eastAsia="en-US" w:bidi="ar-SA"/>
        </w:rPr>
        <w:t>1. Установленная мощность источника тепловой энергии — 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p w14:paraId="12412BCE" w14:textId="3CFC19A3" w:rsidR="00431D71" w:rsidRDefault="00431D71" w:rsidP="00431D71">
      <w:pPr>
        <w:rPr>
          <w:lang w:eastAsia="en-US" w:bidi="ar-SA"/>
        </w:rPr>
      </w:pPr>
      <w:r>
        <w:rPr>
          <w:lang w:eastAsia="en-US" w:bidi="ar-SA"/>
        </w:rPr>
        <w:t>2. Располагаемая мощность источника тепловой энергии — 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p w14:paraId="693A440B" w14:textId="0D5FDBF5" w:rsidR="00431D71" w:rsidRDefault="00431D71" w:rsidP="00431D71">
      <w:pPr>
        <w:rPr>
          <w:lang w:eastAsia="en-US" w:bidi="ar-SA"/>
        </w:rPr>
      </w:pPr>
      <w:r>
        <w:rPr>
          <w:lang w:eastAsia="en-US" w:bidi="ar-SA"/>
        </w:rPr>
        <w:t xml:space="preserve">3. Мощность источника тепловой энергии «нетто» — величина, равная располагаемой мощности источника тепловой энергии за вычетом тепловой нагрузки </w:t>
      </w:r>
      <w:r>
        <w:rPr>
          <w:lang w:eastAsia="en-US" w:bidi="ar-SA"/>
        </w:rPr>
        <w:lastRenderedPageBreak/>
        <w:t>на собственные и хозяйственные нужды теплоснабжающей организации в отношении источника тепловой энергии;</w:t>
      </w:r>
    </w:p>
    <w:p w14:paraId="7B513B66" w14:textId="0B49AF13" w:rsidR="00431D71" w:rsidRDefault="00431D71" w:rsidP="00431D71">
      <w:pPr>
        <w:rPr>
          <w:lang w:eastAsia="en-US" w:bidi="ar-SA"/>
        </w:rPr>
      </w:pPr>
      <w:r>
        <w:rPr>
          <w:lang w:eastAsia="en-US" w:bidi="ar-SA"/>
        </w:rPr>
        <w:t>4. Расчетная тепловая нагрузка — 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(актуализации)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p w14:paraId="7419D993" w14:textId="366C3071" w:rsidR="007E2114" w:rsidRDefault="002A3BC2" w:rsidP="0096060D">
      <w:pPr>
        <w:rPr>
          <w:lang w:eastAsia="en-US" w:bidi="ar-SA"/>
        </w:rPr>
      </w:pPr>
      <w:r w:rsidRPr="00CD049D">
        <w:rPr>
          <w:lang w:eastAsia="en-US" w:bidi="ar-SA"/>
        </w:rPr>
        <w:t>В таблиц</w:t>
      </w:r>
      <w:r w:rsidR="00431D71">
        <w:rPr>
          <w:lang w:eastAsia="en-US" w:bidi="ar-SA"/>
        </w:rPr>
        <w:t>е</w:t>
      </w:r>
      <w:r w:rsidRPr="00CD049D">
        <w:rPr>
          <w:lang w:eastAsia="en-US" w:bidi="ar-SA"/>
        </w:rPr>
        <w:t xml:space="preserve"> ниже представлены </w:t>
      </w:r>
      <w:r w:rsidR="007E2114" w:rsidRPr="00CD049D">
        <w:rPr>
          <w:lang w:eastAsia="en-US" w:bidi="ar-SA"/>
        </w:rPr>
        <w:t xml:space="preserve">балансы существующей, на базовый период </w:t>
      </w:r>
      <w:r w:rsidR="00431D71">
        <w:rPr>
          <w:lang w:eastAsia="en-US" w:bidi="ar-SA"/>
        </w:rPr>
        <w:t>актуализации</w:t>
      </w:r>
      <w:r w:rsidR="007E2114" w:rsidRPr="00CD049D">
        <w:rPr>
          <w:lang w:eastAsia="en-US" w:bidi="ar-SA"/>
        </w:rPr>
        <w:t xml:space="preserve">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p>
    <w:p w14:paraId="26A97D65" w14:textId="13A8EFA7" w:rsidR="00431D71" w:rsidRDefault="00431D71" w:rsidP="00431D71">
      <w:pPr>
        <w:rPr>
          <w:lang w:eastAsia="en-US" w:bidi="ar-SA"/>
        </w:rPr>
      </w:pPr>
      <w:r>
        <w:rPr>
          <w:lang w:eastAsia="en-US" w:bidi="ar-SA"/>
        </w:rPr>
        <w:t xml:space="preserve">Балансы представлены с учетом проведения мероприятий по </w:t>
      </w:r>
      <w:r w:rsidRPr="00431D71">
        <w:rPr>
          <w:lang w:eastAsia="en-US" w:bidi="ar-SA"/>
        </w:rPr>
        <w:t>реконструкции</w:t>
      </w:r>
      <w:r>
        <w:rPr>
          <w:lang w:eastAsia="en-US" w:bidi="ar-SA"/>
        </w:rPr>
        <w:t xml:space="preserve"> и </w:t>
      </w:r>
      <w:r w:rsidRPr="00431D71">
        <w:rPr>
          <w:lang w:eastAsia="en-US" w:bidi="ar-SA"/>
        </w:rPr>
        <w:t>модернизации источников тепловой энергии</w:t>
      </w:r>
      <w:r>
        <w:rPr>
          <w:lang w:eastAsia="en-US" w:bidi="ar-SA"/>
        </w:rPr>
        <w:t xml:space="preserve"> и тепловых сетей, согласно выбранному варианту мастер-плана </w:t>
      </w:r>
      <w:r w:rsidR="004F000F">
        <w:rPr>
          <w:lang w:eastAsia="en-US" w:bidi="ar-SA"/>
        </w:rPr>
        <w:t>по развитию</w:t>
      </w:r>
      <w:r>
        <w:rPr>
          <w:lang w:eastAsia="en-US" w:bidi="ar-SA"/>
        </w:rPr>
        <w:t xml:space="preserve"> систем теплоснабжения </w:t>
      </w:r>
      <w:r w:rsidR="00A13D90" w:rsidRPr="00CD049D">
        <w:t xml:space="preserve">МО </w:t>
      </w:r>
      <w:r w:rsidR="00A13D90">
        <w:rPr>
          <w:szCs w:val="26"/>
        </w:rPr>
        <w:t>«Городской округ</w:t>
      </w:r>
      <w:r w:rsidR="00A13D90" w:rsidRPr="00DC49F3">
        <w:rPr>
          <w:szCs w:val="26"/>
        </w:rPr>
        <w:t xml:space="preserve"> «Город Глазов»</w:t>
      </w:r>
      <w:r w:rsidR="00A13D90">
        <w:rPr>
          <w:szCs w:val="26"/>
        </w:rPr>
        <w:t xml:space="preserve"> Удмуртской Республики»</w:t>
      </w:r>
      <w:r>
        <w:rPr>
          <w:lang w:eastAsia="en-US" w:bidi="ar-SA"/>
        </w:rPr>
        <w:t>.</w:t>
      </w:r>
    </w:p>
    <w:p w14:paraId="0D9BCFC1" w14:textId="6D43B9AF" w:rsidR="00431D71" w:rsidRPr="00CD049D" w:rsidRDefault="00864040" w:rsidP="0096060D">
      <w:pPr>
        <w:rPr>
          <w:lang w:eastAsia="en-US" w:bidi="ar-SA"/>
        </w:rPr>
      </w:pPr>
      <w:r>
        <w:rPr>
          <w:lang w:eastAsia="en-US" w:bidi="ar-SA"/>
        </w:rPr>
        <w:t xml:space="preserve">Стоит также отметить, что все мероприятия, предусмотренные настоящей актуализацией схемы теплоснабжения, разработаны на основании расчётных тепловых нагрузок, т.к. </w:t>
      </w:r>
      <w:r w:rsidRPr="00864040">
        <w:rPr>
          <w:lang w:eastAsia="en-US" w:bidi="ar-SA"/>
        </w:rPr>
        <w:t xml:space="preserve">принятие </w:t>
      </w:r>
      <w:r>
        <w:rPr>
          <w:lang w:eastAsia="en-US" w:bidi="ar-SA"/>
        </w:rPr>
        <w:t>за основу</w:t>
      </w:r>
      <w:r w:rsidRPr="00864040">
        <w:rPr>
          <w:lang w:eastAsia="en-US" w:bidi="ar-SA"/>
        </w:rPr>
        <w:t xml:space="preserve"> договорных, но реально не достигаемых </w:t>
      </w:r>
      <w:r>
        <w:rPr>
          <w:lang w:eastAsia="en-US" w:bidi="ar-SA"/>
        </w:rPr>
        <w:t xml:space="preserve">тепловых </w:t>
      </w:r>
      <w:r w:rsidRPr="00864040">
        <w:rPr>
          <w:lang w:eastAsia="en-US" w:bidi="ar-SA"/>
        </w:rPr>
        <w:t xml:space="preserve">нагрузок </w:t>
      </w:r>
      <w:r>
        <w:rPr>
          <w:lang w:eastAsia="en-US" w:bidi="ar-SA"/>
        </w:rPr>
        <w:t xml:space="preserve">— </w:t>
      </w:r>
      <w:r w:rsidRPr="00864040">
        <w:rPr>
          <w:lang w:eastAsia="en-US" w:bidi="ar-SA"/>
        </w:rPr>
        <w:t xml:space="preserve">может на порядок увеличить капитальные затраты на </w:t>
      </w:r>
      <w:r>
        <w:rPr>
          <w:lang w:eastAsia="en-US" w:bidi="ar-SA"/>
        </w:rPr>
        <w:t xml:space="preserve">все мероприятия, которые, впоследствии, </w:t>
      </w:r>
      <w:r w:rsidRPr="00864040">
        <w:rPr>
          <w:lang w:eastAsia="en-US" w:bidi="ar-SA"/>
        </w:rPr>
        <w:t>окажутся невостребованными</w:t>
      </w:r>
      <w:r>
        <w:rPr>
          <w:lang w:eastAsia="en-US" w:bidi="ar-SA"/>
        </w:rPr>
        <w:t>.</w:t>
      </w:r>
    </w:p>
    <w:p w14:paraId="7086F5BA" w14:textId="3E93CC80" w:rsidR="00C41E91" w:rsidRPr="00C85FF6" w:rsidRDefault="00C41E91">
      <w:pPr>
        <w:widowControl w:val="0"/>
        <w:spacing w:line="240" w:lineRule="auto"/>
        <w:ind w:firstLine="0"/>
        <w:jc w:val="left"/>
        <w:rPr>
          <w:highlight w:val="yellow"/>
          <w:lang w:eastAsia="en-US" w:bidi="ar-SA"/>
        </w:rPr>
      </w:pPr>
    </w:p>
    <w:p w14:paraId="0A544B6D" w14:textId="77777777" w:rsidR="00B02D5C" w:rsidRPr="00C85FF6" w:rsidRDefault="00B02D5C" w:rsidP="00C41E91">
      <w:pPr>
        <w:pStyle w:val="af4"/>
        <w:rPr>
          <w:highlight w:val="yellow"/>
        </w:rPr>
        <w:sectPr w:rsidR="00B02D5C" w:rsidRPr="00C85FF6" w:rsidSect="00CE536A">
          <w:pgSz w:w="11907" w:h="16840" w:code="9"/>
          <w:pgMar w:top="1134" w:right="567" w:bottom="1134" w:left="1701" w:header="0" w:footer="590" w:gutter="0"/>
          <w:cols w:space="720"/>
          <w:docGrid w:linePitch="299"/>
        </w:sectPr>
      </w:pPr>
    </w:p>
    <w:p w14:paraId="1A3941EF" w14:textId="7528F587" w:rsidR="00010450" w:rsidRPr="00CD049D" w:rsidRDefault="00C41E91" w:rsidP="00C41E91">
      <w:pPr>
        <w:pStyle w:val="af4"/>
        <w:rPr>
          <w:lang w:eastAsia="en-US" w:bidi="ar-SA"/>
        </w:rPr>
      </w:pPr>
      <w:r w:rsidRPr="00CD049D">
        <w:lastRenderedPageBreak/>
        <w:t xml:space="preserve">Таблица </w:t>
      </w:r>
      <w:r w:rsidRPr="00CD049D">
        <w:fldChar w:fldCharType="begin"/>
      </w:r>
      <w:r w:rsidRPr="00CD049D">
        <w:instrText xml:space="preserve"> SEQ Таблица \* ARABIC </w:instrText>
      </w:r>
      <w:r w:rsidRPr="00CD049D">
        <w:fldChar w:fldCharType="separate"/>
      </w:r>
      <w:r w:rsidR="00947CB0">
        <w:rPr>
          <w:noProof/>
        </w:rPr>
        <w:t>3</w:t>
      </w:r>
      <w:r w:rsidRPr="00CD049D">
        <w:fldChar w:fldCharType="end"/>
      </w:r>
      <w:r w:rsidRPr="00CD049D">
        <w:t xml:space="preserve">. </w:t>
      </w:r>
      <w:r w:rsidR="00B02D5C" w:rsidRPr="00CD049D">
        <w:t xml:space="preserve">Балансы тепловой мощности и перспективной тепловой нагрузки в зонах действия источников тепловой энергии </w:t>
      </w:r>
      <w:r w:rsidR="00CD049D" w:rsidRPr="00CD049D">
        <w:t xml:space="preserve">МО </w:t>
      </w:r>
      <w:r w:rsidR="00CE5DF2">
        <w:rPr>
          <w:szCs w:val="26"/>
        </w:rPr>
        <w:t>«Городской округ</w:t>
      </w:r>
      <w:r w:rsidR="00CE5DF2" w:rsidRPr="00DC49F3">
        <w:rPr>
          <w:szCs w:val="26"/>
        </w:rPr>
        <w:t xml:space="preserve"> «Город Глазов»</w:t>
      </w:r>
      <w:r w:rsidR="00CE5DF2">
        <w:rPr>
          <w:szCs w:val="26"/>
        </w:rPr>
        <w:t xml:space="preserve"> Удмуртской Республики»</w:t>
      </w:r>
      <w:r w:rsidR="00CE5DF2" w:rsidRPr="00CD049D">
        <w:t xml:space="preserve"> </w:t>
      </w:r>
    </w:p>
    <w:tbl>
      <w:tblPr>
        <w:tblW w:w="5000" w:type="pct"/>
        <w:tblLook w:val="04A0" w:firstRow="1" w:lastRow="0" w:firstColumn="1" w:lastColumn="0" w:noHBand="0" w:noVBand="1"/>
      </w:tblPr>
      <w:tblGrid>
        <w:gridCol w:w="4690"/>
        <w:gridCol w:w="840"/>
        <w:gridCol w:w="866"/>
        <w:gridCol w:w="866"/>
        <w:gridCol w:w="866"/>
        <w:gridCol w:w="866"/>
        <w:gridCol w:w="866"/>
        <w:gridCol w:w="866"/>
        <w:gridCol w:w="866"/>
        <w:gridCol w:w="866"/>
        <w:gridCol w:w="866"/>
        <w:gridCol w:w="866"/>
        <w:gridCol w:w="866"/>
        <w:gridCol w:w="866"/>
      </w:tblGrid>
      <w:tr w:rsidR="003B6759" w:rsidRPr="003B6759" w14:paraId="4D9B632B" w14:textId="77777777" w:rsidTr="00C57027">
        <w:trPr>
          <w:trHeight w:val="20"/>
          <w:tblHeader/>
        </w:trPr>
        <w:tc>
          <w:tcPr>
            <w:tcW w:w="14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12824A" w14:textId="77777777" w:rsidR="003B6759" w:rsidRPr="003B6759" w:rsidRDefault="003B6759" w:rsidP="003B6759">
            <w:pPr>
              <w:autoSpaceDE/>
              <w:autoSpaceDN/>
              <w:spacing w:line="240" w:lineRule="auto"/>
              <w:ind w:firstLine="0"/>
              <w:jc w:val="center"/>
              <w:rPr>
                <w:b/>
                <w:bCs/>
                <w:color w:val="000000"/>
                <w:sz w:val="20"/>
                <w:szCs w:val="20"/>
                <w:lang w:bidi="ar-SA"/>
              </w:rPr>
            </w:pPr>
            <w:r w:rsidRPr="003B6759">
              <w:rPr>
                <w:b/>
                <w:bCs/>
                <w:color w:val="000000"/>
                <w:sz w:val="20"/>
                <w:szCs w:val="20"/>
                <w:lang w:bidi="ar-SA"/>
              </w:rPr>
              <w:t>Наименование источника</w:t>
            </w:r>
          </w:p>
        </w:tc>
        <w:tc>
          <w:tcPr>
            <w:tcW w:w="264" w:type="pct"/>
            <w:tcBorders>
              <w:top w:val="single" w:sz="4" w:space="0" w:color="auto"/>
              <w:left w:val="nil"/>
              <w:bottom w:val="single" w:sz="4" w:space="0" w:color="auto"/>
              <w:right w:val="single" w:sz="4" w:space="0" w:color="auto"/>
            </w:tcBorders>
            <w:shd w:val="clear" w:color="auto" w:fill="auto"/>
            <w:vAlign w:val="center"/>
            <w:hideMark/>
          </w:tcPr>
          <w:p w14:paraId="291D4519" w14:textId="77777777" w:rsidR="003B6759" w:rsidRPr="003B6759" w:rsidRDefault="003B6759" w:rsidP="003B6759">
            <w:pPr>
              <w:autoSpaceDE/>
              <w:autoSpaceDN/>
              <w:spacing w:line="240" w:lineRule="auto"/>
              <w:ind w:firstLine="0"/>
              <w:jc w:val="center"/>
              <w:rPr>
                <w:b/>
                <w:bCs/>
                <w:color w:val="000000"/>
                <w:sz w:val="20"/>
                <w:szCs w:val="20"/>
                <w:lang w:bidi="ar-SA"/>
              </w:rPr>
            </w:pPr>
            <w:r w:rsidRPr="003B6759">
              <w:rPr>
                <w:b/>
                <w:bCs/>
                <w:color w:val="000000"/>
                <w:sz w:val="20"/>
                <w:szCs w:val="20"/>
                <w:lang w:bidi="ar-SA"/>
              </w:rPr>
              <w:t>Ед. изм.</w:t>
            </w:r>
          </w:p>
        </w:tc>
        <w:tc>
          <w:tcPr>
            <w:tcW w:w="272" w:type="pct"/>
            <w:tcBorders>
              <w:top w:val="single" w:sz="4" w:space="0" w:color="auto"/>
              <w:left w:val="nil"/>
              <w:bottom w:val="single" w:sz="4" w:space="0" w:color="auto"/>
              <w:right w:val="single" w:sz="4" w:space="0" w:color="auto"/>
            </w:tcBorders>
            <w:shd w:val="clear" w:color="auto" w:fill="auto"/>
            <w:noWrap/>
            <w:vAlign w:val="center"/>
            <w:hideMark/>
          </w:tcPr>
          <w:p w14:paraId="62F09F5B" w14:textId="77777777" w:rsidR="003B6759" w:rsidRPr="003B6759" w:rsidRDefault="003B6759" w:rsidP="003B6759">
            <w:pPr>
              <w:autoSpaceDE/>
              <w:autoSpaceDN/>
              <w:spacing w:line="240" w:lineRule="auto"/>
              <w:ind w:firstLine="0"/>
              <w:jc w:val="center"/>
              <w:rPr>
                <w:b/>
                <w:bCs/>
                <w:color w:val="000000"/>
                <w:sz w:val="20"/>
                <w:szCs w:val="20"/>
                <w:lang w:bidi="ar-SA"/>
              </w:rPr>
            </w:pPr>
            <w:r w:rsidRPr="003B6759">
              <w:rPr>
                <w:b/>
                <w:bCs/>
                <w:color w:val="000000"/>
                <w:sz w:val="20"/>
                <w:szCs w:val="20"/>
                <w:lang w:bidi="ar-SA"/>
              </w:rPr>
              <w:t>2019</w:t>
            </w:r>
          </w:p>
        </w:tc>
        <w:tc>
          <w:tcPr>
            <w:tcW w:w="272" w:type="pct"/>
            <w:tcBorders>
              <w:top w:val="single" w:sz="4" w:space="0" w:color="auto"/>
              <w:left w:val="nil"/>
              <w:bottom w:val="single" w:sz="4" w:space="0" w:color="auto"/>
              <w:right w:val="single" w:sz="4" w:space="0" w:color="auto"/>
            </w:tcBorders>
            <w:shd w:val="clear" w:color="auto" w:fill="auto"/>
            <w:noWrap/>
            <w:vAlign w:val="center"/>
            <w:hideMark/>
          </w:tcPr>
          <w:p w14:paraId="441E46A4" w14:textId="77777777" w:rsidR="003B6759" w:rsidRPr="003B6759" w:rsidRDefault="003B6759" w:rsidP="003B6759">
            <w:pPr>
              <w:autoSpaceDE/>
              <w:autoSpaceDN/>
              <w:spacing w:line="240" w:lineRule="auto"/>
              <w:ind w:firstLine="0"/>
              <w:jc w:val="center"/>
              <w:rPr>
                <w:b/>
                <w:bCs/>
                <w:color w:val="000000"/>
                <w:sz w:val="20"/>
                <w:szCs w:val="20"/>
                <w:lang w:bidi="ar-SA"/>
              </w:rPr>
            </w:pPr>
            <w:r w:rsidRPr="003B6759">
              <w:rPr>
                <w:b/>
                <w:bCs/>
                <w:color w:val="000000"/>
                <w:sz w:val="20"/>
                <w:szCs w:val="20"/>
                <w:lang w:bidi="ar-SA"/>
              </w:rPr>
              <w:t>2020</w:t>
            </w:r>
          </w:p>
        </w:tc>
        <w:tc>
          <w:tcPr>
            <w:tcW w:w="272" w:type="pct"/>
            <w:tcBorders>
              <w:top w:val="single" w:sz="4" w:space="0" w:color="auto"/>
              <w:left w:val="nil"/>
              <w:bottom w:val="single" w:sz="4" w:space="0" w:color="auto"/>
              <w:right w:val="single" w:sz="4" w:space="0" w:color="auto"/>
            </w:tcBorders>
            <w:shd w:val="clear" w:color="auto" w:fill="auto"/>
            <w:noWrap/>
            <w:vAlign w:val="center"/>
            <w:hideMark/>
          </w:tcPr>
          <w:p w14:paraId="5888E096" w14:textId="77777777" w:rsidR="003B6759" w:rsidRPr="003B6759" w:rsidRDefault="003B6759" w:rsidP="003B6759">
            <w:pPr>
              <w:autoSpaceDE/>
              <w:autoSpaceDN/>
              <w:spacing w:line="240" w:lineRule="auto"/>
              <w:ind w:firstLine="0"/>
              <w:jc w:val="center"/>
              <w:rPr>
                <w:b/>
                <w:bCs/>
                <w:color w:val="000000"/>
                <w:sz w:val="20"/>
                <w:szCs w:val="20"/>
                <w:lang w:bidi="ar-SA"/>
              </w:rPr>
            </w:pPr>
            <w:r w:rsidRPr="003B6759">
              <w:rPr>
                <w:b/>
                <w:bCs/>
                <w:color w:val="000000"/>
                <w:sz w:val="20"/>
                <w:szCs w:val="20"/>
                <w:lang w:bidi="ar-SA"/>
              </w:rPr>
              <w:t>2021</w:t>
            </w:r>
          </w:p>
        </w:tc>
        <w:tc>
          <w:tcPr>
            <w:tcW w:w="272" w:type="pct"/>
            <w:tcBorders>
              <w:top w:val="single" w:sz="4" w:space="0" w:color="auto"/>
              <w:left w:val="nil"/>
              <w:bottom w:val="single" w:sz="4" w:space="0" w:color="auto"/>
              <w:right w:val="single" w:sz="4" w:space="0" w:color="auto"/>
            </w:tcBorders>
            <w:shd w:val="clear" w:color="auto" w:fill="auto"/>
            <w:noWrap/>
            <w:vAlign w:val="center"/>
            <w:hideMark/>
          </w:tcPr>
          <w:p w14:paraId="161CC09F" w14:textId="77777777" w:rsidR="003B6759" w:rsidRPr="003B6759" w:rsidRDefault="003B6759" w:rsidP="003B6759">
            <w:pPr>
              <w:autoSpaceDE/>
              <w:autoSpaceDN/>
              <w:spacing w:line="240" w:lineRule="auto"/>
              <w:ind w:firstLine="0"/>
              <w:jc w:val="center"/>
              <w:rPr>
                <w:b/>
                <w:bCs/>
                <w:color w:val="000000"/>
                <w:sz w:val="20"/>
                <w:szCs w:val="20"/>
                <w:lang w:bidi="ar-SA"/>
              </w:rPr>
            </w:pPr>
            <w:r w:rsidRPr="003B6759">
              <w:rPr>
                <w:b/>
                <w:bCs/>
                <w:color w:val="000000"/>
                <w:sz w:val="20"/>
                <w:szCs w:val="20"/>
                <w:lang w:bidi="ar-SA"/>
              </w:rPr>
              <w:t>2022</w:t>
            </w:r>
          </w:p>
        </w:tc>
        <w:tc>
          <w:tcPr>
            <w:tcW w:w="272" w:type="pct"/>
            <w:tcBorders>
              <w:top w:val="single" w:sz="4" w:space="0" w:color="auto"/>
              <w:left w:val="nil"/>
              <w:bottom w:val="single" w:sz="4" w:space="0" w:color="auto"/>
              <w:right w:val="single" w:sz="4" w:space="0" w:color="auto"/>
            </w:tcBorders>
            <w:shd w:val="clear" w:color="auto" w:fill="auto"/>
            <w:noWrap/>
            <w:vAlign w:val="center"/>
            <w:hideMark/>
          </w:tcPr>
          <w:p w14:paraId="68165D57" w14:textId="77777777" w:rsidR="003B6759" w:rsidRPr="003B6759" w:rsidRDefault="003B6759" w:rsidP="003B6759">
            <w:pPr>
              <w:autoSpaceDE/>
              <w:autoSpaceDN/>
              <w:spacing w:line="240" w:lineRule="auto"/>
              <w:ind w:firstLine="0"/>
              <w:jc w:val="center"/>
              <w:rPr>
                <w:b/>
                <w:bCs/>
                <w:color w:val="000000"/>
                <w:sz w:val="20"/>
                <w:szCs w:val="20"/>
                <w:lang w:bidi="ar-SA"/>
              </w:rPr>
            </w:pPr>
            <w:r w:rsidRPr="003B6759">
              <w:rPr>
                <w:b/>
                <w:bCs/>
                <w:color w:val="000000"/>
                <w:sz w:val="20"/>
                <w:szCs w:val="20"/>
                <w:lang w:bidi="ar-SA"/>
              </w:rPr>
              <w:t>2023</w:t>
            </w:r>
          </w:p>
        </w:tc>
        <w:tc>
          <w:tcPr>
            <w:tcW w:w="272" w:type="pct"/>
            <w:tcBorders>
              <w:top w:val="single" w:sz="4" w:space="0" w:color="auto"/>
              <w:left w:val="nil"/>
              <w:bottom w:val="single" w:sz="4" w:space="0" w:color="auto"/>
              <w:right w:val="single" w:sz="4" w:space="0" w:color="auto"/>
            </w:tcBorders>
            <w:shd w:val="clear" w:color="auto" w:fill="auto"/>
            <w:noWrap/>
            <w:vAlign w:val="center"/>
            <w:hideMark/>
          </w:tcPr>
          <w:p w14:paraId="3D07BAAE" w14:textId="77777777" w:rsidR="003B6759" w:rsidRPr="003B6759" w:rsidRDefault="003B6759" w:rsidP="003B6759">
            <w:pPr>
              <w:autoSpaceDE/>
              <w:autoSpaceDN/>
              <w:spacing w:line="240" w:lineRule="auto"/>
              <w:ind w:firstLine="0"/>
              <w:jc w:val="center"/>
              <w:rPr>
                <w:b/>
                <w:bCs/>
                <w:color w:val="000000"/>
                <w:sz w:val="20"/>
                <w:szCs w:val="20"/>
                <w:lang w:bidi="ar-SA"/>
              </w:rPr>
            </w:pPr>
            <w:r w:rsidRPr="003B6759">
              <w:rPr>
                <w:b/>
                <w:bCs/>
                <w:color w:val="000000"/>
                <w:sz w:val="20"/>
                <w:szCs w:val="20"/>
                <w:lang w:bidi="ar-SA"/>
              </w:rPr>
              <w:t>2024</w:t>
            </w:r>
          </w:p>
        </w:tc>
        <w:tc>
          <w:tcPr>
            <w:tcW w:w="272" w:type="pct"/>
            <w:tcBorders>
              <w:top w:val="single" w:sz="4" w:space="0" w:color="auto"/>
              <w:left w:val="nil"/>
              <w:bottom w:val="single" w:sz="4" w:space="0" w:color="auto"/>
              <w:right w:val="single" w:sz="4" w:space="0" w:color="auto"/>
            </w:tcBorders>
            <w:shd w:val="clear" w:color="auto" w:fill="auto"/>
            <w:noWrap/>
            <w:vAlign w:val="center"/>
            <w:hideMark/>
          </w:tcPr>
          <w:p w14:paraId="6C918A83" w14:textId="77777777" w:rsidR="003B6759" w:rsidRPr="003B6759" w:rsidRDefault="003B6759" w:rsidP="003B6759">
            <w:pPr>
              <w:autoSpaceDE/>
              <w:autoSpaceDN/>
              <w:spacing w:line="240" w:lineRule="auto"/>
              <w:ind w:firstLine="0"/>
              <w:jc w:val="center"/>
              <w:rPr>
                <w:b/>
                <w:bCs/>
                <w:color w:val="000000"/>
                <w:sz w:val="20"/>
                <w:szCs w:val="20"/>
                <w:lang w:bidi="ar-SA"/>
              </w:rPr>
            </w:pPr>
            <w:r w:rsidRPr="003B6759">
              <w:rPr>
                <w:b/>
                <w:bCs/>
                <w:color w:val="000000"/>
                <w:sz w:val="20"/>
                <w:szCs w:val="20"/>
                <w:lang w:bidi="ar-SA"/>
              </w:rPr>
              <w:t>2025</w:t>
            </w:r>
          </w:p>
        </w:tc>
        <w:tc>
          <w:tcPr>
            <w:tcW w:w="272" w:type="pct"/>
            <w:tcBorders>
              <w:top w:val="single" w:sz="4" w:space="0" w:color="auto"/>
              <w:left w:val="nil"/>
              <w:bottom w:val="single" w:sz="4" w:space="0" w:color="auto"/>
              <w:right w:val="single" w:sz="4" w:space="0" w:color="auto"/>
            </w:tcBorders>
            <w:shd w:val="clear" w:color="auto" w:fill="auto"/>
            <w:noWrap/>
            <w:vAlign w:val="center"/>
            <w:hideMark/>
          </w:tcPr>
          <w:p w14:paraId="267BB39C" w14:textId="77777777" w:rsidR="003B6759" w:rsidRPr="003B6759" w:rsidRDefault="003B6759" w:rsidP="003B6759">
            <w:pPr>
              <w:autoSpaceDE/>
              <w:autoSpaceDN/>
              <w:spacing w:line="240" w:lineRule="auto"/>
              <w:ind w:firstLine="0"/>
              <w:jc w:val="center"/>
              <w:rPr>
                <w:b/>
                <w:bCs/>
                <w:color w:val="000000"/>
                <w:sz w:val="20"/>
                <w:szCs w:val="20"/>
                <w:lang w:bidi="ar-SA"/>
              </w:rPr>
            </w:pPr>
            <w:r w:rsidRPr="003B6759">
              <w:rPr>
                <w:b/>
                <w:bCs/>
                <w:color w:val="000000"/>
                <w:sz w:val="20"/>
                <w:szCs w:val="20"/>
                <w:lang w:bidi="ar-SA"/>
              </w:rPr>
              <w:t>2026</w:t>
            </w:r>
          </w:p>
        </w:tc>
        <w:tc>
          <w:tcPr>
            <w:tcW w:w="272" w:type="pct"/>
            <w:tcBorders>
              <w:top w:val="single" w:sz="4" w:space="0" w:color="auto"/>
              <w:left w:val="nil"/>
              <w:bottom w:val="single" w:sz="4" w:space="0" w:color="auto"/>
              <w:right w:val="single" w:sz="4" w:space="0" w:color="auto"/>
            </w:tcBorders>
            <w:shd w:val="clear" w:color="auto" w:fill="auto"/>
            <w:noWrap/>
            <w:vAlign w:val="center"/>
            <w:hideMark/>
          </w:tcPr>
          <w:p w14:paraId="72A6306D" w14:textId="77777777" w:rsidR="003B6759" w:rsidRPr="003B6759" w:rsidRDefault="003B6759" w:rsidP="003B6759">
            <w:pPr>
              <w:autoSpaceDE/>
              <w:autoSpaceDN/>
              <w:spacing w:line="240" w:lineRule="auto"/>
              <w:ind w:firstLine="0"/>
              <w:jc w:val="center"/>
              <w:rPr>
                <w:b/>
                <w:bCs/>
                <w:color w:val="000000"/>
                <w:sz w:val="20"/>
                <w:szCs w:val="20"/>
                <w:lang w:bidi="ar-SA"/>
              </w:rPr>
            </w:pPr>
            <w:r w:rsidRPr="003B6759">
              <w:rPr>
                <w:b/>
                <w:bCs/>
                <w:color w:val="000000"/>
                <w:sz w:val="20"/>
                <w:szCs w:val="20"/>
                <w:lang w:bidi="ar-SA"/>
              </w:rPr>
              <w:t>2027</w:t>
            </w:r>
          </w:p>
        </w:tc>
        <w:tc>
          <w:tcPr>
            <w:tcW w:w="272" w:type="pct"/>
            <w:tcBorders>
              <w:top w:val="single" w:sz="4" w:space="0" w:color="auto"/>
              <w:left w:val="nil"/>
              <w:bottom w:val="single" w:sz="4" w:space="0" w:color="auto"/>
              <w:right w:val="single" w:sz="4" w:space="0" w:color="auto"/>
            </w:tcBorders>
            <w:shd w:val="clear" w:color="auto" w:fill="auto"/>
            <w:noWrap/>
            <w:vAlign w:val="center"/>
            <w:hideMark/>
          </w:tcPr>
          <w:p w14:paraId="6C9CADBF" w14:textId="77777777" w:rsidR="003B6759" w:rsidRPr="003B6759" w:rsidRDefault="003B6759" w:rsidP="003B6759">
            <w:pPr>
              <w:autoSpaceDE/>
              <w:autoSpaceDN/>
              <w:spacing w:line="240" w:lineRule="auto"/>
              <w:ind w:firstLine="0"/>
              <w:jc w:val="center"/>
              <w:rPr>
                <w:b/>
                <w:bCs/>
                <w:color w:val="000000"/>
                <w:sz w:val="20"/>
                <w:szCs w:val="20"/>
                <w:lang w:bidi="ar-SA"/>
              </w:rPr>
            </w:pPr>
            <w:r w:rsidRPr="003B6759">
              <w:rPr>
                <w:b/>
                <w:bCs/>
                <w:color w:val="000000"/>
                <w:sz w:val="20"/>
                <w:szCs w:val="20"/>
                <w:lang w:bidi="ar-SA"/>
              </w:rPr>
              <w:t>2028</w:t>
            </w:r>
          </w:p>
        </w:tc>
        <w:tc>
          <w:tcPr>
            <w:tcW w:w="272" w:type="pct"/>
            <w:tcBorders>
              <w:top w:val="single" w:sz="4" w:space="0" w:color="auto"/>
              <w:left w:val="nil"/>
              <w:bottom w:val="single" w:sz="4" w:space="0" w:color="auto"/>
              <w:right w:val="single" w:sz="4" w:space="0" w:color="auto"/>
            </w:tcBorders>
            <w:shd w:val="clear" w:color="auto" w:fill="auto"/>
            <w:noWrap/>
            <w:vAlign w:val="center"/>
            <w:hideMark/>
          </w:tcPr>
          <w:p w14:paraId="51C264CF" w14:textId="77777777" w:rsidR="003B6759" w:rsidRPr="003B6759" w:rsidRDefault="003B6759" w:rsidP="003B6759">
            <w:pPr>
              <w:autoSpaceDE/>
              <w:autoSpaceDN/>
              <w:spacing w:line="240" w:lineRule="auto"/>
              <w:ind w:firstLine="0"/>
              <w:jc w:val="center"/>
              <w:rPr>
                <w:b/>
                <w:bCs/>
                <w:color w:val="000000"/>
                <w:sz w:val="20"/>
                <w:szCs w:val="20"/>
                <w:lang w:bidi="ar-SA"/>
              </w:rPr>
            </w:pPr>
            <w:r w:rsidRPr="003B6759">
              <w:rPr>
                <w:b/>
                <w:bCs/>
                <w:color w:val="000000"/>
                <w:sz w:val="20"/>
                <w:szCs w:val="20"/>
                <w:lang w:bidi="ar-SA"/>
              </w:rPr>
              <w:t>2029</w:t>
            </w:r>
          </w:p>
        </w:tc>
        <w:tc>
          <w:tcPr>
            <w:tcW w:w="272" w:type="pct"/>
            <w:tcBorders>
              <w:top w:val="single" w:sz="4" w:space="0" w:color="auto"/>
              <w:left w:val="nil"/>
              <w:bottom w:val="single" w:sz="4" w:space="0" w:color="auto"/>
              <w:right w:val="single" w:sz="4" w:space="0" w:color="auto"/>
            </w:tcBorders>
            <w:shd w:val="clear" w:color="auto" w:fill="auto"/>
            <w:noWrap/>
            <w:vAlign w:val="center"/>
            <w:hideMark/>
          </w:tcPr>
          <w:p w14:paraId="29A22CBF" w14:textId="77777777" w:rsidR="003B6759" w:rsidRPr="003B6759" w:rsidRDefault="003B6759" w:rsidP="003B6759">
            <w:pPr>
              <w:autoSpaceDE/>
              <w:autoSpaceDN/>
              <w:spacing w:line="240" w:lineRule="auto"/>
              <w:ind w:firstLine="0"/>
              <w:jc w:val="center"/>
              <w:rPr>
                <w:b/>
                <w:bCs/>
                <w:color w:val="000000"/>
                <w:sz w:val="20"/>
                <w:szCs w:val="20"/>
                <w:lang w:bidi="ar-SA"/>
              </w:rPr>
            </w:pPr>
            <w:r w:rsidRPr="003B6759">
              <w:rPr>
                <w:b/>
                <w:bCs/>
                <w:color w:val="000000"/>
                <w:sz w:val="20"/>
                <w:szCs w:val="20"/>
                <w:lang w:bidi="ar-SA"/>
              </w:rPr>
              <w:t>2030</w:t>
            </w:r>
          </w:p>
        </w:tc>
      </w:tr>
      <w:tr w:rsidR="003B6759" w:rsidRPr="003B6759" w14:paraId="526BB9C3" w14:textId="77777777" w:rsidTr="003B6759">
        <w:trPr>
          <w:trHeight w:val="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5D3842E9" w14:textId="77777777" w:rsidR="003B6759" w:rsidRPr="003B6759" w:rsidRDefault="003B6759" w:rsidP="003B6759">
            <w:pPr>
              <w:autoSpaceDE/>
              <w:autoSpaceDN/>
              <w:spacing w:line="240" w:lineRule="auto"/>
              <w:ind w:firstLine="0"/>
              <w:jc w:val="left"/>
              <w:rPr>
                <w:b/>
                <w:bCs/>
                <w:color w:val="000000"/>
                <w:sz w:val="20"/>
                <w:szCs w:val="20"/>
                <w:lang w:bidi="ar-SA"/>
              </w:rPr>
            </w:pPr>
            <w:r w:rsidRPr="003B6759">
              <w:rPr>
                <w:b/>
                <w:bCs/>
                <w:color w:val="000000"/>
                <w:sz w:val="20"/>
                <w:szCs w:val="20"/>
                <w:lang w:bidi="ar-SA"/>
              </w:rPr>
              <w:t>ТЭЦ АО «РИР», ул. Белова, д. 7</w:t>
            </w:r>
          </w:p>
        </w:tc>
      </w:tr>
      <w:tr w:rsidR="00C57027" w:rsidRPr="003B6759" w14:paraId="60E18293"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09C254DF" w14:textId="77777777" w:rsidR="00C57027" w:rsidRPr="003B6759" w:rsidRDefault="00C57027" w:rsidP="003B6759">
            <w:pPr>
              <w:autoSpaceDE/>
              <w:autoSpaceDN/>
              <w:spacing w:line="240" w:lineRule="auto"/>
              <w:ind w:firstLine="0"/>
              <w:jc w:val="left"/>
              <w:rPr>
                <w:color w:val="000000"/>
                <w:sz w:val="20"/>
                <w:szCs w:val="20"/>
                <w:lang w:bidi="ar-SA"/>
              </w:rPr>
            </w:pPr>
            <w:r w:rsidRPr="003B6759">
              <w:rPr>
                <w:color w:val="000000"/>
                <w:sz w:val="20"/>
                <w:szCs w:val="20"/>
                <w:lang w:bidi="ar-SA"/>
              </w:rPr>
              <w:t>Установленная тепловая мощность</w:t>
            </w:r>
          </w:p>
        </w:tc>
        <w:tc>
          <w:tcPr>
            <w:tcW w:w="264" w:type="pct"/>
            <w:tcBorders>
              <w:top w:val="nil"/>
              <w:left w:val="nil"/>
              <w:bottom w:val="single" w:sz="4" w:space="0" w:color="auto"/>
              <w:right w:val="single" w:sz="4" w:space="0" w:color="auto"/>
            </w:tcBorders>
            <w:shd w:val="clear" w:color="auto" w:fill="auto"/>
            <w:vAlign w:val="center"/>
            <w:hideMark/>
          </w:tcPr>
          <w:p w14:paraId="7F3E991E"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1F851740" w14:textId="2C5DB19E"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697,000</w:t>
            </w:r>
          </w:p>
        </w:tc>
        <w:tc>
          <w:tcPr>
            <w:tcW w:w="272" w:type="pct"/>
            <w:tcBorders>
              <w:top w:val="nil"/>
              <w:left w:val="nil"/>
              <w:bottom w:val="single" w:sz="4" w:space="0" w:color="auto"/>
              <w:right w:val="single" w:sz="4" w:space="0" w:color="auto"/>
            </w:tcBorders>
            <w:shd w:val="clear" w:color="auto" w:fill="auto"/>
            <w:noWrap/>
            <w:vAlign w:val="center"/>
            <w:hideMark/>
          </w:tcPr>
          <w:p w14:paraId="4FD9B5C2" w14:textId="716E932D"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697,000</w:t>
            </w:r>
          </w:p>
        </w:tc>
        <w:tc>
          <w:tcPr>
            <w:tcW w:w="272" w:type="pct"/>
            <w:tcBorders>
              <w:top w:val="nil"/>
              <w:left w:val="nil"/>
              <w:bottom w:val="single" w:sz="4" w:space="0" w:color="auto"/>
              <w:right w:val="single" w:sz="4" w:space="0" w:color="auto"/>
            </w:tcBorders>
            <w:shd w:val="clear" w:color="auto" w:fill="auto"/>
            <w:noWrap/>
            <w:vAlign w:val="center"/>
            <w:hideMark/>
          </w:tcPr>
          <w:p w14:paraId="6E1EC690" w14:textId="3F19A120"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697,000</w:t>
            </w:r>
          </w:p>
        </w:tc>
        <w:tc>
          <w:tcPr>
            <w:tcW w:w="272" w:type="pct"/>
            <w:tcBorders>
              <w:top w:val="nil"/>
              <w:left w:val="nil"/>
              <w:bottom w:val="single" w:sz="4" w:space="0" w:color="auto"/>
              <w:right w:val="single" w:sz="4" w:space="0" w:color="auto"/>
            </w:tcBorders>
            <w:shd w:val="clear" w:color="auto" w:fill="auto"/>
            <w:noWrap/>
            <w:vAlign w:val="center"/>
            <w:hideMark/>
          </w:tcPr>
          <w:p w14:paraId="2DB48284" w14:textId="23E56DB5"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697,000</w:t>
            </w:r>
          </w:p>
        </w:tc>
        <w:tc>
          <w:tcPr>
            <w:tcW w:w="272" w:type="pct"/>
            <w:tcBorders>
              <w:top w:val="nil"/>
              <w:left w:val="nil"/>
              <w:bottom w:val="single" w:sz="4" w:space="0" w:color="auto"/>
              <w:right w:val="single" w:sz="4" w:space="0" w:color="auto"/>
            </w:tcBorders>
            <w:shd w:val="clear" w:color="auto" w:fill="auto"/>
            <w:noWrap/>
            <w:vAlign w:val="center"/>
            <w:hideMark/>
          </w:tcPr>
          <w:p w14:paraId="00FFD3B4" w14:textId="4BFA75FE" w:rsidR="00C57027" w:rsidRPr="003B6759" w:rsidRDefault="00776F45" w:rsidP="003B6759">
            <w:pPr>
              <w:autoSpaceDE/>
              <w:autoSpaceDN/>
              <w:spacing w:line="240" w:lineRule="auto"/>
              <w:ind w:firstLine="0"/>
              <w:jc w:val="center"/>
              <w:rPr>
                <w:color w:val="000000"/>
                <w:sz w:val="20"/>
                <w:szCs w:val="20"/>
                <w:lang w:bidi="ar-SA"/>
              </w:rPr>
            </w:pPr>
            <w:r>
              <w:rPr>
                <w:color w:val="000000"/>
                <w:sz w:val="20"/>
                <w:szCs w:val="20"/>
                <w:lang w:bidi="ar-SA"/>
              </w:rPr>
              <w:t>6</w:t>
            </w:r>
            <w:r w:rsidR="00C57027" w:rsidRPr="003B6759">
              <w:rPr>
                <w:color w:val="000000"/>
                <w:sz w:val="20"/>
                <w:szCs w:val="20"/>
                <w:lang w:bidi="ar-SA"/>
              </w:rPr>
              <w:t>97,000</w:t>
            </w:r>
          </w:p>
        </w:tc>
        <w:tc>
          <w:tcPr>
            <w:tcW w:w="272" w:type="pct"/>
            <w:tcBorders>
              <w:top w:val="nil"/>
              <w:left w:val="nil"/>
              <w:bottom w:val="single" w:sz="4" w:space="0" w:color="auto"/>
              <w:right w:val="single" w:sz="4" w:space="0" w:color="auto"/>
            </w:tcBorders>
            <w:shd w:val="clear" w:color="auto" w:fill="auto"/>
            <w:noWrap/>
            <w:vAlign w:val="center"/>
            <w:hideMark/>
          </w:tcPr>
          <w:p w14:paraId="71695A62" w14:textId="652AF687" w:rsidR="00C57027" w:rsidRPr="003B6759" w:rsidRDefault="00776F45" w:rsidP="003B6759">
            <w:pPr>
              <w:autoSpaceDE/>
              <w:autoSpaceDN/>
              <w:spacing w:line="240" w:lineRule="auto"/>
              <w:ind w:firstLine="0"/>
              <w:jc w:val="center"/>
              <w:rPr>
                <w:color w:val="000000"/>
                <w:sz w:val="20"/>
                <w:szCs w:val="20"/>
                <w:lang w:bidi="ar-SA"/>
              </w:rPr>
            </w:pPr>
            <w:r>
              <w:rPr>
                <w:color w:val="000000"/>
                <w:sz w:val="20"/>
                <w:szCs w:val="20"/>
                <w:lang w:bidi="ar-SA"/>
              </w:rPr>
              <w:t>6</w:t>
            </w:r>
            <w:r w:rsidR="00C57027" w:rsidRPr="003B6759">
              <w:rPr>
                <w:color w:val="000000"/>
                <w:sz w:val="20"/>
                <w:szCs w:val="20"/>
                <w:lang w:bidi="ar-SA"/>
              </w:rPr>
              <w:t>97,000</w:t>
            </w:r>
          </w:p>
        </w:tc>
        <w:tc>
          <w:tcPr>
            <w:tcW w:w="272" w:type="pct"/>
            <w:tcBorders>
              <w:top w:val="nil"/>
              <w:left w:val="nil"/>
              <w:bottom w:val="single" w:sz="4" w:space="0" w:color="auto"/>
              <w:right w:val="single" w:sz="4" w:space="0" w:color="auto"/>
            </w:tcBorders>
            <w:shd w:val="clear" w:color="auto" w:fill="auto"/>
            <w:noWrap/>
            <w:vAlign w:val="center"/>
            <w:hideMark/>
          </w:tcPr>
          <w:p w14:paraId="71BD5211" w14:textId="3F603EB8" w:rsidR="00C57027" w:rsidRPr="003B6759" w:rsidRDefault="00F261A3" w:rsidP="003B6759">
            <w:pPr>
              <w:autoSpaceDE/>
              <w:autoSpaceDN/>
              <w:spacing w:line="240" w:lineRule="auto"/>
              <w:ind w:firstLine="0"/>
              <w:jc w:val="center"/>
              <w:rPr>
                <w:color w:val="000000"/>
                <w:sz w:val="20"/>
                <w:szCs w:val="20"/>
                <w:lang w:bidi="ar-SA"/>
              </w:rPr>
            </w:pPr>
            <w:r>
              <w:rPr>
                <w:color w:val="000000"/>
                <w:sz w:val="20"/>
                <w:szCs w:val="20"/>
                <w:lang w:bidi="ar-SA"/>
              </w:rPr>
              <w:t>6</w:t>
            </w:r>
            <w:r w:rsidR="00C57027" w:rsidRPr="003B6759">
              <w:rPr>
                <w:color w:val="000000"/>
                <w:sz w:val="20"/>
                <w:szCs w:val="20"/>
                <w:lang w:bidi="ar-SA"/>
              </w:rPr>
              <w:t>97,000</w:t>
            </w:r>
          </w:p>
        </w:tc>
        <w:tc>
          <w:tcPr>
            <w:tcW w:w="272" w:type="pct"/>
            <w:tcBorders>
              <w:top w:val="nil"/>
              <w:left w:val="nil"/>
              <w:bottom w:val="single" w:sz="4" w:space="0" w:color="auto"/>
              <w:right w:val="single" w:sz="4" w:space="0" w:color="auto"/>
            </w:tcBorders>
            <w:shd w:val="clear" w:color="auto" w:fill="auto"/>
            <w:noWrap/>
            <w:vAlign w:val="center"/>
            <w:hideMark/>
          </w:tcPr>
          <w:p w14:paraId="07025449"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797,000</w:t>
            </w:r>
          </w:p>
        </w:tc>
        <w:tc>
          <w:tcPr>
            <w:tcW w:w="272" w:type="pct"/>
            <w:tcBorders>
              <w:top w:val="nil"/>
              <w:left w:val="nil"/>
              <w:bottom w:val="single" w:sz="4" w:space="0" w:color="auto"/>
              <w:right w:val="single" w:sz="4" w:space="0" w:color="auto"/>
            </w:tcBorders>
            <w:shd w:val="clear" w:color="auto" w:fill="auto"/>
            <w:noWrap/>
            <w:vAlign w:val="center"/>
            <w:hideMark/>
          </w:tcPr>
          <w:p w14:paraId="7F681C9A"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797,000</w:t>
            </w:r>
          </w:p>
        </w:tc>
        <w:tc>
          <w:tcPr>
            <w:tcW w:w="272" w:type="pct"/>
            <w:tcBorders>
              <w:top w:val="nil"/>
              <w:left w:val="nil"/>
              <w:bottom w:val="single" w:sz="4" w:space="0" w:color="auto"/>
              <w:right w:val="single" w:sz="4" w:space="0" w:color="auto"/>
            </w:tcBorders>
            <w:shd w:val="clear" w:color="auto" w:fill="auto"/>
            <w:noWrap/>
            <w:vAlign w:val="center"/>
            <w:hideMark/>
          </w:tcPr>
          <w:p w14:paraId="581E46F7"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797,000</w:t>
            </w:r>
          </w:p>
        </w:tc>
        <w:tc>
          <w:tcPr>
            <w:tcW w:w="272" w:type="pct"/>
            <w:tcBorders>
              <w:top w:val="nil"/>
              <w:left w:val="nil"/>
              <w:bottom w:val="single" w:sz="4" w:space="0" w:color="auto"/>
              <w:right w:val="single" w:sz="4" w:space="0" w:color="auto"/>
            </w:tcBorders>
            <w:shd w:val="clear" w:color="auto" w:fill="auto"/>
            <w:noWrap/>
            <w:vAlign w:val="center"/>
            <w:hideMark/>
          </w:tcPr>
          <w:p w14:paraId="1C9557DC"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797,000</w:t>
            </w:r>
          </w:p>
        </w:tc>
        <w:tc>
          <w:tcPr>
            <w:tcW w:w="272" w:type="pct"/>
            <w:tcBorders>
              <w:top w:val="nil"/>
              <w:left w:val="nil"/>
              <w:bottom w:val="single" w:sz="4" w:space="0" w:color="auto"/>
              <w:right w:val="single" w:sz="4" w:space="0" w:color="auto"/>
            </w:tcBorders>
            <w:shd w:val="clear" w:color="auto" w:fill="auto"/>
            <w:noWrap/>
            <w:vAlign w:val="center"/>
            <w:hideMark/>
          </w:tcPr>
          <w:p w14:paraId="28585C81"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797,000</w:t>
            </w:r>
          </w:p>
        </w:tc>
      </w:tr>
      <w:tr w:rsidR="00C57027" w:rsidRPr="003B6759" w14:paraId="63830151"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465B26B5" w14:textId="77777777" w:rsidR="00C57027" w:rsidRPr="003B6759" w:rsidRDefault="00C57027" w:rsidP="003B6759">
            <w:pPr>
              <w:autoSpaceDE/>
              <w:autoSpaceDN/>
              <w:spacing w:line="240" w:lineRule="auto"/>
              <w:ind w:firstLine="0"/>
              <w:jc w:val="left"/>
              <w:rPr>
                <w:color w:val="000000"/>
                <w:sz w:val="20"/>
                <w:szCs w:val="20"/>
                <w:lang w:bidi="ar-SA"/>
              </w:rPr>
            </w:pPr>
            <w:r w:rsidRPr="003B6759">
              <w:rPr>
                <w:color w:val="000000"/>
                <w:sz w:val="20"/>
                <w:szCs w:val="20"/>
                <w:lang w:bidi="ar-SA"/>
              </w:rPr>
              <w:t>Располагаемая мощность</w:t>
            </w:r>
          </w:p>
        </w:tc>
        <w:tc>
          <w:tcPr>
            <w:tcW w:w="264" w:type="pct"/>
            <w:tcBorders>
              <w:top w:val="nil"/>
              <w:left w:val="nil"/>
              <w:bottom w:val="single" w:sz="4" w:space="0" w:color="auto"/>
              <w:right w:val="single" w:sz="4" w:space="0" w:color="auto"/>
            </w:tcBorders>
            <w:shd w:val="clear" w:color="auto" w:fill="auto"/>
            <w:vAlign w:val="center"/>
            <w:hideMark/>
          </w:tcPr>
          <w:p w14:paraId="31E8B769"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47D0FFD3" w14:textId="490FDBDA"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544,500</w:t>
            </w:r>
          </w:p>
        </w:tc>
        <w:tc>
          <w:tcPr>
            <w:tcW w:w="272" w:type="pct"/>
            <w:tcBorders>
              <w:top w:val="nil"/>
              <w:left w:val="nil"/>
              <w:bottom w:val="single" w:sz="4" w:space="0" w:color="auto"/>
              <w:right w:val="single" w:sz="4" w:space="0" w:color="auto"/>
            </w:tcBorders>
            <w:shd w:val="clear" w:color="auto" w:fill="auto"/>
            <w:noWrap/>
            <w:vAlign w:val="center"/>
            <w:hideMark/>
          </w:tcPr>
          <w:p w14:paraId="37F322D6" w14:textId="31DC6170"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544,500</w:t>
            </w:r>
          </w:p>
        </w:tc>
        <w:tc>
          <w:tcPr>
            <w:tcW w:w="272" w:type="pct"/>
            <w:tcBorders>
              <w:top w:val="nil"/>
              <w:left w:val="nil"/>
              <w:bottom w:val="single" w:sz="4" w:space="0" w:color="auto"/>
              <w:right w:val="single" w:sz="4" w:space="0" w:color="auto"/>
            </w:tcBorders>
            <w:shd w:val="clear" w:color="auto" w:fill="auto"/>
            <w:noWrap/>
            <w:vAlign w:val="center"/>
            <w:hideMark/>
          </w:tcPr>
          <w:p w14:paraId="058C35C6" w14:textId="0FD8E649"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544,500</w:t>
            </w:r>
          </w:p>
        </w:tc>
        <w:tc>
          <w:tcPr>
            <w:tcW w:w="272" w:type="pct"/>
            <w:tcBorders>
              <w:top w:val="nil"/>
              <w:left w:val="nil"/>
              <w:bottom w:val="single" w:sz="4" w:space="0" w:color="auto"/>
              <w:right w:val="single" w:sz="4" w:space="0" w:color="auto"/>
            </w:tcBorders>
            <w:shd w:val="clear" w:color="auto" w:fill="auto"/>
            <w:noWrap/>
            <w:vAlign w:val="center"/>
            <w:hideMark/>
          </w:tcPr>
          <w:p w14:paraId="6EF7B216" w14:textId="22E4CC00"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544,500</w:t>
            </w:r>
          </w:p>
        </w:tc>
        <w:tc>
          <w:tcPr>
            <w:tcW w:w="272" w:type="pct"/>
            <w:tcBorders>
              <w:top w:val="nil"/>
              <w:left w:val="nil"/>
              <w:bottom w:val="single" w:sz="4" w:space="0" w:color="auto"/>
              <w:right w:val="single" w:sz="4" w:space="0" w:color="auto"/>
            </w:tcBorders>
            <w:shd w:val="clear" w:color="auto" w:fill="auto"/>
            <w:noWrap/>
            <w:vAlign w:val="center"/>
            <w:hideMark/>
          </w:tcPr>
          <w:p w14:paraId="2F77E8EF" w14:textId="0FD1B649" w:rsidR="00C57027" w:rsidRPr="003B6759" w:rsidRDefault="00776F45" w:rsidP="003B6759">
            <w:pPr>
              <w:autoSpaceDE/>
              <w:autoSpaceDN/>
              <w:spacing w:line="240" w:lineRule="auto"/>
              <w:ind w:firstLine="0"/>
              <w:jc w:val="center"/>
              <w:rPr>
                <w:color w:val="000000"/>
                <w:sz w:val="20"/>
                <w:szCs w:val="20"/>
                <w:lang w:bidi="ar-SA"/>
              </w:rPr>
            </w:pPr>
            <w:r>
              <w:rPr>
                <w:color w:val="000000"/>
                <w:sz w:val="20"/>
                <w:szCs w:val="20"/>
                <w:lang w:bidi="ar-SA"/>
              </w:rPr>
              <w:t>5</w:t>
            </w:r>
            <w:r w:rsidR="00C57027" w:rsidRPr="003B6759">
              <w:rPr>
                <w:color w:val="000000"/>
                <w:sz w:val="20"/>
                <w:szCs w:val="20"/>
                <w:lang w:bidi="ar-SA"/>
              </w:rPr>
              <w:t>44,500</w:t>
            </w:r>
          </w:p>
        </w:tc>
        <w:tc>
          <w:tcPr>
            <w:tcW w:w="272" w:type="pct"/>
            <w:tcBorders>
              <w:top w:val="nil"/>
              <w:left w:val="nil"/>
              <w:bottom w:val="single" w:sz="4" w:space="0" w:color="auto"/>
              <w:right w:val="single" w:sz="4" w:space="0" w:color="auto"/>
            </w:tcBorders>
            <w:shd w:val="clear" w:color="auto" w:fill="auto"/>
            <w:noWrap/>
            <w:vAlign w:val="center"/>
            <w:hideMark/>
          </w:tcPr>
          <w:p w14:paraId="262FE4E1" w14:textId="7E827F7C" w:rsidR="00C57027" w:rsidRPr="003B6759" w:rsidRDefault="00776F45" w:rsidP="003B6759">
            <w:pPr>
              <w:autoSpaceDE/>
              <w:autoSpaceDN/>
              <w:spacing w:line="240" w:lineRule="auto"/>
              <w:ind w:firstLine="0"/>
              <w:jc w:val="center"/>
              <w:rPr>
                <w:color w:val="000000"/>
                <w:sz w:val="20"/>
                <w:szCs w:val="20"/>
                <w:lang w:bidi="ar-SA"/>
              </w:rPr>
            </w:pPr>
            <w:r>
              <w:rPr>
                <w:color w:val="000000"/>
                <w:sz w:val="20"/>
                <w:szCs w:val="20"/>
                <w:lang w:bidi="ar-SA"/>
              </w:rPr>
              <w:t>5</w:t>
            </w:r>
            <w:r w:rsidR="00C57027" w:rsidRPr="003B6759">
              <w:rPr>
                <w:color w:val="000000"/>
                <w:sz w:val="20"/>
                <w:szCs w:val="20"/>
                <w:lang w:bidi="ar-SA"/>
              </w:rPr>
              <w:t>44,500</w:t>
            </w:r>
          </w:p>
        </w:tc>
        <w:tc>
          <w:tcPr>
            <w:tcW w:w="272" w:type="pct"/>
            <w:tcBorders>
              <w:top w:val="nil"/>
              <w:left w:val="nil"/>
              <w:bottom w:val="single" w:sz="4" w:space="0" w:color="auto"/>
              <w:right w:val="single" w:sz="4" w:space="0" w:color="auto"/>
            </w:tcBorders>
            <w:shd w:val="clear" w:color="auto" w:fill="auto"/>
            <w:noWrap/>
            <w:vAlign w:val="center"/>
            <w:hideMark/>
          </w:tcPr>
          <w:p w14:paraId="166C4D3A" w14:textId="6A52EA4A" w:rsidR="00C57027" w:rsidRPr="003B6759" w:rsidRDefault="00F261A3" w:rsidP="003B6759">
            <w:pPr>
              <w:autoSpaceDE/>
              <w:autoSpaceDN/>
              <w:spacing w:line="240" w:lineRule="auto"/>
              <w:ind w:firstLine="0"/>
              <w:jc w:val="center"/>
              <w:rPr>
                <w:color w:val="000000"/>
                <w:sz w:val="20"/>
                <w:szCs w:val="20"/>
                <w:lang w:bidi="ar-SA"/>
              </w:rPr>
            </w:pPr>
            <w:r>
              <w:rPr>
                <w:color w:val="000000"/>
                <w:sz w:val="20"/>
                <w:szCs w:val="20"/>
                <w:lang w:bidi="ar-SA"/>
              </w:rPr>
              <w:t>5</w:t>
            </w:r>
            <w:r w:rsidR="00C57027" w:rsidRPr="003B6759">
              <w:rPr>
                <w:color w:val="000000"/>
                <w:sz w:val="20"/>
                <w:szCs w:val="20"/>
                <w:lang w:bidi="ar-SA"/>
              </w:rPr>
              <w:t>44,500</w:t>
            </w:r>
          </w:p>
        </w:tc>
        <w:tc>
          <w:tcPr>
            <w:tcW w:w="272" w:type="pct"/>
            <w:tcBorders>
              <w:top w:val="nil"/>
              <w:left w:val="nil"/>
              <w:bottom w:val="single" w:sz="4" w:space="0" w:color="auto"/>
              <w:right w:val="single" w:sz="4" w:space="0" w:color="auto"/>
            </w:tcBorders>
            <w:shd w:val="clear" w:color="auto" w:fill="auto"/>
            <w:noWrap/>
            <w:vAlign w:val="center"/>
            <w:hideMark/>
          </w:tcPr>
          <w:p w14:paraId="53DB7A78"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644,500</w:t>
            </w:r>
          </w:p>
        </w:tc>
        <w:tc>
          <w:tcPr>
            <w:tcW w:w="272" w:type="pct"/>
            <w:tcBorders>
              <w:top w:val="nil"/>
              <w:left w:val="nil"/>
              <w:bottom w:val="single" w:sz="4" w:space="0" w:color="auto"/>
              <w:right w:val="single" w:sz="4" w:space="0" w:color="auto"/>
            </w:tcBorders>
            <w:shd w:val="clear" w:color="auto" w:fill="auto"/>
            <w:noWrap/>
            <w:vAlign w:val="center"/>
            <w:hideMark/>
          </w:tcPr>
          <w:p w14:paraId="25F6239D"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644,500</w:t>
            </w:r>
          </w:p>
        </w:tc>
        <w:tc>
          <w:tcPr>
            <w:tcW w:w="272" w:type="pct"/>
            <w:tcBorders>
              <w:top w:val="nil"/>
              <w:left w:val="nil"/>
              <w:bottom w:val="single" w:sz="4" w:space="0" w:color="auto"/>
              <w:right w:val="single" w:sz="4" w:space="0" w:color="auto"/>
            </w:tcBorders>
            <w:shd w:val="clear" w:color="auto" w:fill="auto"/>
            <w:noWrap/>
            <w:vAlign w:val="center"/>
            <w:hideMark/>
          </w:tcPr>
          <w:p w14:paraId="6EC10597"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644,500</w:t>
            </w:r>
          </w:p>
        </w:tc>
        <w:tc>
          <w:tcPr>
            <w:tcW w:w="272" w:type="pct"/>
            <w:tcBorders>
              <w:top w:val="nil"/>
              <w:left w:val="nil"/>
              <w:bottom w:val="single" w:sz="4" w:space="0" w:color="auto"/>
              <w:right w:val="single" w:sz="4" w:space="0" w:color="auto"/>
            </w:tcBorders>
            <w:shd w:val="clear" w:color="auto" w:fill="auto"/>
            <w:noWrap/>
            <w:vAlign w:val="center"/>
            <w:hideMark/>
          </w:tcPr>
          <w:p w14:paraId="7E005D99"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644,500</w:t>
            </w:r>
          </w:p>
        </w:tc>
        <w:tc>
          <w:tcPr>
            <w:tcW w:w="272" w:type="pct"/>
            <w:tcBorders>
              <w:top w:val="nil"/>
              <w:left w:val="nil"/>
              <w:bottom w:val="single" w:sz="4" w:space="0" w:color="auto"/>
              <w:right w:val="single" w:sz="4" w:space="0" w:color="auto"/>
            </w:tcBorders>
            <w:shd w:val="clear" w:color="auto" w:fill="auto"/>
            <w:noWrap/>
            <w:vAlign w:val="center"/>
            <w:hideMark/>
          </w:tcPr>
          <w:p w14:paraId="6F13BE93"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644,500</w:t>
            </w:r>
          </w:p>
        </w:tc>
      </w:tr>
      <w:tr w:rsidR="00C57027" w:rsidRPr="003B6759" w14:paraId="273FA658" w14:textId="77777777" w:rsidTr="00C57027">
        <w:trPr>
          <w:trHeight w:val="20"/>
        </w:trPr>
        <w:tc>
          <w:tcPr>
            <w:tcW w:w="1473" w:type="pct"/>
            <w:vMerge w:val="restart"/>
            <w:tcBorders>
              <w:top w:val="nil"/>
              <w:left w:val="single" w:sz="4" w:space="0" w:color="auto"/>
              <w:bottom w:val="single" w:sz="4" w:space="0" w:color="auto"/>
              <w:right w:val="single" w:sz="4" w:space="0" w:color="auto"/>
            </w:tcBorders>
            <w:shd w:val="clear" w:color="auto" w:fill="auto"/>
            <w:vAlign w:val="center"/>
            <w:hideMark/>
          </w:tcPr>
          <w:p w14:paraId="33D65A44" w14:textId="77777777" w:rsidR="00C57027" w:rsidRPr="003B6759" w:rsidRDefault="00C57027" w:rsidP="003B6759">
            <w:pPr>
              <w:autoSpaceDE/>
              <w:autoSpaceDN/>
              <w:spacing w:line="240" w:lineRule="auto"/>
              <w:ind w:firstLine="0"/>
              <w:jc w:val="left"/>
              <w:rPr>
                <w:color w:val="000000"/>
                <w:sz w:val="20"/>
                <w:szCs w:val="20"/>
                <w:lang w:bidi="ar-SA"/>
              </w:rPr>
            </w:pPr>
            <w:r w:rsidRPr="003B6759">
              <w:rPr>
                <w:color w:val="000000"/>
                <w:sz w:val="20"/>
                <w:szCs w:val="20"/>
                <w:lang w:bidi="ar-SA"/>
              </w:rPr>
              <w:t>Собственные и хозяйственные нужды</w:t>
            </w:r>
          </w:p>
        </w:tc>
        <w:tc>
          <w:tcPr>
            <w:tcW w:w="264" w:type="pct"/>
            <w:tcBorders>
              <w:top w:val="nil"/>
              <w:left w:val="nil"/>
              <w:bottom w:val="single" w:sz="4" w:space="0" w:color="auto"/>
              <w:right w:val="single" w:sz="4" w:space="0" w:color="auto"/>
            </w:tcBorders>
            <w:shd w:val="clear" w:color="auto" w:fill="auto"/>
            <w:vAlign w:val="center"/>
            <w:hideMark/>
          </w:tcPr>
          <w:p w14:paraId="4151B460"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7681A043" w14:textId="5703FC2E"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20,365</w:t>
            </w:r>
          </w:p>
        </w:tc>
        <w:tc>
          <w:tcPr>
            <w:tcW w:w="272" w:type="pct"/>
            <w:tcBorders>
              <w:top w:val="nil"/>
              <w:left w:val="nil"/>
              <w:bottom w:val="single" w:sz="4" w:space="0" w:color="auto"/>
              <w:right w:val="single" w:sz="4" w:space="0" w:color="auto"/>
            </w:tcBorders>
            <w:shd w:val="clear" w:color="auto" w:fill="auto"/>
            <w:noWrap/>
            <w:vAlign w:val="center"/>
            <w:hideMark/>
          </w:tcPr>
          <w:p w14:paraId="65EE1EED" w14:textId="26D15358"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20,662</w:t>
            </w:r>
          </w:p>
        </w:tc>
        <w:tc>
          <w:tcPr>
            <w:tcW w:w="272" w:type="pct"/>
            <w:tcBorders>
              <w:top w:val="nil"/>
              <w:left w:val="nil"/>
              <w:bottom w:val="single" w:sz="4" w:space="0" w:color="auto"/>
              <w:right w:val="single" w:sz="4" w:space="0" w:color="auto"/>
            </w:tcBorders>
            <w:shd w:val="clear" w:color="auto" w:fill="auto"/>
            <w:noWrap/>
            <w:vAlign w:val="center"/>
            <w:hideMark/>
          </w:tcPr>
          <w:p w14:paraId="7B255C36" w14:textId="40DD9ACA"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21,738</w:t>
            </w:r>
          </w:p>
        </w:tc>
        <w:tc>
          <w:tcPr>
            <w:tcW w:w="272" w:type="pct"/>
            <w:tcBorders>
              <w:top w:val="nil"/>
              <w:left w:val="nil"/>
              <w:bottom w:val="single" w:sz="4" w:space="0" w:color="auto"/>
              <w:right w:val="single" w:sz="4" w:space="0" w:color="auto"/>
            </w:tcBorders>
            <w:shd w:val="clear" w:color="auto" w:fill="auto"/>
            <w:noWrap/>
            <w:vAlign w:val="center"/>
            <w:hideMark/>
          </w:tcPr>
          <w:p w14:paraId="634F75F5" w14:textId="39FC29D1" w:rsidR="00C57027" w:rsidRPr="00C57027" w:rsidRDefault="00D15078" w:rsidP="003B6759">
            <w:pPr>
              <w:autoSpaceDE/>
              <w:autoSpaceDN/>
              <w:spacing w:line="240" w:lineRule="auto"/>
              <w:ind w:firstLine="0"/>
              <w:jc w:val="center"/>
              <w:rPr>
                <w:color w:val="000000"/>
                <w:sz w:val="20"/>
                <w:szCs w:val="20"/>
                <w:lang w:bidi="ar-SA"/>
              </w:rPr>
            </w:pPr>
            <w:r>
              <w:rPr>
                <w:sz w:val="20"/>
                <w:szCs w:val="20"/>
              </w:rPr>
              <w:t>22,813</w:t>
            </w:r>
          </w:p>
        </w:tc>
        <w:tc>
          <w:tcPr>
            <w:tcW w:w="272" w:type="pct"/>
            <w:tcBorders>
              <w:top w:val="nil"/>
              <w:left w:val="nil"/>
              <w:bottom w:val="single" w:sz="4" w:space="0" w:color="auto"/>
              <w:right w:val="single" w:sz="4" w:space="0" w:color="auto"/>
            </w:tcBorders>
            <w:shd w:val="clear" w:color="auto" w:fill="auto"/>
            <w:noWrap/>
            <w:vAlign w:val="center"/>
            <w:hideMark/>
          </w:tcPr>
          <w:p w14:paraId="7A6D1908" w14:textId="09F303BC" w:rsidR="00C57027" w:rsidRPr="003B6759" w:rsidRDefault="000436FA" w:rsidP="003B6759">
            <w:pPr>
              <w:autoSpaceDE/>
              <w:autoSpaceDN/>
              <w:spacing w:line="240" w:lineRule="auto"/>
              <w:ind w:firstLine="0"/>
              <w:jc w:val="center"/>
              <w:rPr>
                <w:color w:val="000000"/>
                <w:sz w:val="20"/>
                <w:szCs w:val="20"/>
                <w:lang w:bidi="ar-SA"/>
              </w:rPr>
            </w:pPr>
            <w:r>
              <w:rPr>
                <w:color w:val="000000"/>
                <w:sz w:val="20"/>
                <w:szCs w:val="20"/>
                <w:lang w:bidi="ar-SA"/>
              </w:rPr>
              <w:t>17,272</w:t>
            </w:r>
          </w:p>
        </w:tc>
        <w:tc>
          <w:tcPr>
            <w:tcW w:w="272" w:type="pct"/>
            <w:tcBorders>
              <w:top w:val="nil"/>
              <w:left w:val="nil"/>
              <w:bottom w:val="single" w:sz="4" w:space="0" w:color="auto"/>
              <w:right w:val="single" w:sz="4" w:space="0" w:color="auto"/>
            </w:tcBorders>
            <w:shd w:val="clear" w:color="auto" w:fill="auto"/>
            <w:noWrap/>
            <w:vAlign w:val="center"/>
            <w:hideMark/>
          </w:tcPr>
          <w:p w14:paraId="466650BA"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24,093</w:t>
            </w:r>
          </w:p>
        </w:tc>
        <w:tc>
          <w:tcPr>
            <w:tcW w:w="272" w:type="pct"/>
            <w:tcBorders>
              <w:top w:val="nil"/>
              <w:left w:val="nil"/>
              <w:bottom w:val="single" w:sz="4" w:space="0" w:color="auto"/>
              <w:right w:val="single" w:sz="4" w:space="0" w:color="auto"/>
            </w:tcBorders>
            <w:shd w:val="clear" w:color="auto" w:fill="auto"/>
            <w:noWrap/>
            <w:vAlign w:val="center"/>
            <w:hideMark/>
          </w:tcPr>
          <w:p w14:paraId="5E33BD1F"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24,953</w:t>
            </w:r>
          </w:p>
        </w:tc>
        <w:tc>
          <w:tcPr>
            <w:tcW w:w="272" w:type="pct"/>
            <w:tcBorders>
              <w:top w:val="nil"/>
              <w:left w:val="nil"/>
              <w:bottom w:val="single" w:sz="4" w:space="0" w:color="auto"/>
              <w:right w:val="single" w:sz="4" w:space="0" w:color="auto"/>
            </w:tcBorders>
            <w:shd w:val="clear" w:color="auto" w:fill="auto"/>
            <w:noWrap/>
            <w:vAlign w:val="center"/>
            <w:hideMark/>
          </w:tcPr>
          <w:p w14:paraId="01EB2808"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25,358</w:t>
            </w:r>
          </w:p>
        </w:tc>
        <w:tc>
          <w:tcPr>
            <w:tcW w:w="272" w:type="pct"/>
            <w:tcBorders>
              <w:top w:val="nil"/>
              <w:left w:val="nil"/>
              <w:bottom w:val="single" w:sz="4" w:space="0" w:color="auto"/>
              <w:right w:val="single" w:sz="4" w:space="0" w:color="auto"/>
            </w:tcBorders>
            <w:shd w:val="clear" w:color="auto" w:fill="auto"/>
            <w:noWrap/>
            <w:vAlign w:val="center"/>
            <w:hideMark/>
          </w:tcPr>
          <w:p w14:paraId="356B5F3F"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25,816</w:t>
            </w:r>
          </w:p>
        </w:tc>
        <w:tc>
          <w:tcPr>
            <w:tcW w:w="272" w:type="pct"/>
            <w:tcBorders>
              <w:top w:val="nil"/>
              <w:left w:val="nil"/>
              <w:bottom w:val="single" w:sz="4" w:space="0" w:color="auto"/>
              <w:right w:val="single" w:sz="4" w:space="0" w:color="auto"/>
            </w:tcBorders>
            <w:shd w:val="clear" w:color="auto" w:fill="auto"/>
            <w:noWrap/>
            <w:vAlign w:val="center"/>
            <w:hideMark/>
          </w:tcPr>
          <w:p w14:paraId="7331D166"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25,800</w:t>
            </w:r>
          </w:p>
        </w:tc>
        <w:tc>
          <w:tcPr>
            <w:tcW w:w="272" w:type="pct"/>
            <w:tcBorders>
              <w:top w:val="nil"/>
              <w:left w:val="nil"/>
              <w:bottom w:val="single" w:sz="4" w:space="0" w:color="auto"/>
              <w:right w:val="single" w:sz="4" w:space="0" w:color="auto"/>
            </w:tcBorders>
            <w:shd w:val="clear" w:color="auto" w:fill="auto"/>
            <w:noWrap/>
            <w:vAlign w:val="center"/>
            <w:hideMark/>
          </w:tcPr>
          <w:p w14:paraId="593B1AE8"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26,417</w:t>
            </w:r>
          </w:p>
        </w:tc>
        <w:tc>
          <w:tcPr>
            <w:tcW w:w="272" w:type="pct"/>
            <w:tcBorders>
              <w:top w:val="nil"/>
              <w:left w:val="nil"/>
              <w:bottom w:val="single" w:sz="4" w:space="0" w:color="auto"/>
              <w:right w:val="single" w:sz="4" w:space="0" w:color="auto"/>
            </w:tcBorders>
            <w:shd w:val="clear" w:color="auto" w:fill="auto"/>
            <w:noWrap/>
            <w:vAlign w:val="center"/>
            <w:hideMark/>
          </w:tcPr>
          <w:p w14:paraId="4B842300"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26,399</w:t>
            </w:r>
          </w:p>
        </w:tc>
      </w:tr>
      <w:tr w:rsidR="00C57027" w:rsidRPr="003B6759" w14:paraId="41E20069" w14:textId="77777777" w:rsidTr="00C57027">
        <w:trPr>
          <w:trHeight w:val="20"/>
        </w:trPr>
        <w:tc>
          <w:tcPr>
            <w:tcW w:w="1473" w:type="pct"/>
            <w:vMerge/>
            <w:tcBorders>
              <w:top w:val="nil"/>
              <w:left w:val="single" w:sz="4" w:space="0" w:color="auto"/>
              <w:bottom w:val="single" w:sz="4" w:space="0" w:color="auto"/>
              <w:right w:val="single" w:sz="4" w:space="0" w:color="auto"/>
            </w:tcBorders>
            <w:shd w:val="clear" w:color="auto" w:fill="auto"/>
            <w:vAlign w:val="center"/>
            <w:hideMark/>
          </w:tcPr>
          <w:p w14:paraId="4FDD54A9" w14:textId="77777777" w:rsidR="00C57027" w:rsidRPr="003B6759" w:rsidRDefault="00C57027" w:rsidP="003B6759">
            <w:pPr>
              <w:autoSpaceDE/>
              <w:autoSpaceDN/>
              <w:spacing w:line="240" w:lineRule="auto"/>
              <w:ind w:firstLine="0"/>
              <w:jc w:val="left"/>
              <w:rPr>
                <w:color w:val="000000"/>
                <w:sz w:val="20"/>
                <w:szCs w:val="20"/>
                <w:lang w:bidi="ar-SA"/>
              </w:rPr>
            </w:pPr>
          </w:p>
        </w:tc>
        <w:tc>
          <w:tcPr>
            <w:tcW w:w="264" w:type="pct"/>
            <w:tcBorders>
              <w:top w:val="nil"/>
              <w:left w:val="nil"/>
              <w:bottom w:val="single" w:sz="4" w:space="0" w:color="auto"/>
              <w:right w:val="single" w:sz="4" w:space="0" w:color="auto"/>
            </w:tcBorders>
            <w:shd w:val="clear" w:color="auto" w:fill="auto"/>
            <w:vAlign w:val="center"/>
            <w:hideMark/>
          </w:tcPr>
          <w:p w14:paraId="7905B74D"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w:t>
            </w:r>
          </w:p>
        </w:tc>
        <w:tc>
          <w:tcPr>
            <w:tcW w:w="272" w:type="pct"/>
            <w:tcBorders>
              <w:top w:val="nil"/>
              <w:left w:val="nil"/>
              <w:bottom w:val="single" w:sz="4" w:space="0" w:color="auto"/>
              <w:right w:val="single" w:sz="4" w:space="0" w:color="auto"/>
            </w:tcBorders>
            <w:shd w:val="clear" w:color="auto" w:fill="auto"/>
            <w:noWrap/>
            <w:vAlign w:val="center"/>
            <w:hideMark/>
          </w:tcPr>
          <w:p w14:paraId="6B55F1FE" w14:textId="3CB9E90D"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6,43</w:t>
            </w:r>
          </w:p>
        </w:tc>
        <w:tc>
          <w:tcPr>
            <w:tcW w:w="272" w:type="pct"/>
            <w:tcBorders>
              <w:top w:val="nil"/>
              <w:left w:val="nil"/>
              <w:bottom w:val="single" w:sz="4" w:space="0" w:color="auto"/>
              <w:right w:val="single" w:sz="4" w:space="0" w:color="auto"/>
            </w:tcBorders>
            <w:shd w:val="clear" w:color="auto" w:fill="auto"/>
            <w:noWrap/>
            <w:vAlign w:val="center"/>
            <w:hideMark/>
          </w:tcPr>
          <w:p w14:paraId="5B318233" w14:textId="65D9093A" w:rsidR="00C57027" w:rsidRPr="00C57027" w:rsidRDefault="00C57027" w:rsidP="003B6759">
            <w:pPr>
              <w:autoSpaceDE/>
              <w:autoSpaceDN/>
              <w:spacing w:line="240" w:lineRule="auto"/>
              <w:ind w:firstLine="0"/>
              <w:jc w:val="center"/>
              <w:rPr>
                <w:sz w:val="20"/>
                <w:szCs w:val="20"/>
                <w:lang w:bidi="ar-SA"/>
              </w:rPr>
            </w:pPr>
            <w:r w:rsidRPr="00C57027">
              <w:rPr>
                <w:sz w:val="20"/>
                <w:szCs w:val="20"/>
              </w:rPr>
              <w:t>6,43</w:t>
            </w:r>
          </w:p>
        </w:tc>
        <w:tc>
          <w:tcPr>
            <w:tcW w:w="272" w:type="pct"/>
            <w:tcBorders>
              <w:top w:val="nil"/>
              <w:left w:val="nil"/>
              <w:bottom w:val="single" w:sz="4" w:space="0" w:color="auto"/>
              <w:right w:val="single" w:sz="4" w:space="0" w:color="auto"/>
            </w:tcBorders>
            <w:shd w:val="clear" w:color="auto" w:fill="auto"/>
            <w:noWrap/>
            <w:vAlign w:val="center"/>
            <w:hideMark/>
          </w:tcPr>
          <w:p w14:paraId="155CD225" w14:textId="1138108A" w:rsidR="00C57027" w:rsidRPr="00C57027" w:rsidRDefault="00C57027" w:rsidP="003B6759">
            <w:pPr>
              <w:autoSpaceDE/>
              <w:autoSpaceDN/>
              <w:spacing w:line="240" w:lineRule="auto"/>
              <w:ind w:firstLine="0"/>
              <w:jc w:val="center"/>
              <w:rPr>
                <w:sz w:val="20"/>
                <w:szCs w:val="20"/>
                <w:lang w:bidi="ar-SA"/>
              </w:rPr>
            </w:pPr>
            <w:r w:rsidRPr="00C57027">
              <w:rPr>
                <w:sz w:val="20"/>
                <w:szCs w:val="20"/>
              </w:rPr>
              <w:t>6,43</w:t>
            </w:r>
          </w:p>
        </w:tc>
        <w:tc>
          <w:tcPr>
            <w:tcW w:w="272" w:type="pct"/>
            <w:tcBorders>
              <w:top w:val="nil"/>
              <w:left w:val="nil"/>
              <w:bottom w:val="single" w:sz="4" w:space="0" w:color="auto"/>
              <w:right w:val="single" w:sz="4" w:space="0" w:color="auto"/>
            </w:tcBorders>
            <w:shd w:val="clear" w:color="auto" w:fill="auto"/>
            <w:noWrap/>
            <w:vAlign w:val="center"/>
            <w:hideMark/>
          </w:tcPr>
          <w:p w14:paraId="24F69356" w14:textId="45EBE369" w:rsidR="00C57027" w:rsidRPr="00C57027" w:rsidRDefault="00C57027" w:rsidP="003B6759">
            <w:pPr>
              <w:autoSpaceDE/>
              <w:autoSpaceDN/>
              <w:spacing w:line="240" w:lineRule="auto"/>
              <w:ind w:firstLine="0"/>
              <w:jc w:val="center"/>
              <w:rPr>
                <w:sz w:val="20"/>
                <w:szCs w:val="20"/>
                <w:lang w:bidi="ar-SA"/>
              </w:rPr>
            </w:pPr>
            <w:r w:rsidRPr="00C57027">
              <w:rPr>
                <w:sz w:val="20"/>
                <w:szCs w:val="20"/>
              </w:rPr>
              <w:t>6,43</w:t>
            </w:r>
          </w:p>
        </w:tc>
        <w:tc>
          <w:tcPr>
            <w:tcW w:w="272" w:type="pct"/>
            <w:tcBorders>
              <w:top w:val="nil"/>
              <w:left w:val="nil"/>
              <w:bottom w:val="single" w:sz="4" w:space="0" w:color="auto"/>
              <w:right w:val="single" w:sz="4" w:space="0" w:color="auto"/>
            </w:tcBorders>
            <w:shd w:val="clear" w:color="auto" w:fill="auto"/>
            <w:noWrap/>
            <w:vAlign w:val="center"/>
            <w:hideMark/>
          </w:tcPr>
          <w:p w14:paraId="227EFF12" w14:textId="4AE2F786" w:rsidR="00C57027" w:rsidRPr="003B6759" w:rsidRDefault="000436FA" w:rsidP="003B6759">
            <w:pPr>
              <w:autoSpaceDE/>
              <w:autoSpaceDN/>
              <w:spacing w:line="240" w:lineRule="auto"/>
              <w:ind w:firstLine="0"/>
              <w:jc w:val="center"/>
              <w:rPr>
                <w:sz w:val="20"/>
                <w:szCs w:val="20"/>
                <w:lang w:bidi="ar-SA"/>
              </w:rPr>
            </w:pPr>
            <w:r>
              <w:rPr>
                <w:sz w:val="20"/>
                <w:szCs w:val="20"/>
                <w:lang w:bidi="ar-SA"/>
              </w:rPr>
              <w:t>13,06</w:t>
            </w:r>
          </w:p>
        </w:tc>
        <w:tc>
          <w:tcPr>
            <w:tcW w:w="272" w:type="pct"/>
            <w:tcBorders>
              <w:top w:val="nil"/>
              <w:left w:val="nil"/>
              <w:bottom w:val="single" w:sz="4" w:space="0" w:color="auto"/>
              <w:right w:val="single" w:sz="4" w:space="0" w:color="auto"/>
            </w:tcBorders>
            <w:shd w:val="clear" w:color="auto" w:fill="auto"/>
            <w:noWrap/>
            <w:vAlign w:val="center"/>
            <w:hideMark/>
          </w:tcPr>
          <w:p w14:paraId="7D0C0B2F" w14:textId="77777777" w:rsidR="00C57027" w:rsidRPr="003B6759" w:rsidRDefault="00C57027" w:rsidP="003B6759">
            <w:pPr>
              <w:autoSpaceDE/>
              <w:autoSpaceDN/>
              <w:spacing w:line="240" w:lineRule="auto"/>
              <w:ind w:firstLine="0"/>
              <w:jc w:val="center"/>
              <w:rPr>
                <w:sz w:val="20"/>
                <w:szCs w:val="20"/>
                <w:lang w:bidi="ar-SA"/>
              </w:rPr>
            </w:pPr>
            <w:r w:rsidRPr="003B6759">
              <w:rPr>
                <w:sz w:val="20"/>
                <w:szCs w:val="20"/>
                <w:lang w:bidi="ar-SA"/>
              </w:rPr>
              <w:t>6,43</w:t>
            </w:r>
          </w:p>
        </w:tc>
        <w:tc>
          <w:tcPr>
            <w:tcW w:w="272" w:type="pct"/>
            <w:tcBorders>
              <w:top w:val="nil"/>
              <w:left w:val="nil"/>
              <w:bottom w:val="single" w:sz="4" w:space="0" w:color="auto"/>
              <w:right w:val="single" w:sz="4" w:space="0" w:color="auto"/>
            </w:tcBorders>
            <w:shd w:val="clear" w:color="auto" w:fill="auto"/>
            <w:noWrap/>
            <w:vAlign w:val="center"/>
            <w:hideMark/>
          </w:tcPr>
          <w:p w14:paraId="52160C60" w14:textId="77777777" w:rsidR="00C57027" w:rsidRPr="003B6759" w:rsidRDefault="00C57027" w:rsidP="003B6759">
            <w:pPr>
              <w:autoSpaceDE/>
              <w:autoSpaceDN/>
              <w:spacing w:line="240" w:lineRule="auto"/>
              <w:ind w:firstLine="0"/>
              <w:jc w:val="center"/>
              <w:rPr>
                <w:sz w:val="20"/>
                <w:szCs w:val="20"/>
                <w:lang w:bidi="ar-SA"/>
              </w:rPr>
            </w:pPr>
            <w:r w:rsidRPr="003B6759">
              <w:rPr>
                <w:sz w:val="20"/>
                <w:szCs w:val="20"/>
                <w:lang w:bidi="ar-SA"/>
              </w:rPr>
              <w:t>6,43</w:t>
            </w:r>
          </w:p>
        </w:tc>
        <w:tc>
          <w:tcPr>
            <w:tcW w:w="272" w:type="pct"/>
            <w:tcBorders>
              <w:top w:val="nil"/>
              <w:left w:val="nil"/>
              <w:bottom w:val="single" w:sz="4" w:space="0" w:color="auto"/>
              <w:right w:val="single" w:sz="4" w:space="0" w:color="auto"/>
            </w:tcBorders>
            <w:shd w:val="clear" w:color="auto" w:fill="auto"/>
            <w:noWrap/>
            <w:vAlign w:val="center"/>
            <w:hideMark/>
          </w:tcPr>
          <w:p w14:paraId="32E593EB" w14:textId="77777777" w:rsidR="00C57027" w:rsidRPr="003B6759" w:rsidRDefault="00C57027" w:rsidP="003B6759">
            <w:pPr>
              <w:autoSpaceDE/>
              <w:autoSpaceDN/>
              <w:spacing w:line="240" w:lineRule="auto"/>
              <w:ind w:firstLine="0"/>
              <w:jc w:val="center"/>
              <w:rPr>
                <w:sz w:val="20"/>
                <w:szCs w:val="20"/>
                <w:lang w:bidi="ar-SA"/>
              </w:rPr>
            </w:pPr>
            <w:r w:rsidRPr="003B6759">
              <w:rPr>
                <w:sz w:val="20"/>
                <w:szCs w:val="20"/>
                <w:lang w:bidi="ar-SA"/>
              </w:rPr>
              <w:t>6,43</w:t>
            </w:r>
          </w:p>
        </w:tc>
        <w:tc>
          <w:tcPr>
            <w:tcW w:w="272" w:type="pct"/>
            <w:tcBorders>
              <w:top w:val="nil"/>
              <w:left w:val="nil"/>
              <w:bottom w:val="single" w:sz="4" w:space="0" w:color="auto"/>
              <w:right w:val="single" w:sz="4" w:space="0" w:color="auto"/>
            </w:tcBorders>
            <w:shd w:val="clear" w:color="auto" w:fill="auto"/>
            <w:noWrap/>
            <w:vAlign w:val="center"/>
            <w:hideMark/>
          </w:tcPr>
          <w:p w14:paraId="2C687E6E" w14:textId="77777777" w:rsidR="00C57027" w:rsidRPr="003B6759" w:rsidRDefault="00C57027" w:rsidP="003B6759">
            <w:pPr>
              <w:autoSpaceDE/>
              <w:autoSpaceDN/>
              <w:spacing w:line="240" w:lineRule="auto"/>
              <w:ind w:firstLine="0"/>
              <w:jc w:val="center"/>
              <w:rPr>
                <w:sz w:val="20"/>
                <w:szCs w:val="20"/>
                <w:lang w:bidi="ar-SA"/>
              </w:rPr>
            </w:pPr>
            <w:r w:rsidRPr="003B6759">
              <w:rPr>
                <w:sz w:val="20"/>
                <w:szCs w:val="20"/>
                <w:lang w:bidi="ar-SA"/>
              </w:rPr>
              <w:t>6,43</w:t>
            </w:r>
          </w:p>
        </w:tc>
        <w:tc>
          <w:tcPr>
            <w:tcW w:w="272" w:type="pct"/>
            <w:tcBorders>
              <w:top w:val="nil"/>
              <w:left w:val="nil"/>
              <w:bottom w:val="single" w:sz="4" w:space="0" w:color="auto"/>
              <w:right w:val="single" w:sz="4" w:space="0" w:color="auto"/>
            </w:tcBorders>
            <w:shd w:val="clear" w:color="auto" w:fill="auto"/>
            <w:noWrap/>
            <w:vAlign w:val="center"/>
            <w:hideMark/>
          </w:tcPr>
          <w:p w14:paraId="3FC7168E" w14:textId="77777777" w:rsidR="00C57027" w:rsidRPr="003B6759" w:rsidRDefault="00C57027" w:rsidP="003B6759">
            <w:pPr>
              <w:autoSpaceDE/>
              <w:autoSpaceDN/>
              <w:spacing w:line="240" w:lineRule="auto"/>
              <w:ind w:firstLine="0"/>
              <w:jc w:val="center"/>
              <w:rPr>
                <w:sz w:val="20"/>
                <w:szCs w:val="20"/>
                <w:lang w:bidi="ar-SA"/>
              </w:rPr>
            </w:pPr>
            <w:r w:rsidRPr="003B6759">
              <w:rPr>
                <w:sz w:val="20"/>
                <w:szCs w:val="20"/>
                <w:lang w:bidi="ar-SA"/>
              </w:rPr>
              <w:t>6,43</w:t>
            </w:r>
          </w:p>
        </w:tc>
        <w:tc>
          <w:tcPr>
            <w:tcW w:w="272" w:type="pct"/>
            <w:tcBorders>
              <w:top w:val="nil"/>
              <w:left w:val="nil"/>
              <w:bottom w:val="single" w:sz="4" w:space="0" w:color="auto"/>
              <w:right w:val="single" w:sz="4" w:space="0" w:color="auto"/>
            </w:tcBorders>
            <w:shd w:val="clear" w:color="auto" w:fill="auto"/>
            <w:noWrap/>
            <w:vAlign w:val="center"/>
            <w:hideMark/>
          </w:tcPr>
          <w:p w14:paraId="53B92232" w14:textId="77777777" w:rsidR="00C57027" w:rsidRPr="003B6759" w:rsidRDefault="00C57027" w:rsidP="003B6759">
            <w:pPr>
              <w:autoSpaceDE/>
              <w:autoSpaceDN/>
              <w:spacing w:line="240" w:lineRule="auto"/>
              <w:ind w:firstLine="0"/>
              <w:jc w:val="center"/>
              <w:rPr>
                <w:sz w:val="20"/>
                <w:szCs w:val="20"/>
                <w:lang w:bidi="ar-SA"/>
              </w:rPr>
            </w:pPr>
            <w:r w:rsidRPr="003B6759">
              <w:rPr>
                <w:sz w:val="20"/>
                <w:szCs w:val="20"/>
                <w:lang w:bidi="ar-SA"/>
              </w:rPr>
              <w:t>6,43</w:t>
            </w:r>
          </w:p>
        </w:tc>
        <w:tc>
          <w:tcPr>
            <w:tcW w:w="272" w:type="pct"/>
            <w:tcBorders>
              <w:top w:val="nil"/>
              <w:left w:val="nil"/>
              <w:bottom w:val="single" w:sz="4" w:space="0" w:color="auto"/>
              <w:right w:val="single" w:sz="4" w:space="0" w:color="auto"/>
            </w:tcBorders>
            <w:shd w:val="clear" w:color="auto" w:fill="auto"/>
            <w:noWrap/>
            <w:vAlign w:val="center"/>
            <w:hideMark/>
          </w:tcPr>
          <w:p w14:paraId="0061C57D" w14:textId="77777777" w:rsidR="00C57027" w:rsidRPr="003B6759" w:rsidRDefault="00C57027" w:rsidP="003B6759">
            <w:pPr>
              <w:autoSpaceDE/>
              <w:autoSpaceDN/>
              <w:spacing w:line="240" w:lineRule="auto"/>
              <w:ind w:firstLine="0"/>
              <w:jc w:val="center"/>
              <w:rPr>
                <w:sz w:val="20"/>
                <w:szCs w:val="20"/>
                <w:lang w:bidi="ar-SA"/>
              </w:rPr>
            </w:pPr>
            <w:r w:rsidRPr="003B6759">
              <w:rPr>
                <w:sz w:val="20"/>
                <w:szCs w:val="20"/>
                <w:lang w:bidi="ar-SA"/>
              </w:rPr>
              <w:t>6,43</w:t>
            </w:r>
          </w:p>
        </w:tc>
      </w:tr>
      <w:tr w:rsidR="00C57027" w:rsidRPr="003B6759" w14:paraId="0802266B"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1636983C" w14:textId="77777777" w:rsidR="00C57027" w:rsidRPr="003B6759" w:rsidRDefault="00C57027" w:rsidP="003B6759">
            <w:pPr>
              <w:autoSpaceDE/>
              <w:autoSpaceDN/>
              <w:spacing w:line="240" w:lineRule="auto"/>
              <w:ind w:firstLine="0"/>
              <w:jc w:val="left"/>
              <w:rPr>
                <w:color w:val="000000"/>
                <w:sz w:val="20"/>
                <w:szCs w:val="20"/>
                <w:lang w:bidi="ar-SA"/>
              </w:rPr>
            </w:pPr>
            <w:r w:rsidRPr="003B6759">
              <w:rPr>
                <w:color w:val="000000"/>
                <w:sz w:val="20"/>
                <w:szCs w:val="20"/>
                <w:lang w:bidi="ar-SA"/>
              </w:rPr>
              <w:t>Тепловая мощность «нетто»</w:t>
            </w:r>
          </w:p>
        </w:tc>
        <w:tc>
          <w:tcPr>
            <w:tcW w:w="264" w:type="pct"/>
            <w:tcBorders>
              <w:top w:val="nil"/>
              <w:left w:val="nil"/>
              <w:bottom w:val="single" w:sz="4" w:space="0" w:color="auto"/>
              <w:right w:val="single" w:sz="4" w:space="0" w:color="auto"/>
            </w:tcBorders>
            <w:shd w:val="clear" w:color="auto" w:fill="auto"/>
            <w:vAlign w:val="center"/>
            <w:hideMark/>
          </w:tcPr>
          <w:p w14:paraId="477B00BA"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54D7AB9F" w14:textId="1B42BF72"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524,135</w:t>
            </w:r>
          </w:p>
        </w:tc>
        <w:tc>
          <w:tcPr>
            <w:tcW w:w="272" w:type="pct"/>
            <w:tcBorders>
              <w:top w:val="nil"/>
              <w:left w:val="nil"/>
              <w:bottom w:val="single" w:sz="4" w:space="0" w:color="auto"/>
              <w:right w:val="single" w:sz="4" w:space="0" w:color="auto"/>
            </w:tcBorders>
            <w:shd w:val="clear" w:color="auto" w:fill="auto"/>
            <w:noWrap/>
            <w:vAlign w:val="center"/>
            <w:hideMark/>
          </w:tcPr>
          <w:p w14:paraId="70DFDA9C" w14:textId="14BBE638"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523,838</w:t>
            </w:r>
          </w:p>
        </w:tc>
        <w:tc>
          <w:tcPr>
            <w:tcW w:w="272" w:type="pct"/>
            <w:tcBorders>
              <w:top w:val="nil"/>
              <w:left w:val="nil"/>
              <w:bottom w:val="single" w:sz="4" w:space="0" w:color="auto"/>
              <w:right w:val="single" w:sz="4" w:space="0" w:color="auto"/>
            </w:tcBorders>
            <w:shd w:val="clear" w:color="auto" w:fill="auto"/>
            <w:noWrap/>
            <w:vAlign w:val="center"/>
            <w:hideMark/>
          </w:tcPr>
          <w:p w14:paraId="56D2896F" w14:textId="31C84A98"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522,762</w:t>
            </w:r>
          </w:p>
        </w:tc>
        <w:tc>
          <w:tcPr>
            <w:tcW w:w="272" w:type="pct"/>
            <w:tcBorders>
              <w:top w:val="nil"/>
              <w:left w:val="nil"/>
              <w:bottom w:val="single" w:sz="4" w:space="0" w:color="auto"/>
              <w:right w:val="single" w:sz="4" w:space="0" w:color="auto"/>
            </w:tcBorders>
            <w:shd w:val="clear" w:color="auto" w:fill="auto"/>
            <w:noWrap/>
            <w:vAlign w:val="center"/>
            <w:hideMark/>
          </w:tcPr>
          <w:p w14:paraId="65EF3D6A" w14:textId="1283F2A1" w:rsidR="00C57027" w:rsidRPr="00C57027" w:rsidRDefault="00D15078" w:rsidP="003B6759">
            <w:pPr>
              <w:autoSpaceDE/>
              <w:autoSpaceDN/>
              <w:spacing w:line="240" w:lineRule="auto"/>
              <w:ind w:firstLine="0"/>
              <w:jc w:val="center"/>
              <w:rPr>
                <w:color w:val="000000"/>
                <w:sz w:val="20"/>
                <w:szCs w:val="20"/>
                <w:lang w:bidi="ar-SA"/>
              </w:rPr>
            </w:pPr>
            <w:r>
              <w:rPr>
                <w:sz w:val="20"/>
                <w:szCs w:val="20"/>
              </w:rPr>
              <w:t>517,646</w:t>
            </w:r>
          </w:p>
        </w:tc>
        <w:tc>
          <w:tcPr>
            <w:tcW w:w="272" w:type="pct"/>
            <w:tcBorders>
              <w:top w:val="nil"/>
              <w:left w:val="nil"/>
              <w:bottom w:val="single" w:sz="4" w:space="0" w:color="auto"/>
              <w:right w:val="single" w:sz="4" w:space="0" w:color="auto"/>
            </w:tcBorders>
            <w:shd w:val="clear" w:color="auto" w:fill="auto"/>
            <w:noWrap/>
            <w:vAlign w:val="center"/>
            <w:hideMark/>
          </w:tcPr>
          <w:p w14:paraId="26140066" w14:textId="003E9A50" w:rsidR="00C57027" w:rsidRPr="003B6759" w:rsidRDefault="00B863D2" w:rsidP="003B6759">
            <w:pPr>
              <w:autoSpaceDE/>
              <w:autoSpaceDN/>
              <w:spacing w:line="240" w:lineRule="auto"/>
              <w:ind w:firstLine="0"/>
              <w:jc w:val="center"/>
              <w:rPr>
                <w:color w:val="000000"/>
                <w:sz w:val="20"/>
                <w:szCs w:val="20"/>
                <w:lang w:bidi="ar-SA"/>
              </w:rPr>
            </w:pPr>
            <w:r>
              <w:rPr>
                <w:color w:val="000000"/>
                <w:sz w:val="20"/>
                <w:szCs w:val="20"/>
                <w:lang w:bidi="ar-SA"/>
              </w:rPr>
              <w:t>527,229</w:t>
            </w:r>
          </w:p>
        </w:tc>
        <w:tc>
          <w:tcPr>
            <w:tcW w:w="272" w:type="pct"/>
            <w:tcBorders>
              <w:top w:val="nil"/>
              <w:left w:val="nil"/>
              <w:bottom w:val="single" w:sz="4" w:space="0" w:color="auto"/>
              <w:right w:val="single" w:sz="4" w:space="0" w:color="auto"/>
            </w:tcBorders>
            <w:shd w:val="clear" w:color="auto" w:fill="auto"/>
            <w:noWrap/>
            <w:vAlign w:val="center"/>
            <w:hideMark/>
          </w:tcPr>
          <w:p w14:paraId="68600A51"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620,407</w:t>
            </w:r>
          </w:p>
        </w:tc>
        <w:tc>
          <w:tcPr>
            <w:tcW w:w="272" w:type="pct"/>
            <w:tcBorders>
              <w:top w:val="nil"/>
              <w:left w:val="nil"/>
              <w:bottom w:val="single" w:sz="4" w:space="0" w:color="auto"/>
              <w:right w:val="single" w:sz="4" w:space="0" w:color="auto"/>
            </w:tcBorders>
            <w:shd w:val="clear" w:color="auto" w:fill="auto"/>
            <w:noWrap/>
            <w:vAlign w:val="center"/>
            <w:hideMark/>
          </w:tcPr>
          <w:p w14:paraId="4778A748"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619,547</w:t>
            </w:r>
          </w:p>
        </w:tc>
        <w:tc>
          <w:tcPr>
            <w:tcW w:w="272" w:type="pct"/>
            <w:tcBorders>
              <w:top w:val="nil"/>
              <w:left w:val="nil"/>
              <w:bottom w:val="single" w:sz="4" w:space="0" w:color="auto"/>
              <w:right w:val="single" w:sz="4" w:space="0" w:color="auto"/>
            </w:tcBorders>
            <w:shd w:val="clear" w:color="auto" w:fill="auto"/>
            <w:noWrap/>
            <w:vAlign w:val="center"/>
            <w:hideMark/>
          </w:tcPr>
          <w:p w14:paraId="7AB65789"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619,142</w:t>
            </w:r>
          </w:p>
        </w:tc>
        <w:tc>
          <w:tcPr>
            <w:tcW w:w="272" w:type="pct"/>
            <w:tcBorders>
              <w:top w:val="nil"/>
              <w:left w:val="nil"/>
              <w:bottom w:val="single" w:sz="4" w:space="0" w:color="auto"/>
              <w:right w:val="single" w:sz="4" w:space="0" w:color="auto"/>
            </w:tcBorders>
            <w:shd w:val="clear" w:color="auto" w:fill="auto"/>
            <w:noWrap/>
            <w:vAlign w:val="center"/>
            <w:hideMark/>
          </w:tcPr>
          <w:p w14:paraId="40490F91"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618,684</w:t>
            </w:r>
          </w:p>
        </w:tc>
        <w:tc>
          <w:tcPr>
            <w:tcW w:w="272" w:type="pct"/>
            <w:tcBorders>
              <w:top w:val="nil"/>
              <w:left w:val="nil"/>
              <w:bottom w:val="single" w:sz="4" w:space="0" w:color="auto"/>
              <w:right w:val="single" w:sz="4" w:space="0" w:color="auto"/>
            </w:tcBorders>
            <w:shd w:val="clear" w:color="auto" w:fill="auto"/>
            <w:noWrap/>
            <w:vAlign w:val="center"/>
            <w:hideMark/>
          </w:tcPr>
          <w:p w14:paraId="4DE6FDA0"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618,700</w:t>
            </w:r>
          </w:p>
        </w:tc>
        <w:tc>
          <w:tcPr>
            <w:tcW w:w="272" w:type="pct"/>
            <w:tcBorders>
              <w:top w:val="nil"/>
              <w:left w:val="nil"/>
              <w:bottom w:val="single" w:sz="4" w:space="0" w:color="auto"/>
              <w:right w:val="single" w:sz="4" w:space="0" w:color="auto"/>
            </w:tcBorders>
            <w:shd w:val="clear" w:color="auto" w:fill="auto"/>
            <w:noWrap/>
            <w:vAlign w:val="center"/>
            <w:hideMark/>
          </w:tcPr>
          <w:p w14:paraId="319CB5B2"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618,083</w:t>
            </w:r>
          </w:p>
        </w:tc>
        <w:tc>
          <w:tcPr>
            <w:tcW w:w="272" w:type="pct"/>
            <w:tcBorders>
              <w:top w:val="nil"/>
              <w:left w:val="nil"/>
              <w:bottom w:val="single" w:sz="4" w:space="0" w:color="auto"/>
              <w:right w:val="single" w:sz="4" w:space="0" w:color="auto"/>
            </w:tcBorders>
            <w:shd w:val="clear" w:color="auto" w:fill="auto"/>
            <w:noWrap/>
            <w:vAlign w:val="center"/>
            <w:hideMark/>
          </w:tcPr>
          <w:p w14:paraId="63F34DF2"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618,101</w:t>
            </w:r>
          </w:p>
        </w:tc>
      </w:tr>
      <w:tr w:rsidR="00C57027" w:rsidRPr="003B6759" w14:paraId="7AE18D00" w14:textId="77777777" w:rsidTr="00C57027">
        <w:trPr>
          <w:trHeight w:val="20"/>
        </w:trPr>
        <w:tc>
          <w:tcPr>
            <w:tcW w:w="1473" w:type="pct"/>
            <w:vMerge w:val="restart"/>
            <w:tcBorders>
              <w:top w:val="nil"/>
              <w:left w:val="single" w:sz="4" w:space="0" w:color="auto"/>
              <w:bottom w:val="single" w:sz="4" w:space="0" w:color="auto"/>
              <w:right w:val="single" w:sz="4" w:space="0" w:color="auto"/>
            </w:tcBorders>
            <w:shd w:val="clear" w:color="auto" w:fill="auto"/>
            <w:vAlign w:val="center"/>
            <w:hideMark/>
          </w:tcPr>
          <w:p w14:paraId="558880C1" w14:textId="77777777" w:rsidR="00C57027" w:rsidRPr="003B6759" w:rsidRDefault="00C57027" w:rsidP="003B6759">
            <w:pPr>
              <w:autoSpaceDE/>
              <w:autoSpaceDN/>
              <w:spacing w:line="240" w:lineRule="auto"/>
              <w:ind w:firstLine="0"/>
              <w:jc w:val="left"/>
              <w:rPr>
                <w:color w:val="000000"/>
                <w:sz w:val="20"/>
                <w:szCs w:val="20"/>
                <w:lang w:bidi="ar-SA"/>
              </w:rPr>
            </w:pPr>
            <w:r w:rsidRPr="003B6759">
              <w:rPr>
                <w:color w:val="000000"/>
                <w:sz w:val="20"/>
                <w:szCs w:val="20"/>
                <w:lang w:bidi="ar-SA"/>
              </w:rPr>
              <w:t>Потери в тепловых сетях, в т.ч.:</w:t>
            </w:r>
          </w:p>
        </w:tc>
        <w:tc>
          <w:tcPr>
            <w:tcW w:w="264" w:type="pct"/>
            <w:tcBorders>
              <w:top w:val="nil"/>
              <w:left w:val="nil"/>
              <w:bottom w:val="single" w:sz="4" w:space="0" w:color="auto"/>
              <w:right w:val="single" w:sz="4" w:space="0" w:color="auto"/>
            </w:tcBorders>
            <w:shd w:val="clear" w:color="auto" w:fill="auto"/>
            <w:vAlign w:val="center"/>
            <w:hideMark/>
          </w:tcPr>
          <w:p w14:paraId="70C05A8E"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1E5EEFC0" w14:textId="64BC6F6D" w:rsidR="00C57027" w:rsidRPr="00C57027" w:rsidRDefault="00C57027" w:rsidP="003B6759">
            <w:pPr>
              <w:autoSpaceDE/>
              <w:autoSpaceDN/>
              <w:spacing w:line="240" w:lineRule="auto"/>
              <w:ind w:firstLine="0"/>
              <w:jc w:val="center"/>
              <w:rPr>
                <w:sz w:val="20"/>
                <w:szCs w:val="20"/>
                <w:lang w:bidi="ar-SA"/>
              </w:rPr>
            </w:pPr>
            <w:r w:rsidRPr="00C57027">
              <w:rPr>
                <w:sz w:val="20"/>
                <w:szCs w:val="20"/>
              </w:rPr>
              <w:t>35,071</w:t>
            </w:r>
          </w:p>
        </w:tc>
        <w:tc>
          <w:tcPr>
            <w:tcW w:w="272" w:type="pct"/>
            <w:tcBorders>
              <w:top w:val="nil"/>
              <w:left w:val="nil"/>
              <w:bottom w:val="single" w:sz="4" w:space="0" w:color="auto"/>
              <w:right w:val="single" w:sz="4" w:space="0" w:color="auto"/>
            </w:tcBorders>
            <w:shd w:val="clear" w:color="auto" w:fill="auto"/>
            <w:noWrap/>
            <w:vAlign w:val="center"/>
            <w:hideMark/>
          </w:tcPr>
          <w:p w14:paraId="3B205D76" w14:textId="532736DF"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35,183</w:t>
            </w:r>
          </w:p>
        </w:tc>
        <w:tc>
          <w:tcPr>
            <w:tcW w:w="272" w:type="pct"/>
            <w:tcBorders>
              <w:top w:val="nil"/>
              <w:left w:val="nil"/>
              <w:bottom w:val="single" w:sz="4" w:space="0" w:color="auto"/>
              <w:right w:val="single" w:sz="4" w:space="0" w:color="auto"/>
            </w:tcBorders>
            <w:shd w:val="clear" w:color="auto" w:fill="auto"/>
            <w:noWrap/>
            <w:vAlign w:val="center"/>
            <w:hideMark/>
          </w:tcPr>
          <w:p w14:paraId="63AE40FF" w14:textId="6295B604"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36,623</w:t>
            </w:r>
          </w:p>
        </w:tc>
        <w:tc>
          <w:tcPr>
            <w:tcW w:w="272" w:type="pct"/>
            <w:tcBorders>
              <w:top w:val="nil"/>
              <w:left w:val="nil"/>
              <w:bottom w:val="single" w:sz="4" w:space="0" w:color="auto"/>
              <w:right w:val="single" w:sz="4" w:space="0" w:color="auto"/>
            </w:tcBorders>
            <w:shd w:val="clear" w:color="auto" w:fill="auto"/>
            <w:noWrap/>
            <w:vAlign w:val="center"/>
            <w:hideMark/>
          </w:tcPr>
          <w:p w14:paraId="2F005B44" w14:textId="243AD39F" w:rsidR="00C57027" w:rsidRPr="00C57027" w:rsidRDefault="00D15078" w:rsidP="003B6759">
            <w:pPr>
              <w:autoSpaceDE/>
              <w:autoSpaceDN/>
              <w:spacing w:line="240" w:lineRule="auto"/>
              <w:ind w:firstLine="0"/>
              <w:jc w:val="center"/>
              <w:rPr>
                <w:color w:val="000000"/>
                <w:sz w:val="20"/>
                <w:szCs w:val="20"/>
                <w:lang w:bidi="ar-SA"/>
              </w:rPr>
            </w:pPr>
            <w:r>
              <w:rPr>
                <w:sz w:val="20"/>
                <w:szCs w:val="20"/>
              </w:rPr>
              <w:t>44,833</w:t>
            </w:r>
          </w:p>
        </w:tc>
        <w:tc>
          <w:tcPr>
            <w:tcW w:w="272" w:type="pct"/>
            <w:tcBorders>
              <w:top w:val="nil"/>
              <w:left w:val="nil"/>
              <w:bottom w:val="single" w:sz="4" w:space="0" w:color="auto"/>
              <w:right w:val="single" w:sz="4" w:space="0" w:color="auto"/>
            </w:tcBorders>
            <w:shd w:val="clear" w:color="auto" w:fill="auto"/>
            <w:noWrap/>
            <w:vAlign w:val="center"/>
            <w:hideMark/>
          </w:tcPr>
          <w:p w14:paraId="3BBA175F" w14:textId="7CB29F3D" w:rsidR="00C57027" w:rsidRPr="003B6759" w:rsidRDefault="00B4786C" w:rsidP="003B6759">
            <w:pPr>
              <w:autoSpaceDE/>
              <w:autoSpaceDN/>
              <w:spacing w:line="240" w:lineRule="auto"/>
              <w:ind w:firstLine="0"/>
              <w:jc w:val="center"/>
              <w:rPr>
                <w:color w:val="000000"/>
                <w:sz w:val="20"/>
                <w:szCs w:val="20"/>
                <w:lang w:bidi="ar-SA"/>
              </w:rPr>
            </w:pPr>
            <w:r>
              <w:rPr>
                <w:color w:val="000000"/>
                <w:sz w:val="20"/>
                <w:szCs w:val="20"/>
                <w:lang w:bidi="ar-SA"/>
              </w:rPr>
              <w:t>44,90</w:t>
            </w:r>
          </w:p>
        </w:tc>
        <w:tc>
          <w:tcPr>
            <w:tcW w:w="272" w:type="pct"/>
            <w:tcBorders>
              <w:top w:val="nil"/>
              <w:left w:val="nil"/>
              <w:bottom w:val="single" w:sz="4" w:space="0" w:color="auto"/>
              <w:right w:val="single" w:sz="4" w:space="0" w:color="auto"/>
            </w:tcBorders>
            <w:shd w:val="clear" w:color="auto" w:fill="auto"/>
            <w:noWrap/>
            <w:vAlign w:val="center"/>
            <w:hideMark/>
          </w:tcPr>
          <w:p w14:paraId="6D1F5EEA"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38,318</w:t>
            </w:r>
          </w:p>
        </w:tc>
        <w:tc>
          <w:tcPr>
            <w:tcW w:w="272" w:type="pct"/>
            <w:tcBorders>
              <w:top w:val="nil"/>
              <w:left w:val="nil"/>
              <w:bottom w:val="single" w:sz="4" w:space="0" w:color="auto"/>
              <w:right w:val="single" w:sz="4" w:space="0" w:color="auto"/>
            </w:tcBorders>
            <w:shd w:val="clear" w:color="auto" w:fill="auto"/>
            <w:noWrap/>
            <w:vAlign w:val="center"/>
            <w:hideMark/>
          </w:tcPr>
          <w:p w14:paraId="67893B2E"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38,384</w:t>
            </w:r>
          </w:p>
        </w:tc>
        <w:tc>
          <w:tcPr>
            <w:tcW w:w="272" w:type="pct"/>
            <w:tcBorders>
              <w:top w:val="nil"/>
              <w:left w:val="nil"/>
              <w:bottom w:val="single" w:sz="4" w:space="0" w:color="auto"/>
              <w:right w:val="single" w:sz="4" w:space="0" w:color="auto"/>
            </w:tcBorders>
            <w:shd w:val="clear" w:color="auto" w:fill="auto"/>
            <w:noWrap/>
            <w:vAlign w:val="center"/>
            <w:hideMark/>
          </w:tcPr>
          <w:p w14:paraId="16B03D70"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36,446</w:t>
            </w:r>
          </w:p>
        </w:tc>
        <w:tc>
          <w:tcPr>
            <w:tcW w:w="272" w:type="pct"/>
            <w:tcBorders>
              <w:top w:val="nil"/>
              <w:left w:val="nil"/>
              <w:bottom w:val="single" w:sz="4" w:space="0" w:color="auto"/>
              <w:right w:val="single" w:sz="4" w:space="0" w:color="auto"/>
            </w:tcBorders>
            <w:shd w:val="clear" w:color="auto" w:fill="auto"/>
            <w:noWrap/>
            <w:vAlign w:val="center"/>
            <w:hideMark/>
          </w:tcPr>
          <w:p w14:paraId="0231B07B"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36,215</w:t>
            </w:r>
          </w:p>
        </w:tc>
        <w:tc>
          <w:tcPr>
            <w:tcW w:w="272" w:type="pct"/>
            <w:tcBorders>
              <w:top w:val="nil"/>
              <w:left w:val="nil"/>
              <w:bottom w:val="single" w:sz="4" w:space="0" w:color="auto"/>
              <w:right w:val="single" w:sz="4" w:space="0" w:color="auto"/>
            </w:tcBorders>
            <w:shd w:val="clear" w:color="auto" w:fill="auto"/>
            <w:noWrap/>
            <w:vAlign w:val="center"/>
            <w:hideMark/>
          </w:tcPr>
          <w:p w14:paraId="474C1A67"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35,978</w:t>
            </w:r>
          </w:p>
        </w:tc>
        <w:tc>
          <w:tcPr>
            <w:tcW w:w="272" w:type="pct"/>
            <w:tcBorders>
              <w:top w:val="nil"/>
              <w:left w:val="nil"/>
              <w:bottom w:val="single" w:sz="4" w:space="0" w:color="auto"/>
              <w:right w:val="single" w:sz="4" w:space="0" w:color="auto"/>
            </w:tcBorders>
            <w:shd w:val="clear" w:color="auto" w:fill="auto"/>
            <w:noWrap/>
            <w:vAlign w:val="center"/>
            <w:hideMark/>
          </w:tcPr>
          <w:p w14:paraId="4D9DB258"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35,749</w:t>
            </w:r>
          </w:p>
        </w:tc>
        <w:tc>
          <w:tcPr>
            <w:tcW w:w="272" w:type="pct"/>
            <w:tcBorders>
              <w:top w:val="nil"/>
              <w:left w:val="nil"/>
              <w:bottom w:val="single" w:sz="4" w:space="0" w:color="auto"/>
              <w:right w:val="single" w:sz="4" w:space="0" w:color="auto"/>
            </w:tcBorders>
            <w:shd w:val="clear" w:color="auto" w:fill="auto"/>
            <w:noWrap/>
            <w:vAlign w:val="center"/>
            <w:hideMark/>
          </w:tcPr>
          <w:p w14:paraId="35CFAB0B"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35,489</w:t>
            </w:r>
          </w:p>
        </w:tc>
      </w:tr>
      <w:tr w:rsidR="00C57027" w:rsidRPr="003B6759" w14:paraId="2ABFC256" w14:textId="77777777" w:rsidTr="00C57027">
        <w:trPr>
          <w:trHeight w:val="20"/>
        </w:trPr>
        <w:tc>
          <w:tcPr>
            <w:tcW w:w="1473" w:type="pct"/>
            <w:vMerge/>
            <w:tcBorders>
              <w:top w:val="nil"/>
              <w:left w:val="single" w:sz="4" w:space="0" w:color="auto"/>
              <w:bottom w:val="single" w:sz="4" w:space="0" w:color="auto"/>
              <w:right w:val="single" w:sz="4" w:space="0" w:color="auto"/>
            </w:tcBorders>
            <w:shd w:val="clear" w:color="auto" w:fill="auto"/>
            <w:vAlign w:val="center"/>
            <w:hideMark/>
          </w:tcPr>
          <w:p w14:paraId="39EB2832" w14:textId="77777777" w:rsidR="00C57027" w:rsidRPr="003B6759" w:rsidRDefault="00C57027" w:rsidP="003B6759">
            <w:pPr>
              <w:autoSpaceDE/>
              <w:autoSpaceDN/>
              <w:spacing w:line="240" w:lineRule="auto"/>
              <w:ind w:firstLine="0"/>
              <w:jc w:val="left"/>
              <w:rPr>
                <w:color w:val="000000"/>
                <w:sz w:val="20"/>
                <w:szCs w:val="20"/>
                <w:lang w:bidi="ar-SA"/>
              </w:rPr>
            </w:pPr>
          </w:p>
        </w:tc>
        <w:tc>
          <w:tcPr>
            <w:tcW w:w="264" w:type="pct"/>
            <w:tcBorders>
              <w:top w:val="nil"/>
              <w:left w:val="nil"/>
              <w:bottom w:val="single" w:sz="4" w:space="0" w:color="auto"/>
              <w:right w:val="single" w:sz="4" w:space="0" w:color="auto"/>
            </w:tcBorders>
            <w:shd w:val="clear" w:color="auto" w:fill="auto"/>
            <w:vAlign w:val="center"/>
            <w:hideMark/>
          </w:tcPr>
          <w:p w14:paraId="0D71CEEC"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w:t>
            </w:r>
          </w:p>
        </w:tc>
        <w:tc>
          <w:tcPr>
            <w:tcW w:w="272" w:type="pct"/>
            <w:tcBorders>
              <w:top w:val="nil"/>
              <w:left w:val="nil"/>
              <w:bottom w:val="single" w:sz="4" w:space="0" w:color="auto"/>
              <w:right w:val="single" w:sz="4" w:space="0" w:color="auto"/>
            </w:tcBorders>
            <w:shd w:val="clear" w:color="auto" w:fill="auto"/>
            <w:noWrap/>
            <w:vAlign w:val="center"/>
            <w:hideMark/>
          </w:tcPr>
          <w:p w14:paraId="621BF585" w14:textId="06187311"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11,68</w:t>
            </w:r>
          </w:p>
        </w:tc>
        <w:tc>
          <w:tcPr>
            <w:tcW w:w="272" w:type="pct"/>
            <w:tcBorders>
              <w:top w:val="nil"/>
              <w:left w:val="nil"/>
              <w:bottom w:val="single" w:sz="4" w:space="0" w:color="auto"/>
              <w:right w:val="single" w:sz="4" w:space="0" w:color="auto"/>
            </w:tcBorders>
            <w:shd w:val="clear" w:color="auto" w:fill="auto"/>
            <w:noWrap/>
            <w:vAlign w:val="center"/>
            <w:hideMark/>
          </w:tcPr>
          <w:p w14:paraId="65A6DB96" w14:textId="53C1A1C2"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11,69</w:t>
            </w:r>
          </w:p>
        </w:tc>
        <w:tc>
          <w:tcPr>
            <w:tcW w:w="272" w:type="pct"/>
            <w:tcBorders>
              <w:top w:val="nil"/>
              <w:left w:val="nil"/>
              <w:bottom w:val="single" w:sz="4" w:space="0" w:color="auto"/>
              <w:right w:val="single" w:sz="4" w:space="0" w:color="auto"/>
            </w:tcBorders>
            <w:shd w:val="clear" w:color="auto" w:fill="auto"/>
            <w:noWrap/>
            <w:vAlign w:val="center"/>
            <w:hideMark/>
          </w:tcPr>
          <w:p w14:paraId="4D42F563" w14:textId="06E169E1"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11,57</w:t>
            </w:r>
          </w:p>
        </w:tc>
        <w:tc>
          <w:tcPr>
            <w:tcW w:w="272" w:type="pct"/>
            <w:tcBorders>
              <w:top w:val="nil"/>
              <w:left w:val="nil"/>
              <w:bottom w:val="single" w:sz="4" w:space="0" w:color="auto"/>
              <w:right w:val="single" w:sz="4" w:space="0" w:color="auto"/>
            </w:tcBorders>
            <w:shd w:val="clear" w:color="auto" w:fill="auto"/>
            <w:noWrap/>
            <w:vAlign w:val="center"/>
            <w:hideMark/>
          </w:tcPr>
          <w:p w14:paraId="1CCCC663" w14:textId="6DB69275" w:rsidR="00C57027" w:rsidRPr="00C57027" w:rsidRDefault="00D15078" w:rsidP="003B6759">
            <w:pPr>
              <w:autoSpaceDE/>
              <w:autoSpaceDN/>
              <w:spacing w:line="240" w:lineRule="auto"/>
              <w:ind w:firstLine="0"/>
              <w:jc w:val="center"/>
              <w:rPr>
                <w:color w:val="000000"/>
                <w:sz w:val="20"/>
                <w:szCs w:val="20"/>
                <w:lang w:bidi="ar-SA"/>
              </w:rPr>
            </w:pPr>
            <w:r>
              <w:rPr>
                <w:sz w:val="20"/>
                <w:szCs w:val="20"/>
              </w:rPr>
              <w:t>11,48</w:t>
            </w:r>
          </w:p>
        </w:tc>
        <w:tc>
          <w:tcPr>
            <w:tcW w:w="272" w:type="pct"/>
            <w:tcBorders>
              <w:top w:val="nil"/>
              <w:left w:val="nil"/>
              <w:bottom w:val="single" w:sz="4" w:space="0" w:color="auto"/>
              <w:right w:val="single" w:sz="4" w:space="0" w:color="auto"/>
            </w:tcBorders>
            <w:shd w:val="clear" w:color="auto" w:fill="auto"/>
            <w:noWrap/>
            <w:vAlign w:val="center"/>
            <w:hideMark/>
          </w:tcPr>
          <w:p w14:paraId="76E37B42" w14:textId="6B93DF7E" w:rsidR="00C57027" w:rsidRPr="003B6759" w:rsidRDefault="00B4786C" w:rsidP="003B6759">
            <w:pPr>
              <w:autoSpaceDE/>
              <w:autoSpaceDN/>
              <w:spacing w:line="240" w:lineRule="auto"/>
              <w:ind w:firstLine="0"/>
              <w:jc w:val="center"/>
              <w:rPr>
                <w:color w:val="000000"/>
                <w:sz w:val="20"/>
                <w:szCs w:val="20"/>
                <w:lang w:bidi="ar-SA"/>
              </w:rPr>
            </w:pPr>
            <w:r>
              <w:rPr>
                <w:color w:val="000000"/>
                <w:sz w:val="20"/>
                <w:szCs w:val="20"/>
                <w:lang w:bidi="ar-SA"/>
              </w:rPr>
              <w:t>11,48</w:t>
            </w:r>
          </w:p>
        </w:tc>
        <w:tc>
          <w:tcPr>
            <w:tcW w:w="272" w:type="pct"/>
            <w:tcBorders>
              <w:top w:val="nil"/>
              <w:left w:val="nil"/>
              <w:bottom w:val="single" w:sz="4" w:space="0" w:color="auto"/>
              <w:right w:val="single" w:sz="4" w:space="0" w:color="auto"/>
            </w:tcBorders>
            <w:shd w:val="clear" w:color="auto" w:fill="auto"/>
            <w:noWrap/>
            <w:vAlign w:val="center"/>
            <w:hideMark/>
          </w:tcPr>
          <w:p w14:paraId="0FFC9521"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10,92</w:t>
            </w:r>
          </w:p>
        </w:tc>
        <w:tc>
          <w:tcPr>
            <w:tcW w:w="272" w:type="pct"/>
            <w:tcBorders>
              <w:top w:val="nil"/>
              <w:left w:val="nil"/>
              <w:bottom w:val="single" w:sz="4" w:space="0" w:color="auto"/>
              <w:right w:val="single" w:sz="4" w:space="0" w:color="auto"/>
            </w:tcBorders>
            <w:shd w:val="clear" w:color="auto" w:fill="auto"/>
            <w:noWrap/>
            <w:vAlign w:val="center"/>
            <w:hideMark/>
          </w:tcPr>
          <w:p w14:paraId="67F1DA18"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10,56</w:t>
            </w:r>
          </w:p>
        </w:tc>
        <w:tc>
          <w:tcPr>
            <w:tcW w:w="272" w:type="pct"/>
            <w:tcBorders>
              <w:top w:val="nil"/>
              <w:left w:val="nil"/>
              <w:bottom w:val="single" w:sz="4" w:space="0" w:color="auto"/>
              <w:right w:val="single" w:sz="4" w:space="0" w:color="auto"/>
            </w:tcBorders>
            <w:shd w:val="clear" w:color="auto" w:fill="auto"/>
            <w:noWrap/>
            <w:vAlign w:val="center"/>
            <w:hideMark/>
          </w:tcPr>
          <w:p w14:paraId="4448B305"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9,87</w:t>
            </w:r>
          </w:p>
        </w:tc>
        <w:tc>
          <w:tcPr>
            <w:tcW w:w="272" w:type="pct"/>
            <w:tcBorders>
              <w:top w:val="nil"/>
              <w:left w:val="nil"/>
              <w:bottom w:val="single" w:sz="4" w:space="0" w:color="auto"/>
              <w:right w:val="single" w:sz="4" w:space="0" w:color="auto"/>
            </w:tcBorders>
            <w:shd w:val="clear" w:color="auto" w:fill="auto"/>
            <w:noWrap/>
            <w:vAlign w:val="center"/>
            <w:hideMark/>
          </w:tcPr>
          <w:p w14:paraId="34089AAA"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9,63</w:t>
            </w:r>
          </w:p>
        </w:tc>
        <w:tc>
          <w:tcPr>
            <w:tcW w:w="272" w:type="pct"/>
            <w:tcBorders>
              <w:top w:val="nil"/>
              <w:left w:val="nil"/>
              <w:bottom w:val="single" w:sz="4" w:space="0" w:color="auto"/>
              <w:right w:val="single" w:sz="4" w:space="0" w:color="auto"/>
            </w:tcBorders>
            <w:shd w:val="clear" w:color="auto" w:fill="auto"/>
            <w:noWrap/>
            <w:vAlign w:val="center"/>
            <w:hideMark/>
          </w:tcPr>
          <w:p w14:paraId="4922290D"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9,58</w:t>
            </w:r>
          </w:p>
        </w:tc>
        <w:tc>
          <w:tcPr>
            <w:tcW w:w="272" w:type="pct"/>
            <w:tcBorders>
              <w:top w:val="nil"/>
              <w:left w:val="nil"/>
              <w:bottom w:val="single" w:sz="4" w:space="0" w:color="auto"/>
              <w:right w:val="single" w:sz="4" w:space="0" w:color="auto"/>
            </w:tcBorders>
            <w:shd w:val="clear" w:color="auto" w:fill="auto"/>
            <w:noWrap/>
            <w:vAlign w:val="center"/>
            <w:hideMark/>
          </w:tcPr>
          <w:p w14:paraId="3E8DA187"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9,29</w:t>
            </w:r>
          </w:p>
        </w:tc>
        <w:tc>
          <w:tcPr>
            <w:tcW w:w="272" w:type="pct"/>
            <w:tcBorders>
              <w:top w:val="nil"/>
              <w:left w:val="nil"/>
              <w:bottom w:val="single" w:sz="4" w:space="0" w:color="auto"/>
              <w:right w:val="single" w:sz="4" w:space="0" w:color="auto"/>
            </w:tcBorders>
            <w:shd w:val="clear" w:color="auto" w:fill="auto"/>
            <w:noWrap/>
            <w:vAlign w:val="center"/>
            <w:hideMark/>
          </w:tcPr>
          <w:p w14:paraId="5A7A8EA9"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9,23</w:t>
            </w:r>
          </w:p>
        </w:tc>
      </w:tr>
      <w:tr w:rsidR="00C57027" w:rsidRPr="003B6759" w14:paraId="4918EEAE" w14:textId="77777777" w:rsidTr="00C57027">
        <w:trPr>
          <w:trHeight w:val="20"/>
        </w:trPr>
        <w:tc>
          <w:tcPr>
            <w:tcW w:w="1473" w:type="pct"/>
            <w:vMerge w:val="restart"/>
            <w:tcBorders>
              <w:top w:val="nil"/>
              <w:left w:val="single" w:sz="4" w:space="0" w:color="auto"/>
              <w:bottom w:val="single" w:sz="4" w:space="0" w:color="auto"/>
              <w:right w:val="single" w:sz="4" w:space="0" w:color="auto"/>
            </w:tcBorders>
            <w:shd w:val="clear" w:color="auto" w:fill="auto"/>
            <w:vAlign w:val="center"/>
            <w:hideMark/>
          </w:tcPr>
          <w:p w14:paraId="198F2806" w14:textId="77777777" w:rsidR="00C57027" w:rsidRPr="003B6759" w:rsidRDefault="00C57027" w:rsidP="003B6759">
            <w:pPr>
              <w:autoSpaceDE/>
              <w:autoSpaceDN/>
              <w:spacing w:line="240" w:lineRule="auto"/>
              <w:ind w:firstLine="0"/>
              <w:jc w:val="left"/>
              <w:rPr>
                <w:i/>
                <w:iCs/>
                <w:color w:val="000000"/>
                <w:sz w:val="20"/>
                <w:szCs w:val="20"/>
                <w:lang w:bidi="ar-SA"/>
              </w:rPr>
            </w:pPr>
            <w:r w:rsidRPr="003B6759">
              <w:rPr>
                <w:i/>
                <w:iCs/>
                <w:color w:val="000000"/>
                <w:sz w:val="20"/>
                <w:szCs w:val="20"/>
                <w:lang w:bidi="ar-SA"/>
              </w:rPr>
              <w:t>Потери в тепловых сетях промплощадки</w:t>
            </w:r>
          </w:p>
        </w:tc>
        <w:tc>
          <w:tcPr>
            <w:tcW w:w="264" w:type="pct"/>
            <w:tcBorders>
              <w:top w:val="nil"/>
              <w:left w:val="nil"/>
              <w:bottom w:val="single" w:sz="4" w:space="0" w:color="auto"/>
              <w:right w:val="single" w:sz="4" w:space="0" w:color="auto"/>
            </w:tcBorders>
            <w:shd w:val="clear" w:color="auto" w:fill="auto"/>
            <w:vAlign w:val="center"/>
            <w:hideMark/>
          </w:tcPr>
          <w:p w14:paraId="23FF2C4C" w14:textId="77777777" w:rsidR="00C57027" w:rsidRPr="003B6759" w:rsidRDefault="00C57027"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0F532958" w14:textId="21C20E69" w:rsidR="00C57027" w:rsidRPr="00C57027" w:rsidRDefault="00C57027" w:rsidP="003B6759">
            <w:pPr>
              <w:autoSpaceDE/>
              <w:autoSpaceDN/>
              <w:spacing w:line="240" w:lineRule="auto"/>
              <w:ind w:firstLine="0"/>
              <w:jc w:val="center"/>
              <w:rPr>
                <w:i/>
                <w:iCs/>
                <w:sz w:val="20"/>
                <w:szCs w:val="20"/>
                <w:lang w:bidi="ar-SA"/>
              </w:rPr>
            </w:pPr>
            <w:r w:rsidRPr="00C57027">
              <w:rPr>
                <w:i/>
                <w:iCs/>
                <w:sz w:val="20"/>
                <w:szCs w:val="20"/>
              </w:rPr>
              <w:t>6,759</w:t>
            </w:r>
          </w:p>
        </w:tc>
        <w:tc>
          <w:tcPr>
            <w:tcW w:w="272" w:type="pct"/>
            <w:tcBorders>
              <w:top w:val="nil"/>
              <w:left w:val="nil"/>
              <w:bottom w:val="single" w:sz="4" w:space="0" w:color="auto"/>
              <w:right w:val="single" w:sz="4" w:space="0" w:color="auto"/>
            </w:tcBorders>
            <w:shd w:val="clear" w:color="auto" w:fill="auto"/>
            <w:vAlign w:val="center"/>
            <w:hideMark/>
          </w:tcPr>
          <w:p w14:paraId="0465BE42" w14:textId="65F3676E" w:rsidR="00C57027" w:rsidRPr="00C57027" w:rsidRDefault="00C57027" w:rsidP="003B6759">
            <w:pPr>
              <w:autoSpaceDE/>
              <w:autoSpaceDN/>
              <w:spacing w:line="240" w:lineRule="auto"/>
              <w:ind w:firstLine="0"/>
              <w:jc w:val="center"/>
              <w:rPr>
                <w:i/>
                <w:iCs/>
                <w:color w:val="000000"/>
                <w:sz w:val="20"/>
                <w:szCs w:val="20"/>
                <w:lang w:bidi="ar-SA"/>
              </w:rPr>
            </w:pPr>
            <w:r w:rsidRPr="00C57027">
              <w:rPr>
                <w:i/>
                <w:iCs/>
                <w:sz w:val="20"/>
                <w:szCs w:val="20"/>
              </w:rPr>
              <w:t>6,759</w:t>
            </w:r>
          </w:p>
        </w:tc>
        <w:tc>
          <w:tcPr>
            <w:tcW w:w="272" w:type="pct"/>
            <w:tcBorders>
              <w:top w:val="nil"/>
              <w:left w:val="nil"/>
              <w:bottom w:val="single" w:sz="4" w:space="0" w:color="auto"/>
              <w:right w:val="single" w:sz="4" w:space="0" w:color="auto"/>
            </w:tcBorders>
            <w:shd w:val="clear" w:color="auto" w:fill="auto"/>
            <w:vAlign w:val="center"/>
            <w:hideMark/>
          </w:tcPr>
          <w:p w14:paraId="4E40A0AC" w14:textId="6AA06739" w:rsidR="00C57027" w:rsidRPr="00C57027" w:rsidRDefault="00C57027" w:rsidP="003B6759">
            <w:pPr>
              <w:autoSpaceDE/>
              <w:autoSpaceDN/>
              <w:spacing w:line="240" w:lineRule="auto"/>
              <w:ind w:firstLine="0"/>
              <w:jc w:val="center"/>
              <w:rPr>
                <w:i/>
                <w:iCs/>
                <w:color w:val="000000"/>
                <w:sz w:val="20"/>
                <w:szCs w:val="20"/>
                <w:lang w:bidi="ar-SA"/>
              </w:rPr>
            </w:pPr>
            <w:r w:rsidRPr="00C57027">
              <w:rPr>
                <w:i/>
                <w:iCs/>
                <w:sz w:val="20"/>
                <w:szCs w:val="20"/>
              </w:rPr>
              <w:t>6,759</w:t>
            </w:r>
          </w:p>
        </w:tc>
        <w:tc>
          <w:tcPr>
            <w:tcW w:w="272" w:type="pct"/>
            <w:tcBorders>
              <w:top w:val="nil"/>
              <w:left w:val="nil"/>
              <w:bottom w:val="single" w:sz="4" w:space="0" w:color="auto"/>
              <w:right w:val="single" w:sz="4" w:space="0" w:color="auto"/>
            </w:tcBorders>
            <w:shd w:val="clear" w:color="auto" w:fill="auto"/>
            <w:vAlign w:val="center"/>
            <w:hideMark/>
          </w:tcPr>
          <w:p w14:paraId="2060D741" w14:textId="2163BE5A" w:rsidR="00C57027" w:rsidRPr="00C57027" w:rsidRDefault="00C57027" w:rsidP="003B6759">
            <w:pPr>
              <w:autoSpaceDE/>
              <w:autoSpaceDN/>
              <w:spacing w:line="240" w:lineRule="auto"/>
              <w:ind w:firstLine="0"/>
              <w:jc w:val="center"/>
              <w:rPr>
                <w:i/>
                <w:iCs/>
                <w:color w:val="000000"/>
                <w:sz w:val="20"/>
                <w:szCs w:val="20"/>
                <w:lang w:bidi="ar-SA"/>
              </w:rPr>
            </w:pPr>
            <w:r w:rsidRPr="00C57027">
              <w:rPr>
                <w:i/>
                <w:iCs/>
                <w:sz w:val="20"/>
                <w:szCs w:val="20"/>
              </w:rPr>
              <w:t>6,759</w:t>
            </w:r>
          </w:p>
        </w:tc>
        <w:tc>
          <w:tcPr>
            <w:tcW w:w="272" w:type="pct"/>
            <w:tcBorders>
              <w:top w:val="nil"/>
              <w:left w:val="nil"/>
              <w:bottom w:val="single" w:sz="4" w:space="0" w:color="auto"/>
              <w:right w:val="single" w:sz="4" w:space="0" w:color="auto"/>
            </w:tcBorders>
            <w:shd w:val="clear" w:color="auto" w:fill="auto"/>
            <w:vAlign w:val="center"/>
            <w:hideMark/>
          </w:tcPr>
          <w:p w14:paraId="3E2E9A40" w14:textId="77777777" w:rsidR="00C57027" w:rsidRPr="003B6759" w:rsidRDefault="00C57027"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6,759</w:t>
            </w:r>
          </w:p>
        </w:tc>
        <w:tc>
          <w:tcPr>
            <w:tcW w:w="272" w:type="pct"/>
            <w:tcBorders>
              <w:top w:val="nil"/>
              <w:left w:val="nil"/>
              <w:bottom w:val="single" w:sz="4" w:space="0" w:color="auto"/>
              <w:right w:val="single" w:sz="4" w:space="0" w:color="auto"/>
            </w:tcBorders>
            <w:shd w:val="clear" w:color="auto" w:fill="auto"/>
            <w:vAlign w:val="center"/>
            <w:hideMark/>
          </w:tcPr>
          <w:p w14:paraId="1CE06796" w14:textId="77777777" w:rsidR="00C57027" w:rsidRPr="003B6759" w:rsidRDefault="00C57027"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6,759</w:t>
            </w:r>
          </w:p>
        </w:tc>
        <w:tc>
          <w:tcPr>
            <w:tcW w:w="272" w:type="pct"/>
            <w:tcBorders>
              <w:top w:val="nil"/>
              <w:left w:val="nil"/>
              <w:bottom w:val="single" w:sz="4" w:space="0" w:color="auto"/>
              <w:right w:val="single" w:sz="4" w:space="0" w:color="auto"/>
            </w:tcBorders>
            <w:shd w:val="clear" w:color="auto" w:fill="auto"/>
            <w:vAlign w:val="center"/>
            <w:hideMark/>
          </w:tcPr>
          <w:p w14:paraId="67F2B344" w14:textId="77777777" w:rsidR="00C57027" w:rsidRPr="003B6759" w:rsidRDefault="00C57027"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6,759</w:t>
            </w:r>
          </w:p>
        </w:tc>
        <w:tc>
          <w:tcPr>
            <w:tcW w:w="272" w:type="pct"/>
            <w:tcBorders>
              <w:top w:val="nil"/>
              <w:left w:val="nil"/>
              <w:bottom w:val="single" w:sz="4" w:space="0" w:color="auto"/>
              <w:right w:val="single" w:sz="4" w:space="0" w:color="auto"/>
            </w:tcBorders>
            <w:shd w:val="clear" w:color="auto" w:fill="auto"/>
            <w:vAlign w:val="center"/>
            <w:hideMark/>
          </w:tcPr>
          <w:p w14:paraId="64D4265F" w14:textId="77777777" w:rsidR="00C57027" w:rsidRPr="003B6759" w:rsidRDefault="00C57027"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6,759</w:t>
            </w:r>
          </w:p>
        </w:tc>
        <w:tc>
          <w:tcPr>
            <w:tcW w:w="272" w:type="pct"/>
            <w:tcBorders>
              <w:top w:val="nil"/>
              <w:left w:val="nil"/>
              <w:bottom w:val="single" w:sz="4" w:space="0" w:color="auto"/>
              <w:right w:val="single" w:sz="4" w:space="0" w:color="auto"/>
            </w:tcBorders>
            <w:shd w:val="clear" w:color="auto" w:fill="auto"/>
            <w:vAlign w:val="center"/>
            <w:hideMark/>
          </w:tcPr>
          <w:p w14:paraId="39D0EF37" w14:textId="77777777" w:rsidR="00C57027" w:rsidRPr="003B6759" w:rsidRDefault="00C57027"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6,759</w:t>
            </w:r>
          </w:p>
        </w:tc>
        <w:tc>
          <w:tcPr>
            <w:tcW w:w="272" w:type="pct"/>
            <w:tcBorders>
              <w:top w:val="nil"/>
              <w:left w:val="nil"/>
              <w:bottom w:val="single" w:sz="4" w:space="0" w:color="auto"/>
              <w:right w:val="single" w:sz="4" w:space="0" w:color="auto"/>
            </w:tcBorders>
            <w:shd w:val="clear" w:color="auto" w:fill="auto"/>
            <w:vAlign w:val="center"/>
            <w:hideMark/>
          </w:tcPr>
          <w:p w14:paraId="1F75EF9E" w14:textId="77777777" w:rsidR="00C57027" w:rsidRPr="003B6759" w:rsidRDefault="00C57027"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6,759</w:t>
            </w:r>
          </w:p>
        </w:tc>
        <w:tc>
          <w:tcPr>
            <w:tcW w:w="272" w:type="pct"/>
            <w:tcBorders>
              <w:top w:val="nil"/>
              <w:left w:val="nil"/>
              <w:bottom w:val="single" w:sz="4" w:space="0" w:color="auto"/>
              <w:right w:val="single" w:sz="4" w:space="0" w:color="auto"/>
            </w:tcBorders>
            <w:shd w:val="clear" w:color="auto" w:fill="auto"/>
            <w:vAlign w:val="center"/>
            <w:hideMark/>
          </w:tcPr>
          <w:p w14:paraId="0A7643B0" w14:textId="77777777" w:rsidR="00C57027" w:rsidRPr="003B6759" w:rsidRDefault="00C57027"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6,759</w:t>
            </w:r>
          </w:p>
        </w:tc>
        <w:tc>
          <w:tcPr>
            <w:tcW w:w="272" w:type="pct"/>
            <w:tcBorders>
              <w:top w:val="nil"/>
              <w:left w:val="nil"/>
              <w:bottom w:val="single" w:sz="4" w:space="0" w:color="auto"/>
              <w:right w:val="single" w:sz="4" w:space="0" w:color="auto"/>
            </w:tcBorders>
            <w:shd w:val="clear" w:color="auto" w:fill="auto"/>
            <w:vAlign w:val="center"/>
            <w:hideMark/>
          </w:tcPr>
          <w:p w14:paraId="760F6EC2" w14:textId="77777777" w:rsidR="00C57027" w:rsidRPr="003B6759" w:rsidRDefault="00C57027"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6,759</w:t>
            </w:r>
          </w:p>
        </w:tc>
      </w:tr>
      <w:tr w:rsidR="00C57027" w:rsidRPr="003B6759" w14:paraId="205B87B4" w14:textId="77777777" w:rsidTr="00C57027">
        <w:trPr>
          <w:trHeight w:val="20"/>
        </w:trPr>
        <w:tc>
          <w:tcPr>
            <w:tcW w:w="1473" w:type="pct"/>
            <w:vMerge/>
            <w:tcBorders>
              <w:top w:val="nil"/>
              <w:left w:val="single" w:sz="4" w:space="0" w:color="auto"/>
              <w:bottom w:val="single" w:sz="4" w:space="0" w:color="auto"/>
              <w:right w:val="single" w:sz="4" w:space="0" w:color="auto"/>
            </w:tcBorders>
            <w:shd w:val="clear" w:color="auto" w:fill="auto"/>
            <w:vAlign w:val="center"/>
            <w:hideMark/>
          </w:tcPr>
          <w:p w14:paraId="5C8959C2" w14:textId="77777777" w:rsidR="00C57027" w:rsidRPr="003B6759" w:rsidRDefault="00C57027" w:rsidP="003B6759">
            <w:pPr>
              <w:autoSpaceDE/>
              <w:autoSpaceDN/>
              <w:spacing w:line="240" w:lineRule="auto"/>
              <w:ind w:firstLine="0"/>
              <w:jc w:val="left"/>
              <w:rPr>
                <w:i/>
                <w:iCs/>
                <w:color w:val="000000"/>
                <w:sz w:val="20"/>
                <w:szCs w:val="20"/>
                <w:lang w:bidi="ar-SA"/>
              </w:rPr>
            </w:pPr>
          </w:p>
        </w:tc>
        <w:tc>
          <w:tcPr>
            <w:tcW w:w="264" w:type="pct"/>
            <w:tcBorders>
              <w:top w:val="nil"/>
              <w:left w:val="nil"/>
              <w:bottom w:val="single" w:sz="4" w:space="0" w:color="auto"/>
              <w:right w:val="single" w:sz="4" w:space="0" w:color="auto"/>
            </w:tcBorders>
            <w:shd w:val="clear" w:color="auto" w:fill="auto"/>
            <w:vAlign w:val="center"/>
            <w:hideMark/>
          </w:tcPr>
          <w:p w14:paraId="1C454B6F" w14:textId="77777777" w:rsidR="00C57027" w:rsidRPr="003B6759" w:rsidRDefault="00C57027"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w:t>
            </w:r>
          </w:p>
        </w:tc>
        <w:tc>
          <w:tcPr>
            <w:tcW w:w="272" w:type="pct"/>
            <w:tcBorders>
              <w:top w:val="nil"/>
              <w:left w:val="nil"/>
              <w:bottom w:val="single" w:sz="4" w:space="0" w:color="auto"/>
              <w:right w:val="single" w:sz="4" w:space="0" w:color="auto"/>
            </w:tcBorders>
            <w:shd w:val="clear" w:color="auto" w:fill="auto"/>
            <w:noWrap/>
            <w:vAlign w:val="center"/>
            <w:hideMark/>
          </w:tcPr>
          <w:p w14:paraId="296BA0A4" w14:textId="782C8F87" w:rsidR="00C57027" w:rsidRPr="00C57027" w:rsidRDefault="00C57027" w:rsidP="003B6759">
            <w:pPr>
              <w:autoSpaceDE/>
              <w:autoSpaceDN/>
              <w:spacing w:line="240" w:lineRule="auto"/>
              <w:ind w:firstLine="0"/>
              <w:jc w:val="center"/>
              <w:rPr>
                <w:i/>
                <w:iCs/>
                <w:color w:val="000000"/>
                <w:sz w:val="20"/>
                <w:szCs w:val="20"/>
                <w:lang w:bidi="ar-SA"/>
              </w:rPr>
            </w:pPr>
            <w:r w:rsidRPr="00C57027">
              <w:rPr>
                <w:i/>
                <w:iCs/>
                <w:sz w:val="20"/>
                <w:szCs w:val="20"/>
              </w:rPr>
              <w:t>20,63</w:t>
            </w:r>
          </w:p>
        </w:tc>
        <w:tc>
          <w:tcPr>
            <w:tcW w:w="272" w:type="pct"/>
            <w:tcBorders>
              <w:top w:val="nil"/>
              <w:left w:val="nil"/>
              <w:bottom w:val="single" w:sz="4" w:space="0" w:color="auto"/>
              <w:right w:val="single" w:sz="4" w:space="0" w:color="auto"/>
            </w:tcBorders>
            <w:shd w:val="clear" w:color="auto" w:fill="auto"/>
            <w:noWrap/>
            <w:vAlign w:val="center"/>
            <w:hideMark/>
          </w:tcPr>
          <w:p w14:paraId="20FE79B7" w14:textId="52D6A289" w:rsidR="00C57027" w:rsidRPr="00C57027" w:rsidRDefault="00C57027" w:rsidP="003B6759">
            <w:pPr>
              <w:autoSpaceDE/>
              <w:autoSpaceDN/>
              <w:spacing w:line="240" w:lineRule="auto"/>
              <w:ind w:firstLine="0"/>
              <w:jc w:val="center"/>
              <w:rPr>
                <w:i/>
                <w:iCs/>
                <w:color w:val="000000"/>
                <w:sz w:val="20"/>
                <w:szCs w:val="20"/>
                <w:lang w:bidi="ar-SA"/>
              </w:rPr>
            </w:pPr>
            <w:r w:rsidRPr="00C57027">
              <w:rPr>
                <w:i/>
                <w:iCs/>
                <w:sz w:val="20"/>
                <w:szCs w:val="20"/>
              </w:rPr>
              <w:t>20,63</w:t>
            </w:r>
          </w:p>
        </w:tc>
        <w:tc>
          <w:tcPr>
            <w:tcW w:w="272" w:type="pct"/>
            <w:tcBorders>
              <w:top w:val="nil"/>
              <w:left w:val="nil"/>
              <w:bottom w:val="single" w:sz="4" w:space="0" w:color="auto"/>
              <w:right w:val="single" w:sz="4" w:space="0" w:color="auto"/>
            </w:tcBorders>
            <w:shd w:val="clear" w:color="auto" w:fill="auto"/>
            <w:noWrap/>
            <w:vAlign w:val="center"/>
            <w:hideMark/>
          </w:tcPr>
          <w:p w14:paraId="5D90158E" w14:textId="48A44306" w:rsidR="00C57027" w:rsidRPr="00C57027" w:rsidRDefault="00C57027" w:rsidP="003B6759">
            <w:pPr>
              <w:autoSpaceDE/>
              <w:autoSpaceDN/>
              <w:spacing w:line="240" w:lineRule="auto"/>
              <w:ind w:firstLine="0"/>
              <w:jc w:val="center"/>
              <w:rPr>
                <w:i/>
                <w:iCs/>
                <w:color w:val="000000"/>
                <w:sz w:val="20"/>
                <w:szCs w:val="20"/>
                <w:lang w:bidi="ar-SA"/>
              </w:rPr>
            </w:pPr>
            <w:r w:rsidRPr="00C57027">
              <w:rPr>
                <w:i/>
                <w:iCs/>
                <w:sz w:val="20"/>
                <w:szCs w:val="20"/>
              </w:rPr>
              <w:t>20,63</w:t>
            </w:r>
          </w:p>
        </w:tc>
        <w:tc>
          <w:tcPr>
            <w:tcW w:w="272" w:type="pct"/>
            <w:tcBorders>
              <w:top w:val="nil"/>
              <w:left w:val="nil"/>
              <w:bottom w:val="single" w:sz="4" w:space="0" w:color="auto"/>
              <w:right w:val="single" w:sz="4" w:space="0" w:color="auto"/>
            </w:tcBorders>
            <w:shd w:val="clear" w:color="auto" w:fill="auto"/>
            <w:noWrap/>
            <w:vAlign w:val="center"/>
            <w:hideMark/>
          </w:tcPr>
          <w:p w14:paraId="7B97CBA3" w14:textId="47323303" w:rsidR="00C57027" w:rsidRPr="00C57027" w:rsidRDefault="00C57027" w:rsidP="003B6759">
            <w:pPr>
              <w:autoSpaceDE/>
              <w:autoSpaceDN/>
              <w:spacing w:line="240" w:lineRule="auto"/>
              <w:ind w:firstLine="0"/>
              <w:jc w:val="center"/>
              <w:rPr>
                <w:i/>
                <w:iCs/>
                <w:color w:val="000000"/>
                <w:sz w:val="20"/>
                <w:szCs w:val="20"/>
                <w:lang w:bidi="ar-SA"/>
              </w:rPr>
            </w:pPr>
            <w:r w:rsidRPr="00C57027">
              <w:rPr>
                <w:i/>
                <w:iCs/>
                <w:sz w:val="20"/>
                <w:szCs w:val="20"/>
              </w:rPr>
              <w:t>20,63</w:t>
            </w:r>
          </w:p>
        </w:tc>
        <w:tc>
          <w:tcPr>
            <w:tcW w:w="272" w:type="pct"/>
            <w:tcBorders>
              <w:top w:val="nil"/>
              <w:left w:val="nil"/>
              <w:bottom w:val="single" w:sz="4" w:space="0" w:color="auto"/>
              <w:right w:val="single" w:sz="4" w:space="0" w:color="auto"/>
            </w:tcBorders>
            <w:shd w:val="clear" w:color="auto" w:fill="auto"/>
            <w:noWrap/>
            <w:vAlign w:val="center"/>
            <w:hideMark/>
          </w:tcPr>
          <w:p w14:paraId="096C315E" w14:textId="77777777" w:rsidR="00C57027" w:rsidRPr="003B6759" w:rsidRDefault="00C57027"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20,63</w:t>
            </w:r>
          </w:p>
        </w:tc>
        <w:tc>
          <w:tcPr>
            <w:tcW w:w="272" w:type="pct"/>
            <w:tcBorders>
              <w:top w:val="nil"/>
              <w:left w:val="nil"/>
              <w:bottom w:val="single" w:sz="4" w:space="0" w:color="auto"/>
              <w:right w:val="single" w:sz="4" w:space="0" w:color="auto"/>
            </w:tcBorders>
            <w:shd w:val="clear" w:color="auto" w:fill="auto"/>
            <w:noWrap/>
            <w:vAlign w:val="center"/>
            <w:hideMark/>
          </w:tcPr>
          <w:p w14:paraId="16AE8E16" w14:textId="77777777" w:rsidR="00C57027" w:rsidRPr="003B6759" w:rsidRDefault="00C57027"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20,63</w:t>
            </w:r>
          </w:p>
        </w:tc>
        <w:tc>
          <w:tcPr>
            <w:tcW w:w="272" w:type="pct"/>
            <w:tcBorders>
              <w:top w:val="nil"/>
              <w:left w:val="nil"/>
              <w:bottom w:val="single" w:sz="4" w:space="0" w:color="auto"/>
              <w:right w:val="single" w:sz="4" w:space="0" w:color="auto"/>
            </w:tcBorders>
            <w:shd w:val="clear" w:color="auto" w:fill="auto"/>
            <w:noWrap/>
            <w:vAlign w:val="center"/>
            <w:hideMark/>
          </w:tcPr>
          <w:p w14:paraId="418D988A" w14:textId="77777777" w:rsidR="00C57027" w:rsidRPr="003B6759" w:rsidRDefault="00C57027"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20,63</w:t>
            </w:r>
          </w:p>
        </w:tc>
        <w:tc>
          <w:tcPr>
            <w:tcW w:w="272" w:type="pct"/>
            <w:tcBorders>
              <w:top w:val="nil"/>
              <w:left w:val="nil"/>
              <w:bottom w:val="single" w:sz="4" w:space="0" w:color="auto"/>
              <w:right w:val="single" w:sz="4" w:space="0" w:color="auto"/>
            </w:tcBorders>
            <w:shd w:val="clear" w:color="auto" w:fill="auto"/>
            <w:noWrap/>
            <w:vAlign w:val="center"/>
            <w:hideMark/>
          </w:tcPr>
          <w:p w14:paraId="7021C8F6" w14:textId="77777777" w:rsidR="00C57027" w:rsidRPr="003B6759" w:rsidRDefault="00C57027"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20,63</w:t>
            </w:r>
          </w:p>
        </w:tc>
        <w:tc>
          <w:tcPr>
            <w:tcW w:w="272" w:type="pct"/>
            <w:tcBorders>
              <w:top w:val="nil"/>
              <w:left w:val="nil"/>
              <w:bottom w:val="single" w:sz="4" w:space="0" w:color="auto"/>
              <w:right w:val="single" w:sz="4" w:space="0" w:color="auto"/>
            </w:tcBorders>
            <w:shd w:val="clear" w:color="auto" w:fill="auto"/>
            <w:noWrap/>
            <w:vAlign w:val="center"/>
            <w:hideMark/>
          </w:tcPr>
          <w:p w14:paraId="5B27759C" w14:textId="77777777" w:rsidR="00C57027" w:rsidRPr="003B6759" w:rsidRDefault="00C57027"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20,63</w:t>
            </w:r>
          </w:p>
        </w:tc>
        <w:tc>
          <w:tcPr>
            <w:tcW w:w="272" w:type="pct"/>
            <w:tcBorders>
              <w:top w:val="nil"/>
              <w:left w:val="nil"/>
              <w:bottom w:val="single" w:sz="4" w:space="0" w:color="auto"/>
              <w:right w:val="single" w:sz="4" w:space="0" w:color="auto"/>
            </w:tcBorders>
            <w:shd w:val="clear" w:color="auto" w:fill="auto"/>
            <w:noWrap/>
            <w:vAlign w:val="center"/>
            <w:hideMark/>
          </w:tcPr>
          <w:p w14:paraId="13D7BF69" w14:textId="77777777" w:rsidR="00C57027" w:rsidRPr="003B6759" w:rsidRDefault="00C57027"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20,63</w:t>
            </w:r>
          </w:p>
        </w:tc>
        <w:tc>
          <w:tcPr>
            <w:tcW w:w="272" w:type="pct"/>
            <w:tcBorders>
              <w:top w:val="nil"/>
              <w:left w:val="nil"/>
              <w:bottom w:val="single" w:sz="4" w:space="0" w:color="auto"/>
              <w:right w:val="single" w:sz="4" w:space="0" w:color="auto"/>
            </w:tcBorders>
            <w:shd w:val="clear" w:color="auto" w:fill="auto"/>
            <w:noWrap/>
            <w:vAlign w:val="center"/>
            <w:hideMark/>
          </w:tcPr>
          <w:p w14:paraId="56D6DB89" w14:textId="77777777" w:rsidR="00C57027" w:rsidRPr="003B6759" w:rsidRDefault="00C57027"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20,63</w:t>
            </w:r>
          </w:p>
        </w:tc>
        <w:tc>
          <w:tcPr>
            <w:tcW w:w="272" w:type="pct"/>
            <w:tcBorders>
              <w:top w:val="nil"/>
              <w:left w:val="nil"/>
              <w:bottom w:val="single" w:sz="4" w:space="0" w:color="auto"/>
              <w:right w:val="single" w:sz="4" w:space="0" w:color="auto"/>
            </w:tcBorders>
            <w:shd w:val="clear" w:color="auto" w:fill="auto"/>
            <w:noWrap/>
            <w:vAlign w:val="center"/>
            <w:hideMark/>
          </w:tcPr>
          <w:p w14:paraId="0BB1000C" w14:textId="77777777" w:rsidR="00C57027" w:rsidRPr="003B6759" w:rsidRDefault="00C57027"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20,63</w:t>
            </w:r>
          </w:p>
        </w:tc>
      </w:tr>
      <w:tr w:rsidR="00C57027" w:rsidRPr="003B6759" w14:paraId="6B980E34" w14:textId="77777777" w:rsidTr="00C57027">
        <w:trPr>
          <w:trHeight w:val="20"/>
        </w:trPr>
        <w:tc>
          <w:tcPr>
            <w:tcW w:w="1473" w:type="pct"/>
            <w:vMerge w:val="restart"/>
            <w:tcBorders>
              <w:top w:val="nil"/>
              <w:left w:val="single" w:sz="4" w:space="0" w:color="auto"/>
              <w:bottom w:val="single" w:sz="4" w:space="0" w:color="auto"/>
              <w:right w:val="single" w:sz="4" w:space="0" w:color="auto"/>
            </w:tcBorders>
            <w:shd w:val="clear" w:color="auto" w:fill="auto"/>
            <w:vAlign w:val="center"/>
            <w:hideMark/>
          </w:tcPr>
          <w:p w14:paraId="7271D8D5" w14:textId="77777777" w:rsidR="00C57027" w:rsidRPr="003B6759" w:rsidRDefault="00C57027" w:rsidP="003B6759">
            <w:pPr>
              <w:autoSpaceDE/>
              <w:autoSpaceDN/>
              <w:spacing w:line="240" w:lineRule="auto"/>
              <w:ind w:firstLine="0"/>
              <w:jc w:val="left"/>
              <w:rPr>
                <w:i/>
                <w:iCs/>
                <w:color w:val="000000"/>
                <w:sz w:val="20"/>
                <w:szCs w:val="20"/>
                <w:lang w:bidi="ar-SA"/>
              </w:rPr>
            </w:pPr>
            <w:r w:rsidRPr="003B6759">
              <w:rPr>
                <w:i/>
                <w:iCs/>
                <w:color w:val="000000"/>
                <w:sz w:val="20"/>
                <w:szCs w:val="20"/>
                <w:lang w:bidi="ar-SA"/>
              </w:rPr>
              <w:t>Потери в тепловых сетях города</w:t>
            </w:r>
          </w:p>
        </w:tc>
        <w:tc>
          <w:tcPr>
            <w:tcW w:w="264" w:type="pct"/>
            <w:tcBorders>
              <w:top w:val="nil"/>
              <w:left w:val="nil"/>
              <w:bottom w:val="single" w:sz="4" w:space="0" w:color="auto"/>
              <w:right w:val="single" w:sz="4" w:space="0" w:color="auto"/>
            </w:tcBorders>
            <w:shd w:val="clear" w:color="auto" w:fill="auto"/>
            <w:vAlign w:val="center"/>
            <w:hideMark/>
          </w:tcPr>
          <w:p w14:paraId="1498586B" w14:textId="77777777" w:rsidR="00C57027" w:rsidRPr="003B6759" w:rsidRDefault="00C57027"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3384D039" w14:textId="6A5E4EA4" w:rsidR="00C57027" w:rsidRPr="00C57027" w:rsidRDefault="00C57027" w:rsidP="003B6759">
            <w:pPr>
              <w:autoSpaceDE/>
              <w:autoSpaceDN/>
              <w:spacing w:line="240" w:lineRule="auto"/>
              <w:ind w:firstLine="0"/>
              <w:jc w:val="center"/>
              <w:rPr>
                <w:i/>
                <w:iCs/>
                <w:sz w:val="20"/>
                <w:szCs w:val="20"/>
                <w:lang w:bidi="ar-SA"/>
              </w:rPr>
            </w:pPr>
            <w:r w:rsidRPr="00C57027">
              <w:rPr>
                <w:i/>
                <w:iCs/>
                <w:sz w:val="20"/>
                <w:szCs w:val="20"/>
              </w:rPr>
              <w:t>28,312</w:t>
            </w:r>
          </w:p>
        </w:tc>
        <w:tc>
          <w:tcPr>
            <w:tcW w:w="272" w:type="pct"/>
            <w:tcBorders>
              <w:top w:val="nil"/>
              <w:left w:val="nil"/>
              <w:bottom w:val="single" w:sz="4" w:space="0" w:color="auto"/>
              <w:right w:val="single" w:sz="4" w:space="0" w:color="auto"/>
            </w:tcBorders>
            <w:shd w:val="clear" w:color="auto" w:fill="auto"/>
            <w:vAlign w:val="center"/>
            <w:hideMark/>
          </w:tcPr>
          <w:p w14:paraId="0934DBE6" w14:textId="5EAF4D12" w:rsidR="00C57027" w:rsidRPr="00C57027" w:rsidRDefault="00C57027" w:rsidP="003B6759">
            <w:pPr>
              <w:autoSpaceDE/>
              <w:autoSpaceDN/>
              <w:spacing w:line="240" w:lineRule="auto"/>
              <w:ind w:firstLine="0"/>
              <w:jc w:val="center"/>
              <w:rPr>
                <w:i/>
                <w:iCs/>
                <w:color w:val="000000"/>
                <w:sz w:val="20"/>
                <w:szCs w:val="20"/>
                <w:lang w:bidi="ar-SA"/>
              </w:rPr>
            </w:pPr>
            <w:r w:rsidRPr="00C57027">
              <w:rPr>
                <w:i/>
                <w:iCs/>
                <w:sz w:val="20"/>
                <w:szCs w:val="20"/>
              </w:rPr>
              <w:t>28,424</w:t>
            </w:r>
          </w:p>
        </w:tc>
        <w:tc>
          <w:tcPr>
            <w:tcW w:w="272" w:type="pct"/>
            <w:tcBorders>
              <w:top w:val="nil"/>
              <w:left w:val="nil"/>
              <w:bottom w:val="single" w:sz="4" w:space="0" w:color="auto"/>
              <w:right w:val="single" w:sz="4" w:space="0" w:color="auto"/>
            </w:tcBorders>
            <w:shd w:val="clear" w:color="auto" w:fill="auto"/>
            <w:vAlign w:val="center"/>
            <w:hideMark/>
          </w:tcPr>
          <w:p w14:paraId="4BE4BB14" w14:textId="7904FDDE" w:rsidR="00C57027" w:rsidRPr="00C57027" w:rsidRDefault="00C57027" w:rsidP="003B6759">
            <w:pPr>
              <w:autoSpaceDE/>
              <w:autoSpaceDN/>
              <w:spacing w:line="240" w:lineRule="auto"/>
              <w:ind w:firstLine="0"/>
              <w:jc w:val="center"/>
              <w:rPr>
                <w:i/>
                <w:iCs/>
                <w:color w:val="000000"/>
                <w:sz w:val="20"/>
                <w:szCs w:val="20"/>
                <w:lang w:bidi="ar-SA"/>
              </w:rPr>
            </w:pPr>
            <w:r w:rsidRPr="00C57027">
              <w:rPr>
                <w:i/>
                <w:iCs/>
                <w:sz w:val="20"/>
                <w:szCs w:val="20"/>
              </w:rPr>
              <w:t>29,864</w:t>
            </w:r>
          </w:p>
        </w:tc>
        <w:tc>
          <w:tcPr>
            <w:tcW w:w="272" w:type="pct"/>
            <w:tcBorders>
              <w:top w:val="nil"/>
              <w:left w:val="nil"/>
              <w:bottom w:val="single" w:sz="4" w:space="0" w:color="auto"/>
              <w:right w:val="single" w:sz="4" w:space="0" w:color="auto"/>
            </w:tcBorders>
            <w:shd w:val="clear" w:color="auto" w:fill="auto"/>
            <w:vAlign w:val="center"/>
            <w:hideMark/>
          </w:tcPr>
          <w:p w14:paraId="20E9D4C5" w14:textId="4E5226C1" w:rsidR="00C57027" w:rsidRPr="00C57027" w:rsidRDefault="00C57027" w:rsidP="003B6759">
            <w:pPr>
              <w:autoSpaceDE/>
              <w:autoSpaceDN/>
              <w:spacing w:line="240" w:lineRule="auto"/>
              <w:ind w:firstLine="0"/>
              <w:jc w:val="center"/>
              <w:rPr>
                <w:i/>
                <w:iCs/>
                <w:color w:val="000000"/>
                <w:sz w:val="20"/>
                <w:szCs w:val="20"/>
                <w:lang w:bidi="ar-SA"/>
              </w:rPr>
            </w:pPr>
            <w:r w:rsidRPr="00C57027">
              <w:rPr>
                <w:i/>
                <w:iCs/>
                <w:sz w:val="20"/>
                <w:szCs w:val="20"/>
              </w:rPr>
              <w:t>29,893</w:t>
            </w:r>
          </w:p>
        </w:tc>
        <w:tc>
          <w:tcPr>
            <w:tcW w:w="272" w:type="pct"/>
            <w:tcBorders>
              <w:top w:val="nil"/>
              <w:left w:val="nil"/>
              <w:bottom w:val="single" w:sz="4" w:space="0" w:color="auto"/>
              <w:right w:val="single" w:sz="4" w:space="0" w:color="auto"/>
            </w:tcBorders>
            <w:shd w:val="clear" w:color="auto" w:fill="auto"/>
            <w:vAlign w:val="center"/>
            <w:hideMark/>
          </w:tcPr>
          <w:p w14:paraId="45944FA0" w14:textId="77777777" w:rsidR="00C57027" w:rsidRPr="003B6759" w:rsidRDefault="00C57027"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29,873</w:t>
            </w:r>
          </w:p>
        </w:tc>
        <w:tc>
          <w:tcPr>
            <w:tcW w:w="272" w:type="pct"/>
            <w:tcBorders>
              <w:top w:val="nil"/>
              <w:left w:val="nil"/>
              <w:bottom w:val="single" w:sz="4" w:space="0" w:color="auto"/>
              <w:right w:val="single" w:sz="4" w:space="0" w:color="auto"/>
            </w:tcBorders>
            <w:shd w:val="clear" w:color="auto" w:fill="auto"/>
            <w:vAlign w:val="center"/>
            <w:hideMark/>
          </w:tcPr>
          <w:p w14:paraId="65BF8098" w14:textId="77777777" w:rsidR="00C57027" w:rsidRPr="003B6759" w:rsidRDefault="00C57027"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31,559</w:t>
            </w:r>
          </w:p>
        </w:tc>
        <w:tc>
          <w:tcPr>
            <w:tcW w:w="272" w:type="pct"/>
            <w:tcBorders>
              <w:top w:val="nil"/>
              <w:left w:val="nil"/>
              <w:bottom w:val="single" w:sz="4" w:space="0" w:color="auto"/>
              <w:right w:val="single" w:sz="4" w:space="0" w:color="auto"/>
            </w:tcBorders>
            <w:shd w:val="clear" w:color="auto" w:fill="auto"/>
            <w:vAlign w:val="center"/>
            <w:hideMark/>
          </w:tcPr>
          <w:p w14:paraId="7EB52E64" w14:textId="77777777" w:rsidR="00C57027" w:rsidRPr="003B6759" w:rsidRDefault="00C57027"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31,625</w:t>
            </w:r>
          </w:p>
        </w:tc>
        <w:tc>
          <w:tcPr>
            <w:tcW w:w="272" w:type="pct"/>
            <w:tcBorders>
              <w:top w:val="nil"/>
              <w:left w:val="nil"/>
              <w:bottom w:val="single" w:sz="4" w:space="0" w:color="auto"/>
              <w:right w:val="single" w:sz="4" w:space="0" w:color="auto"/>
            </w:tcBorders>
            <w:shd w:val="clear" w:color="auto" w:fill="auto"/>
            <w:vAlign w:val="center"/>
            <w:hideMark/>
          </w:tcPr>
          <w:p w14:paraId="07C1B71B" w14:textId="77777777" w:rsidR="00C57027" w:rsidRPr="003B6759" w:rsidRDefault="00C57027"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29,687</w:t>
            </w:r>
          </w:p>
        </w:tc>
        <w:tc>
          <w:tcPr>
            <w:tcW w:w="272" w:type="pct"/>
            <w:tcBorders>
              <w:top w:val="nil"/>
              <w:left w:val="nil"/>
              <w:bottom w:val="single" w:sz="4" w:space="0" w:color="auto"/>
              <w:right w:val="single" w:sz="4" w:space="0" w:color="auto"/>
            </w:tcBorders>
            <w:shd w:val="clear" w:color="auto" w:fill="auto"/>
            <w:vAlign w:val="center"/>
            <w:hideMark/>
          </w:tcPr>
          <w:p w14:paraId="2D9A3531" w14:textId="77777777" w:rsidR="00C57027" w:rsidRPr="003B6759" w:rsidRDefault="00C57027"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29,456</w:t>
            </w:r>
          </w:p>
        </w:tc>
        <w:tc>
          <w:tcPr>
            <w:tcW w:w="272" w:type="pct"/>
            <w:tcBorders>
              <w:top w:val="nil"/>
              <w:left w:val="nil"/>
              <w:bottom w:val="single" w:sz="4" w:space="0" w:color="auto"/>
              <w:right w:val="single" w:sz="4" w:space="0" w:color="auto"/>
            </w:tcBorders>
            <w:shd w:val="clear" w:color="auto" w:fill="auto"/>
            <w:vAlign w:val="center"/>
            <w:hideMark/>
          </w:tcPr>
          <w:p w14:paraId="0FF75CFD" w14:textId="77777777" w:rsidR="00C57027" w:rsidRPr="003B6759" w:rsidRDefault="00C57027"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29,219</w:t>
            </w:r>
          </w:p>
        </w:tc>
        <w:tc>
          <w:tcPr>
            <w:tcW w:w="272" w:type="pct"/>
            <w:tcBorders>
              <w:top w:val="nil"/>
              <w:left w:val="nil"/>
              <w:bottom w:val="single" w:sz="4" w:space="0" w:color="auto"/>
              <w:right w:val="single" w:sz="4" w:space="0" w:color="auto"/>
            </w:tcBorders>
            <w:shd w:val="clear" w:color="auto" w:fill="auto"/>
            <w:vAlign w:val="center"/>
            <w:hideMark/>
          </w:tcPr>
          <w:p w14:paraId="1FB714A1" w14:textId="77777777" w:rsidR="00C57027" w:rsidRPr="003B6759" w:rsidRDefault="00C57027"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28,990</w:t>
            </w:r>
          </w:p>
        </w:tc>
        <w:tc>
          <w:tcPr>
            <w:tcW w:w="272" w:type="pct"/>
            <w:tcBorders>
              <w:top w:val="nil"/>
              <w:left w:val="nil"/>
              <w:bottom w:val="single" w:sz="4" w:space="0" w:color="auto"/>
              <w:right w:val="single" w:sz="4" w:space="0" w:color="auto"/>
            </w:tcBorders>
            <w:shd w:val="clear" w:color="auto" w:fill="auto"/>
            <w:vAlign w:val="center"/>
            <w:hideMark/>
          </w:tcPr>
          <w:p w14:paraId="4D9F193D" w14:textId="77777777" w:rsidR="00C57027" w:rsidRPr="003B6759" w:rsidRDefault="00C57027"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28,730</w:t>
            </w:r>
          </w:p>
        </w:tc>
      </w:tr>
      <w:tr w:rsidR="00C57027" w:rsidRPr="003B6759" w14:paraId="1484BFBD" w14:textId="77777777" w:rsidTr="00C57027">
        <w:trPr>
          <w:trHeight w:val="20"/>
        </w:trPr>
        <w:tc>
          <w:tcPr>
            <w:tcW w:w="1473" w:type="pct"/>
            <w:vMerge/>
            <w:tcBorders>
              <w:top w:val="nil"/>
              <w:left w:val="single" w:sz="4" w:space="0" w:color="auto"/>
              <w:bottom w:val="single" w:sz="4" w:space="0" w:color="auto"/>
              <w:right w:val="single" w:sz="4" w:space="0" w:color="auto"/>
            </w:tcBorders>
            <w:shd w:val="clear" w:color="auto" w:fill="auto"/>
            <w:vAlign w:val="center"/>
            <w:hideMark/>
          </w:tcPr>
          <w:p w14:paraId="4365C0F3" w14:textId="77777777" w:rsidR="00C57027" w:rsidRPr="003B6759" w:rsidRDefault="00C57027" w:rsidP="003B6759">
            <w:pPr>
              <w:autoSpaceDE/>
              <w:autoSpaceDN/>
              <w:spacing w:line="240" w:lineRule="auto"/>
              <w:ind w:firstLine="0"/>
              <w:jc w:val="left"/>
              <w:rPr>
                <w:i/>
                <w:iCs/>
                <w:color w:val="000000"/>
                <w:sz w:val="20"/>
                <w:szCs w:val="20"/>
                <w:lang w:bidi="ar-SA"/>
              </w:rPr>
            </w:pPr>
          </w:p>
        </w:tc>
        <w:tc>
          <w:tcPr>
            <w:tcW w:w="264" w:type="pct"/>
            <w:tcBorders>
              <w:top w:val="nil"/>
              <w:left w:val="nil"/>
              <w:bottom w:val="single" w:sz="4" w:space="0" w:color="auto"/>
              <w:right w:val="single" w:sz="4" w:space="0" w:color="auto"/>
            </w:tcBorders>
            <w:shd w:val="clear" w:color="auto" w:fill="auto"/>
            <w:vAlign w:val="center"/>
            <w:hideMark/>
          </w:tcPr>
          <w:p w14:paraId="31A7FF06" w14:textId="77777777" w:rsidR="00C57027" w:rsidRPr="003B6759" w:rsidRDefault="00C57027"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w:t>
            </w:r>
          </w:p>
        </w:tc>
        <w:tc>
          <w:tcPr>
            <w:tcW w:w="272" w:type="pct"/>
            <w:tcBorders>
              <w:top w:val="nil"/>
              <w:left w:val="nil"/>
              <w:bottom w:val="single" w:sz="4" w:space="0" w:color="auto"/>
              <w:right w:val="single" w:sz="4" w:space="0" w:color="auto"/>
            </w:tcBorders>
            <w:shd w:val="clear" w:color="auto" w:fill="auto"/>
            <w:noWrap/>
            <w:vAlign w:val="center"/>
            <w:hideMark/>
          </w:tcPr>
          <w:p w14:paraId="14EF4D5E" w14:textId="2BF02064" w:rsidR="00C57027" w:rsidRPr="00C57027" w:rsidRDefault="00C57027" w:rsidP="003B6759">
            <w:pPr>
              <w:autoSpaceDE/>
              <w:autoSpaceDN/>
              <w:spacing w:line="240" w:lineRule="auto"/>
              <w:ind w:firstLine="0"/>
              <w:jc w:val="center"/>
              <w:rPr>
                <w:i/>
                <w:iCs/>
                <w:color w:val="000000"/>
                <w:sz w:val="20"/>
                <w:szCs w:val="20"/>
                <w:lang w:bidi="ar-SA"/>
              </w:rPr>
            </w:pPr>
            <w:r w:rsidRPr="00C57027">
              <w:rPr>
                <w:i/>
                <w:iCs/>
                <w:sz w:val="20"/>
                <w:szCs w:val="20"/>
              </w:rPr>
              <w:t>10,59</w:t>
            </w:r>
          </w:p>
        </w:tc>
        <w:tc>
          <w:tcPr>
            <w:tcW w:w="272" w:type="pct"/>
            <w:tcBorders>
              <w:top w:val="nil"/>
              <w:left w:val="nil"/>
              <w:bottom w:val="single" w:sz="4" w:space="0" w:color="auto"/>
              <w:right w:val="single" w:sz="4" w:space="0" w:color="auto"/>
            </w:tcBorders>
            <w:shd w:val="clear" w:color="auto" w:fill="auto"/>
            <w:noWrap/>
            <w:vAlign w:val="center"/>
            <w:hideMark/>
          </w:tcPr>
          <w:p w14:paraId="3B77CDDD" w14:textId="3AAD5D5B" w:rsidR="00C57027" w:rsidRPr="00C57027" w:rsidRDefault="00C57027" w:rsidP="003B6759">
            <w:pPr>
              <w:autoSpaceDE/>
              <w:autoSpaceDN/>
              <w:spacing w:line="240" w:lineRule="auto"/>
              <w:ind w:firstLine="0"/>
              <w:jc w:val="center"/>
              <w:rPr>
                <w:i/>
                <w:iCs/>
                <w:color w:val="000000"/>
                <w:sz w:val="20"/>
                <w:szCs w:val="20"/>
                <w:lang w:bidi="ar-SA"/>
              </w:rPr>
            </w:pPr>
            <w:r w:rsidRPr="00C57027">
              <w:rPr>
                <w:i/>
                <w:iCs/>
                <w:sz w:val="20"/>
                <w:szCs w:val="20"/>
              </w:rPr>
              <w:t>10,60</w:t>
            </w:r>
          </w:p>
        </w:tc>
        <w:tc>
          <w:tcPr>
            <w:tcW w:w="272" w:type="pct"/>
            <w:tcBorders>
              <w:top w:val="nil"/>
              <w:left w:val="nil"/>
              <w:bottom w:val="single" w:sz="4" w:space="0" w:color="auto"/>
              <w:right w:val="single" w:sz="4" w:space="0" w:color="auto"/>
            </w:tcBorders>
            <w:shd w:val="clear" w:color="auto" w:fill="auto"/>
            <w:noWrap/>
            <w:vAlign w:val="center"/>
            <w:hideMark/>
          </w:tcPr>
          <w:p w14:paraId="7E217265" w14:textId="56B52670" w:rsidR="00C57027" w:rsidRPr="00C57027" w:rsidRDefault="00C57027" w:rsidP="003B6759">
            <w:pPr>
              <w:autoSpaceDE/>
              <w:autoSpaceDN/>
              <w:spacing w:line="240" w:lineRule="auto"/>
              <w:ind w:firstLine="0"/>
              <w:jc w:val="center"/>
              <w:rPr>
                <w:i/>
                <w:iCs/>
                <w:color w:val="000000"/>
                <w:sz w:val="20"/>
                <w:szCs w:val="20"/>
                <w:lang w:bidi="ar-SA"/>
              </w:rPr>
            </w:pPr>
            <w:r w:rsidRPr="00C57027">
              <w:rPr>
                <w:i/>
                <w:iCs/>
                <w:sz w:val="20"/>
                <w:szCs w:val="20"/>
              </w:rPr>
              <w:t>10,52</w:t>
            </w:r>
          </w:p>
        </w:tc>
        <w:tc>
          <w:tcPr>
            <w:tcW w:w="272" w:type="pct"/>
            <w:tcBorders>
              <w:top w:val="nil"/>
              <w:left w:val="nil"/>
              <w:bottom w:val="single" w:sz="4" w:space="0" w:color="auto"/>
              <w:right w:val="single" w:sz="4" w:space="0" w:color="auto"/>
            </w:tcBorders>
            <w:shd w:val="clear" w:color="auto" w:fill="auto"/>
            <w:noWrap/>
            <w:vAlign w:val="center"/>
            <w:hideMark/>
          </w:tcPr>
          <w:p w14:paraId="642E8819" w14:textId="0967381F" w:rsidR="00C57027" w:rsidRPr="00C57027" w:rsidRDefault="00C57027" w:rsidP="003B6759">
            <w:pPr>
              <w:autoSpaceDE/>
              <w:autoSpaceDN/>
              <w:spacing w:line="240" w:lineRule="auto"/>
              <w:ind w:firstLine="0"/>
              <w:jc w:val="center"/>
              <w:rPr>
                <w:i/>
                <w:iCs/>
                <w:color w:val="000000"/>
                <w:sz w:val="20"/>
                <w:szCs w:val="20"/>
                <w:lang w:bidi="ar-SA"/>
              </w:rPr>
            </w:pPr>
            <w:r w:rsidRPr="00C57027">
              <w:rPr>
                <w:i/>
                <w:iCs/>
                <w:sz w:val="20"/>
                <w:szCs w:val="20"/>
              </w:rPr>
              <w:t>10,48</w:t>
            </w:r>
          </w:p>
        </w:tc>
        <w:tc>
          <w:tcPr>
            <w:tcW w:w="272" w:type="pct"/>
            <w:tcBorders>
              <w:top w:val="nil"/>
              <w:left w:val="nil"/>
              <w:bottom w:val="single" w:sz="4" w:space="0" w:color="auto"/>
              <w:right w:val="single" w:sz="4" w:space="0" w:color="auto"/>
            </w:tcBorders>
            <w:shd w:val="clear" w:color="auto" w:fill="auto"/>
            <w:noWrap/>
            <w:vAlign w:val="center"/>
            <w:hideMark/>
          </w:tcPr>
          <w:p w14:paraId="68280737" w14:textId="77777777" w:rsidR="00C57027" w:rsidRPr="003B6759" w:rsidRDefault="00C57027"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10,31</w:t>
            </w:r>
          </w:p>
        </w:tc>
        <w:tc>
          <w:tcPr>
            <w:tcW w:w="272" w:type="pct"/>
            <w:tcBorders>
              <w:top w:val="nil"/>
              <w:left w:val="nil"/>
              <w:bottom w:val="single" w:sz="4" w:space="0" w:color="auto"/>
              <w:right w:val="single" w:sz="4" w:space="0" w:color="auto"/>
            </w:tcBorders>
            <w:shd w:val="clear" w:color="auto" w:fill="auto"/>
            <w:noWrap/>
            <w:vAlign w:val="center"/>
            <w:hideMark/>
          </w:tcPr>
          <w:p w14:paraId="62A9A48B" w14:textId="77777777" w:rsidR="00C57027" w:rsidRPr="003B6759" w:rsidRDefault="00C57027"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9,92</w:t>
            </w:r>
          </w:p>
        </w:tc>
        <w:tc>
          <w:tcPr>
            <w:tcW w:w="272" w:type="pct"/>
            <w:tcBorders>
              <w:top w:val="nil"/>
              <w:left w:val="nil"/>
              <w:bottom w:val="single" w:sz="4" w:space="0" w:color="auto"/>
              <w:right w:val="single" w:sz="4" w:space="0" w:color="auto"/>
            </w:tcBorders>
            <w:shd w:val="clear" w:color="auto" w:fill="auto"/>
            <w:noWrap/>
            <w:vAlign w:val="center"/>
            <w:hideMark/>
          </w:tcPr>
          <w:p w14:paraId="211A40FD" w14:textId="77777777" w:rsidR="00C57027" w:rsidRPr="003B6759" w:rsidRDefault="00C57027"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9,57</w:t>
            </w:r>
          </w:p>
        </w:tc>
        <w:tc>
          <w:tcPr>
            <w:tcW w:w="272" w:type="pct"/>
            <w:tcBorders>
              <w:top w:val="nil"/>
              <w:left w:val="nil"/>
              <w:bottom w:val="single" w:sz="4" w:space="0" w:color="auto"/>
              <w:right w:val="single" w:sz="4" w:space="0" w:color="auto"/>
            </w:tcBorders>
            <w:shd w:val="clear" w:color="auto" w:fill="auto"/>
            <w:noWrap/>
            <w:vAlign w:val="center"/>
            <w:hideMark/>
          </w:tcPr>
          <w:p w14:paraId="073BF13F" w14:textId="77777777" w:rsidR="00C57027" w:rsidRPr="003B6759" w:rsidRDefault="00C57027"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8,82</w:t>
            </w:r>
          </w:p>
        </w:tc>
        <w:tc>
          <w:tcPr>
            <w:tcW w:w="272" w:type="pct"/>
            <w:tcBorders>
              <w:top w:val="nil"/>
              <w:left w:val="nil"/>
              <w:bottom w:val="single" w:sz="4" w:space="0" w:color="auto"/>
              <w:right w:val="single" w:sz="4" w:space="0" w:color="auto"/>
            </w:tcBorders>
            <w:shd w:val="clear" w:color="auto" w:fill="auto"/>
            <w:noWrap/>
            <w:vAlign w:val="center"/>
            <w:hideMark/>
          </w:tcPr>
          <w:p w14:paraId="21A2AE5E" w14:textId="77777777" w:rsidR="00C57027" w:rsidRPr="003B6759" w:rsidRDefault="00C57027"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8,58</w:t>
            </w:r>
          </w:p>
        </w:tc>
        <w:tc>
          <w:tcPr>
            <w:tcW w:w="272" w:type="pct"/>
            <w:tcBorders>
              <w:top w:val="nil"/>
              <w:left w:val="nil"/>
              <w:bottom w:val="single" w:sz="4" w:space="0" w:color="auto"/>
              <w:right w:val="single" w:sz="4" w:space="0" w:color="auto"/>
            </w:tcBorders>
            <w:shd w:val="clear" w:color="auto" w:fill="auto"/>
            <w:noWrap/>
            <w:vAlign w:val="center"/>
            <w:hideMark/>
          </w:tcPr>
          <w:p w14:paraId="790813A0" w14:textId="77777777" w:rsidR="00C57027" w:rsidRPr="003B6759" w:rsidRDefault="00C57027"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8,52</w:t>
            </w:r>
          </w:p>
        </w:tc>
        <w:tc>
          <w:tcPr>
            <w:tcW w:w="272" w:type="pct"/>
            <w:tcBorders>
              <w:top w:val="nil"/>
              <w:left w:val="nil"/>
              <w:bottom w:val="single" w:sz="4" w:space="0" w:color="auto"/>
              <w:right w:val="single" w:sz="4" w:space="0" w:color="auto"/>
            </w:tcBorders>
            <w:shd w:val="clear" w:color="auto" w:fill="auto"/>
            <w:noWrap/>
            <w:vAlign w:val="center"/>
            <w:hideMark/>
          </w:tcPr>
          <w:p w14:paraId="45E5EC44" w14:textId="77777777" w:rsidR="00C57027" w:rsidRPr="003B6759" w:rsidRDefault="00C57027"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8,24</w:t>
            </w:r>
          </w:p>
        </w:tc>
        <w:tc>
          <w:tcPr>
            <w:tcW w:w="272" w:type="pct"/>
            <w:tcBorders>
              <w:top w:val="nil"/>
              <w:left w:val="nil"/>
              <w:bottom w:val="single" w:sz="4" w:space="0" w:color="auto"/>
              <w:right w:val="single" w:sz="4" w:space="0" w:color="auto"/>
            </w:tcBorders>
            <w:shd w:val="clear" w:color="auto" w:fill="auto"/>
            <w:noWrap/>
            <w:vAlign w:val="center"/>
            <w:hideMark/>
          </w:tcPr>
          <w:p w14:paraId="20A5D262" w14:textId="77777777" w:rsidR="00C57027" w:rsidRPr="003B6759" w:rsidRDefault="00C57027"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8,17</w:t>
            </w:r>
          </w:p>
        </w:tc>
      </w:tr>
      <w:tr w:rsidR="00C57027" w:rsidRPr="003B6759" w14:paraId="3F0F9B09"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43BC69BC" w14:textId="77777777" w:rsidR="00C57027" w:rsidRPr="003B6759" w:rsidRDefault="00C57027" w:rsidP="003B6759">
            <w:pPr>
              <w:autoSpaceDE/>
              <w:autoSpaceDN/>
              <w:spacing w:line="240" w:lineRule="auto"/>
              <w:ind w:firstLine="0"/>
              <w:jc w:val="left"/>
              <w:rPr>
                <w:color w:val="000000"/>
                <w:sz w:val="20"/>
                <w:szCs w:val="20"/>
                <w:lang w:bidi="ar-SA"/>
              </w:rPr>
            </w:pPr>
            <w:r w:rsidRPr="003B6759">
              <w:rPr>
                <w:color w:val="000000"/>
                <w:sz w:val="20"/>
                <w:szCs w:val="20"/>
                <w:lang w:bidi="ar-SA"/>
              </w:rPr>
              <w:t>Присоединенная расчетная нагрузка</w:t>
            </w:r>
          </w:p>
        </w:tc>
        <w:tc>
          <w:tcPr>
            <w:tcW w:w="264" w:type="pct"/>
            <w:tcBorders>
              <w:top w:val="nil"/>
              <w:left w:val="nil"/>
              <w:bottom w:val="single" w:sz="4" w:space="0" w:color="auto"/>
              <w:right w:val="single" w:sz="4" w:space="0" w:color="auto"/>
            </w:tcBorders>
            <w:shd w:val="clear" w:color="auto" w:fill="auto"/>
            <w:vAlign w:val="center"/>
            <w:hideMark/>
          </w:tcPr>
          <w:p w14:paraId="2E31345A"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vAlign w:val="center"/>
            <w:hideMark/>
          </w:tcPr>
          <w:p w14:paraId="30B23F7B" w14:textId="5F8D6F7D"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265,149</w:t>
            </w:r>
          </w:p>
        </w:tc>
        <w:tc>
          <w:tcPr>
            <w:tcW w:w="272" w:type="pct"/>
            <w:tcBorders>
              <w:top w:val="nil"/>
              <w:left w:val="nil"/>
              <w:bottom w:val="single" w:sz="4" w:space="0" w:color="auto"/>
              <w:right w:val="single" w:sz="4" w:space="0" w:color="auto"/>
            </w:tcBorders>
            <w:shd w:val="clear" w:color="auto" w:fill="auto"/>
            <w:noWrap/>
            <w:vAlign w:val="bottom"/>
            <w:hideMark/>
          </w:tcPr>
          <w:p w14:paraId="413A22E8" w14:textId="6AD18CB5"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265,686</w:t>
            </w:r>
          </w:p>
        </w:tc>
        <w:tc>
          <w:tcPr>
            <w:tcW w:w="272" w:type="pct"/>
            <w:tcBorders>
              <w:top w:val="nil"/>
              <w:left w:val="nil"/>
              <w:bottom w:val="single" w:sz="4" w:space="0" w:color="auto"/>
              <w:right w:val="single" w:sz="4" w:space="0" w:color="auto"/>
            </w:tcBorders>
            <w:shd w:val="clear" w:color="auto" w:fill="auto"/>
            <w:noWrap/>
            <w:vAlign w:val="bottom"/>
            <w:hideMark/>
          </w:tcPr>
          <w:p w14:paraId="6E59F439" w14:textId="73BD7DB2"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279,918</w:t>
            </w:r>
          </w:p>
        </w:tc>
        <w:tc>
          <w:tcPr>
            <w:tcW w:w="272" w:type="pct"/>
            <w:tcBorders>
              <w:top w:val="nil"/>
              <w:left w:val="nil"/>
              <w:bottom w:val="single" w:sz="4" w:space="0" w:color="auto"/>
              <w:right w:val="single" w:sz="4" w:space="0" w:color="auto"/>
            </w:tcBorders>
            <w:shd w:val="clear" w:color="auto" w:fill="auto"/>
            <w:noWrap/>
            <w:vAlign w:val="bottom"/>
            <w:hideMark/>
          </w:tcPr>
          <w:p w14:paraId="0BFB15A9" w14:textId="64D38FF2"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281,327</w:t>
            </w:r>
          </w:p>
        </w:tc>
        <w:tc>
          <w:tcPr>
            <w:tcW w:w="272" w:type="pct"/>
            <w:tcBorders>
              <w:top w:val="nil"/>
              <w:left w:val="nil"/>
              <w:bottom w:val="single" w:sz="4" w:space="0" w:color="auto"/>
              <w:right w:val="single" w:sz="4" w:space="0" w:color="auto"/>
            </w:tcBorders>
            <w:shd w:val="clear" w:color="auto" w:fill="auto"/>
            <w:noWrap/>
            <w:vAlign w:val="bottom"/>
            <w:hideMark/>
          </w:tcPr>
          <w:p w14:paraId="3A7ABE0D" w14:textId="22F1E86D" w:rsidR="00C57027" w:rsidRPr="003B6759" w:rsidRDefault="00B4786C" w:rsidP="003B6759">
            <w:pPr>
              <w:autoSpaceDE/>
              <w:autoSpaceDN/>
              <w:spacing w:line="240" w:lineRule="auto"/>
              <w:ind w:firstLine="0"/>
              <w:jc w:val="center"/>
              <w:rPr>
                <w:color w:val="000000"/>
                <w:sz w:val="20"/>
                <w:szCs w:val="20"/>
                <w:lang w:bidi="ar-SA"/>
              </w:rPr>
            </w:pPr>
            <w:r>
              <w:rPr>
                <w:color w:val="000000"/>
                <w:sz w:val="20"/>
                <w:szCs w:val="20"/>
                <w:lang w:bidi="ar-SA"/>
              </w:rPr>
              <w:t>346,14</w:t>
            </w:r>
          </w:p>
        </w:tc>
        <w:tc>
          <w:tcPr>
            <w:tcW w:w="272" w:type="pct"/>
            <w:tcBorders>
              <w:top w:val="nil"/>
              <w:left w:val="nil"/>
              <w:bottom w:val="single" w:sz="4" w:space="0" w:color="auto"/>
              <w:right w:val="single" w:sz="4" w:space="0" w:color="auto"/>
            </w:tcBorders>
            <w:shd w:val="clear" w:color="auto" w:fill="auto"/>
            <w:noWrap/>
            <w:vAlign w:val="bottom"/>
            <w:hideMark/>
          </w:tcPr>
          <w:p w14:paraId="11D9C168"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312,513</w:t>
            </w:r>
          </w:p>
        </w:tc>
        <w:tc>
          <w:tcPr>
            <w:tcW w:w="272" w:type="pct"/>
            <w:tcBorders>
              <w:top w:val="nil"/>
              <w:left w:val="nil"/>
              <w:bottom w:val="single" w:sz="4" w:space="0" w:color="auto"/>
              <w:right w:val="single" w:sz="4" w:space="0" w:color="auto"/>
            </w:tcBorders>
            <w:shd w:val="clear" w:color="auto" w:fill="auto"/>
            <w:noWrap/>
            <w:vAlign w:val="bottom"/>
            <w:hideMark/>
          </w:tcPr>
          <w:p w14:paraId="69DD6D99"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324,971</w:t>
            </w:r>
          </w:p>
        </w:tc>
        <w:tc>
          <w:tcPr>
            <w:tcW w:w="272" w:type="pct"/>
            <w:tcBorders>
              <w:top w:val="nil"/>
              <w:left w:val="nil"/>
              <w:bottom w:val="single" w:sz="4" w:space="0" w:color="auto"/>
              <w:right w:val="single" w:sz="4" w:space="0" w:color="auto"/>
            </w:tcBorders>
            <w:shd w:val="clear" w:color="auto" w:fill="auto"/>
            <w:noWrap/>
            <w:vAlign w:val="bottom"/>
            <w:hideMark/>
          </w:tcPr>
          <w:p w14:paraId="6EC276F9"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332,812</w:t>
            </w:r>
          </w:p>
        </w:tc>
        <w:tc>
          <w:tcPr>
            <w:tcW w:w="272" w:type="pct"/>
            <w:tcBorders>
              <w:top w:val="nil"/>
              <w:left w:val="nil"/>
              <w:bottom w:val="single" w:sz="4" w:space="0" w:color="auto"/>
              <w:right w:val="single" w:sz="4" w:space="0" w:color="auto"/>
            </w:tcBorders>
            <w:shd w:val="clear" w:color="auto" w:fill="auto"/>
            <w:noWrap/>
            <w:vAlign w:val="bottom"/>
            <w:hideMark/>
          </w:tcPr>
          <w:p w14:paraId="355B19FB"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339,713</w:t>
            </w:r>
          </w:p>
        </w:tc>
        <w:tc>
          <w:tcPr>
            <w:tcW w:w="272" w:type="pct"/>
            <w:tcBorders>
              <w:top w:val="nil"/>
              <w:left w:val="nil"/>
              <w:bottom w:val="single" w:sz="4" w:space="0" w:color="auto"/>
              <w:right w:val="single" w:sz="4" w:space="0" w:color="auto"/>
            </w:tcBorders>
            <w:shd w:val="clear" w:color="auto" w:fill="auto"/>
            <w:noWrap/>
            <w:vAlign w:val="bottom"/>
            <w:hideMark/>
          </w:tcPr>
          <w:p w14:paraId="03007ED7"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339,713</w:t>
            </w:r>
          </w:p>
        </w:tc>
        <w:tc>
          <w:tcPr>
            <w:tcW w:w="272" w:type="pct"/>
            <w:tcBorders>
              <w:top w:val="nil"/>
              <w:left w:val="nil"/>
              <w:bottom w:val="single" w:sz="4" w:space="0" w:color="auto"/>
              <w:right w:val="single" w:sz="4" w:space="0" w:color="auto"/>
            </w:tcBorders>
            <w:shd w:val="clear" w:color="auto" w:fill="auto"/>
            <w:noWrap/>
            <w:vAlign w:val="bottom"/>
            <w:hideMark/>
          </w:tcPr>
          <w:p w14:paraId="450EAA9D"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348,922</w:t>
            </w:r>
          </w:p>
        </w:tc>
        <w:tc>
          <w:tcPr>
            <w:tcW w:w="272" w:type="pct"/>
            <w:tcBorders>
              <w:top w:val="nil"/>
              <w:left w:val="nil"/>
              <w:bottom w:val="single" w:sz="4" w:space="0" w:color="auto"/>
              <w:right w:val="single" w:sz="4" w:space="0" w:color="auto"/>
            </w:tcBorders>
            <w:shd w:val="clear" w:color="auto" w:fill="auto"/>
            <w:noWrap/>
            <w:vAlign w:val="bottom"/>
            <w:hideMark/>
          </w:tcPr>
          <w:p w14:paraId="5EB41ED4"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348,922</w:t>
            </w:r>
          </w:p>
        </w:tc>
      </w:tr>
      <w:tr w:rsidR="00C57027" w:rsidRPr="003B6759" w14:paraId="17EF9120"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54BB70F3" w14:textId="77777777" w:rsidR="00C57027" w:rsidRPr="003B6759" w:rsidRDefault="00C57027" w:rsidP="003B6759">
            <w:pPr>
              <w:autoSpaceDE/>
              <w:autoSpaceDN/>
              <w:spacing w:line="240" w:lineRule="auto"/>
              <w:ind w:firstLine="0"/>
              <w:jc w:val="left"/>
              <w:rPr>
                <w:color w:val="000000"/>
                <w:sz w:val="20"/>
                <w:szCs w:val="20"/>
                <w:lang w:bidi="ar-SA"/>
              </w:rPr>
            </w:pPr>
            <w:r w:rsidRPr="003B6759">
              <w:rPr>
                <w:color w:val="000000"/>
                <w:sz w:val="20"/>
                <w:szCs w:val="20"/>
                <w:lang w:bidi="ar-SA"/>
              </w:rPr>
              <w:t xml:space="preserve"> — отопление, вентиляция</w:t>
            </w:r>
          </w:p>
        </w:tc>
        <w:tc>
          <w:tcPr>
            <w:tcW w:w="264" w:type="pct"/>
            <w:tcBorders>
              <w:top w:val="nil"/>
              <w:left w:val="nil"/>
              <w:bottom w:val="single" w:sz="4" w:space="0" w:color="auto"/>
              <w:right w:val="single" w:sz="4" w:space="0" w:color="auto"/>
            </w:tcBorders>
            <w:shd w:val="clear" w:color="auto" w:fill="auto"/>
            <w:vAlign w:val="center"/>
            <w:hideMark/>
          </w:tcPr>
          <w:p w14:paraId="35E8FB76"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4603A7E5" w14:textId="56F6F47E" w:rsidR="00C57027" w:rsidRPr="00C57027" w:rsidRDefault="00C57027" w:rsidP="003B6759">
            <w:pPr>
              <w:autoSpaceDE/>
              <w:autoSpaceDN/>
              <w:spacing w:line="240" w:lineRule="auto"/>
              <w:ind w:firstLine="0"/>
              <w:jc w:val="center"/>
              <w:rPr>
                <w:sz w:val="20"/>
                <w:szCs w:val="20"/>
                <w:lang w:bidi="ar-SA"/>
              </w:rPr>
            </w:pPr>
            <w:r w:rsidRPr="00C57027">
              <w:rPr>
                <w:sz w:val="20"/>
                <w:szCs w:val="20"/>
              </w:rPr>
              <w:t>210,981</w:t>
            </w:r>
          </w:p>
        </w:tc>
        <w:tc>
          <w:tcPr>
            <w:tcW w:w="272" w:type="pct"/>
            <w:tcBorders>
              <w:top w:val="nil"/>
              <w:left w:val="nil"/>
              <w:bottom w:val="single" w:sz="4" w:space="0" w:color="auto"/>
              <w:right w:val="single" w:sz="4" w:space="0" w:color="auto"/>
            </w:tcBorders>
            <w:shd w:val="clear" w:color="auto" w:fill="auto"/>
            <w:noWrap/>
            <w:vAlign w:val="center"/>
            <w:hideMark/>
          </w:tcPr>
          <w:p w14:paraId="154CE7B7" w14:textId="53C42132"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211,513</w:t>
            </w:r>
          </w:p>
        </w:tc>
        <w:tc>
          <w:tcPr>
            <w:tcW w:w="272" w:type="pct"/>
            <w:tcBorders>
              <w:top w:val="nil"/>
              <w:left w:val="nil"/>
              <w:bottom w:val="single" w:sz="4" w:space="0" w:color="auto"/>
              <w:right w:val="single" w:sz="4" w:space="0" w:color="auto"/>
            </w:tcBorders>
            <w:shd w:val="clear" w:color="auto" w:fill="auto"/>
            <w:noWrap/>
            <w:vAlign w:val="center"/>
            <w:hideMark/>
          </w:tcPr>
          <w:p w14:paraId="4262240F" w14:textId="26AAFB3C"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221,928</w:t>
            </w:r>
          </w:p>
        </w:tc>
        <w:tc>
          <w:tcPr>
            <w:tcW w:w="272" w:type="pct"/>
            <w:tcBorders>
              <w:top w:val="nil"/>
              <w:left w:val="nil"/>
              <w:bottom w:val="single" w:sz="4" w:space="0" w:color="auto"/>
              <w:right w:val="single" w:sz="4" w:space="0" w:color="auto"/>
            </w:tcBorders>
            <w:shd w:val="clear" w:color="auto" w:fill="auto"/>
            <w:noWrap/>
            <w:vAlign w:val="center"/>
            <w:hideMark/>
          </w:tcPr>
          <w:p w14:paraId="4A0E1F5A" w14:textId="0B7B592D"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223,268</w:t>
            </w:r>
          </w:p>
        </w:tc>
        <w:tc>
          <w:tcPr>
            <w:tcW w:w="272" w:type="pct"/>
            <w:tcBorders>
              <w:top w:val="nil"/>
              <w:left w:val="nil"/>
              <w:bottom w:val="single" w:sz="4" w:space="0" w:color="auto"/>
              <w:right w:val="single" w:sz="4" w:space="0" w:color="auto"/>
            </w:tcBorders>
            <w:shd w:val="clear" w:color="auto" w:fill="auto"/>
            <w:noWrap/>
            <w:vAlign w:val="center"/>
            <w:hideMark/>
          </w:tcPr>
          <w:p w14:paraId="1AD5999D" w14:textId="356E569E" w:rsidR="00C57027" w:rsidRPr="003B6759" w:rsidRDefault="00B4786C" w:rsidP="003B6759">
            <w:pPr>
              <w:autoSpaceDE/>
              <w:autoSpaceDN/>
              <w:spacing w:line="240" w:lineRule="auto"/>
              <w:ind w:firstLine="0"/>
              <w:jc w:val="center"/>
              <w:rPr>
                <w:color w:val="000000"/>
                <w:sz w:val="20"/>
                <w:szCs w:val="20"/>
                <w:lang w:bidi="ar-SA"/>
              </w:rPr>
            </w:pPr>
            <w:r>
              <w:rPr>
                <w:color w:val="000000"/>
                <w:sz w:val="20"/>
                <w:szCs w:val="20"/>
                <w:lang w:bidi="ar-SA"/>
              </w:rPr>
              <w:t>230,277</w:t>
            </w:r>
          </w:p>
        </w:tc>
        <w:tc>
          <w:tcPr>
            <w:tcW w:w="272" w:type="pct"/>
            <w:tcBorders>
              <w:top w:val="nil"/>
              <w:left w:val="nil"/>
              <w:bottom w:val="single" w:sz="4" w:space="0" w:color="auto"/>
              <w:right w:val="single" w:sz="4" w:space="0" w:color="auto"/>
            </w:tcBorders>
            <w:shd w:val="clear" w:color="auto" w:fill="auto"/>
            <w:noWrap/>
            <w:vAlign w:val="center"/>
            <w:hideMark/>
          </w:tcPr>
          <w:p w14:paraId="0F72CE51"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249,276</w:t>
            </w:r>
          </w:p>
        </w:tc>
        <w:tc>
          <w:tcPr>
            <w:tcW w:w="272" w:type="pct"/>
            <w:tcBorders>
              <w:top w:val="nil"/>
              <w:left w:val="nil"/>
              <w:bottom w:val="single" w:sz="4" w:space="0" w:color="auto"/>
              <w:right w:val="single" w:sz="4" w:space="0" w:color="auto"/>
            </w:tcBorders>
            <w:shd w:val="clear" w:color="auto" w:fill="auto"/>
            <w:noWrap/>
            <w:vAlign w:val="center"/>
            <w:hideMark/>
          </w:tcPr>
          <w:p w14:paraId="4261A855"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259,612</w:t>
            </w:r>
          </w:p>
        </w:tc>
        <w:tc>
          <w:tcPr>
            <w:tcW w:w="272" w:type="pct"/>
            <w:tcBorders>
              <w:top w:val="nil"/>
              <w:left w:val="nil"/>
              <w:bottom w:val="single" w:sz="4" w:space="0" w:color="auto"/>
              <w:right w:val="single" w:sz="4" w:space="0" w:color="auto"/>
            </w:tcBorders>
            <w:shd w:val="clear" w:color="auto" w:fill="auto"/>
            <w:noWrap/>
            <w:vAlign w:val="center"/>
            <w:hideMark/>
          </w:tcPr>
          <w:p w14:paraId="3783937B"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267,453</w:t>
            </w:r>
          </w:p>
        </w:tc>
        <w:tc>
          <w:tcPr>
            <w:tcW w:w="272" w:type="pct"/>
            <w:tcBorders>
              <w:top w:val="nil"/>
              <w:left w:val="nil"/>
              <w:bottom w:val="single" w:sz="4" w:space="0" w:color="auto"/>
              <w:right w:val="single" w:sz="4" w:space="0" w:color="auto"/>
            </w:tcBorders>
            <w:shd w:val="clear" w:color="auto" w:fill="auto"/>
            <w:noWrap/>
            <w:vAlign w:val="center"/>
            <w:hideMark/>
          </w:tcPr>
          <w:p w14:paraId="4DBD9DEA"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273,608</w:t>
            </w:r>
          </w:p>
        </w:tc>
        <w:tc>
          <w:tcPr>
            <w:tcW w:w="272" w:type="pct"/>
            <w:tcBorders>
              <w:top w:val="nil"/>
              <w:left w:val="nil"/>
              <w:bottom w:val="single" w:sz="4" w:space="0" w:color="auto"/>
              <w:right w:val="single" w:sz="4" w:space="0" w:color="auto"/>
            </w:tcBorders>
            <w:shd w:val="clear" w:color="auto" w:fill="auto"/>
            <w:noWrap/>
            <w:vAlign w:val="center"/>
            <w:hideMark/>
          </w:tcPr>
          <w:p w14:paraId="7E5FF7BD"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273,608</w:t>
            </w:r>
          </w:p>
        </w:tc>
        <w:tc>
          <w:tcPr>
            <w:tcW w:w="272" w:type="pct"/>
            <w:tcBorders>
              <w:top w:val="nil"/>
              <w:left w:val="nil"/>
              <w:bottom w:val="single" w:sz="4" w:space="0" w:color="auto"/>
              <w:right w:val="single" w:sz="4" w:space="0" w:color="auto"/>
            </w:tcBorders>
            <w:shd w:val="clear" w:color="auto" w:fill="auto"/>
            <w:noWrap/>
            <w:vAlign w:val="center"/>
            <w:hideMark/>
          </w:tcPr>
          <w:p w14:paraId="42B016C7"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281,827</w:t>
            </w:r>
          </w:p>
        </w:tc>
        <w:tc>
          <w:tcPr>
            <w:tcW w:w="272" w:type="pct"/>
            <w:tcBorders>
              <w:top w:val="nil"/>
              <w:left w:val="nil"/>
              <w:bottom w:val="single" w:sz="4" w:space="0" w:color="auto"/>
              <w:right w:val="single" w:sz="4" w:space="0" w:color="auto"/>
            </w:tcBorders>
            <w:shd w:val="clear" w:color="auto" w:fill="auto"/>
            <w:noWrap/>
            <w:vAlign w:val="center"/>
            <w:hideMark/>
          </w:tcPr>
          <w:p w14:paraId="7866B9B7"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281,827</w:t>
            </w:r>
          </w:p>
        </w:tc>
      </w:tr>
      <w:tr w:rsidR="00C57027" w:rsidRPr="003B6759" w14:paraId="029E0444"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5C9F44FA" w14:textId="77777777" w:rsidR="00C57027" w:rsidRPr="003B6759" w:rsidRDefault="00C57027" w:rsidP="003B6759">
            <w:pPr>
              <w:autoSpaceDE/>
              <w:autoSpaceDN/>
              <w:spacing w:line="240" w:lineRule="auto"/>
              <w:ind w:firstLine="0"/>
              <w:jc w:val="left"/>
              <w:rPr>
                <w:color w:val="000000"/>
                <w:sz w:val="20"/>
                <w:szCs w:val="20"/>
                <w:lang w:bidi="ar-SA"/>
              </w:rPr>
            </w:pPr>
            <w:r w:rsidRPr="003B6759">
              <w:rPr>
                <w:color w:val="000000"/>
                <w:sz w:val="20"/>
                <w:szCs w:val="20"/>
                <w:lang w:bidi="ar-SA"/>
              </w:rPr>
              <w:t xml:space="preserve"> — ГВС</w:t>
            </w:r>
          </w:p>
        </w:tc>
        <w:tc>
          <w:tcPr>
            <w:tcW w:w="264" w:type="pct"/>
            <w:tcBorders>
              <w:top w:val="nil"/>
              <w:left w:val="nil"/>
              <w:bottom w:val="single" w:sz="4" w:space="0" w:color="auto"/>
              <w:right w:val="single" w:sz="4" w:space="0" w:color="auto"/>
            </w:tcBorders>
            <w:shd w:val="clear" w:color="auto" w:fill="auto"/>
            <w:vAlign w:val="center"/>
            <w:hideMark/>
          </w:tcPr>
          <w:p w14:paraId="6526082E"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bottom"/>
            <w:hideMark/>
          </w:tcPr>
          <w:p w14:paraId="7F14B2FC" w14:textId="50ACF185"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28,168</w:t>
            </w:r>
          </w:p>
        </w:tc>
        <w:tc>
          <w:tcPr>
            <w:tcW w:w="272" w:type="pct"/>
            <w:tcBorders>
              <w:top w:val="nil"/>
              <w:left w:val="nil"/>
              <w:bottom w:val="single" w:sz="4" w:space="0" w:color="auto"/>
              <w:right w:val="single" w:sz="4" w:space="0" w:color="auto"/>
            </w:tcBorders>
            <w:shd w:val="clear" w:color="auto" w:fill="auto"/>
            <w:noWrap/>
            <w:vAlign w:val="center"/>
            <w:hideMark/>
          </w:tcPr>
          <w:p w14:paraId="58236B6D" w14:textId="2A69F9CC"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28,173</w:t>
            </w:r>
          </w:p>
        </w:tc>
        <w:tc>
          <w:tcPr>
            <w:tcW w:w="272" w:type="pct"/>
            <w:tcBorders>
              <w:top w:val="nil"/>
              <w:left w:val="nil"/>
              <w:bottom w:val="single" w:sz="4" w:space="0" w:color="auto"/>
              <w:right w:val="single" w:sz="4" w:space="0" w:color="auto"/>
            </w:tcBorders>
            <w:shd w:val="clear" w:color="auto" w:fill="auto"/>
            <w:noWrap/>
            <w:vAlign w:val="center"/>
            <w:hideMark/>
          </w:tcPr>
          <w:p w14:paraId="61DD146E" w14:textId="3A44DA15"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31,990</w:t>
            </w:r>
          </w:p>
        </w:tc>
        <w:tc>
          <w:tcPr>
            <w:tcW w:w="272" w:type="pct"/>
            <w:tcBorders>
              <w:top w:val="nil"/>
              <w:left w:val="nil"/>
              <w:bottom w:val="single" w:sz="4" w:space="0" w:color="auto"/>
              <w:right w:val="single" w:sz="4" w:space="0" w:color="auto"/>
            </w:tcBorders>
            <w:shd w:val="clear" w:color="auto" w:fill="auto"/>
            <w:noWrap/>
            <w:vAlign w:val="center"/>
            <w:hideMark/>
          </w:tcPr>
          <w:p w14:paraId="7965A603" w14:textId="0AE3791B"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32,059</w:t>
            </w:r>
          </w:p>
        </w:tc>
        <w:tc>
          <w:tcPr>
            <w:tcW w:w="272" w:type="pct"/>
            <w:tcBorders>
              <w:top w:val="nil"/>
              <w:left w:val="nil"/>
              <w:bottom w:val="single" w:sz="4" w:space="0" w:color="auto"/>
              <w:right w:val="single" w:sz="4" w:space="0" w:color="auto"/>
            </w:tcBorders>
            <w:shd w:val="clear" w:color="auto" w:fill="auto"/>
            <w:noWrap/>
            <w:vAlign w:val="center"/>
            <w:hideMark/>
          </w:tcPr>
          <w:p w14:paraId="4B9EAA10" w14:textId="64FDCE01" w:rsidR="00C57027" w:rsidRPr="003B6759" w:rsidRDefault="00B4786C" w:rsidP="003B6759">
            <w:pPr>
              <w:autoSpaceDE/>
              <w:autoSpaceDN/>
              <w:spacing w:line="240" w:lineRule="auto"/>
              <w:ind w:firstLine="0"/>
              <w:jc w:val="center"/>
              <w:rPr>
                <w:color w:val="000000"/>
                <w:sz w:val="20"/>
                <w:szCs w:val="20"/>
                <w:lang w:bidi="ar-SA"/>
              </w:rPr>
            </w:pPr>
            <w:r>
              <w:rPr>
                <w:color w:val="000000"/>
                <w:sz w:val="20"/>
                <w:szCs w:val="20"/>
                <w:lang w:bidi="ar-SA"/>
              </w:rPr>
              <w:t>115,86</w:t>
            </w:r>
          </w:p>
        </w:tc>
        <w:tc>
          <w:tcPr>
            <w:tcW w:w="272" w:type="pct"/>
            <w:tcBorders>
              <w:top w:val="nil"/>
              <w:left w:val="nil"/>
              <w:bottom w:val="single" w:sz="4" w:space="0" w:color="auto"/>
              <w:right w:val="single" w:sz="4" w:space="0" w:color="auto"/>
            </w:tcBorders>
            <w:shd w:val="clear" w:color="auto" w:fill="auto"/>
            <w:noWrap/>
            <w:vAlign w:val="center"/>
            <w:hideMark/>
          </w:tcPr>
          <w:p w14:paraId="20EF1416"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37,237</w:t>
            </w:r>
          </w:p>
        </w:tc>
        <w:tc>
          <w:tcPr>
            <w:tcW w:w="272" w:type="pct"/>
            <w:tcBorders>
              <w:top w:val="nil"/>
              <w:left w:val="nil"/>
              <w:bottom w:val="single" w:sz="4" w:space="0" w:color="auto"/>
              <w:right w:val="single" w:sz="4" w:space="0" w:color="auto"/>
            </w:tcBorders>
            <w:shd w:val="clear" w:color="auto" w:fill="auto"/>
            <w:noWrap/>
            <w:vAlign w:val="center"/>
            <w:hideMark/>
          </w:tcPr>
          <w:p w14:paraId="0EE25587"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39,359</w:t>
            </w:r>
          </w:p>
        </w:tc>
        <w:tc>
          <w:tcPr>
            <w:tcW w:w="272" w:type="pct"/>
            <w:tcBorders>
              <w:top w:val="nil"/>
              <w:left w:val="nil"/>
              <w:bottom w:val="single" w:sz="4" w:space="0" w:color="auto"/>
              <w:right w:val="single" w:sz="4" w:space="0" w:color="auto"/>
            </w:tcBorders>
            <w:shd w:val="clear" w:color="auto" w:fill="auto"/>
            <w:noWrap/>
            <w:vAlign w:val="center"/>
            <w:hideMark/>
          </w:tcPr>
          <w:p w14:paraId="1BF7E51A"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39,359</w:t>
            </w:r>
          </w:p>
        </w:tc>
        <w:tc>
          <w:tcPr>
            <w:tcW w:w="272" w:type="pct"/>
            <w:tcBorders>
              <w:top w:val="nil"/>
              <w:left w:val="nil"/>
              <w:bottom w:val="single" w:sz="4" w:space="0" w:color="auto"/>
              <w:right w:val="single" w:sz="4" w:space="0" w:color="auto"/>
            </w:tcBorders>
            <w:shd w:val="clear" w:color="auto" w:fill="auto"/>
            <w:noWrap/>
            <w:vAlign w:val="center"/>
            <w:hideMark/>
          </w:tcPr>
          <w:p w14:paraId="101CCDBF"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40,105</w:t>
            </w:r>
          </w:p>
        </w:tc>
        <w:tc>
          <w:tcPr>
            <w:tcW w:w="272" w:type="pct"/>
            <w:tcBorders>
              <w:top w:val="nil"/>
              <w:left w:val="nil"/>
              <w:bottom w:val="single" w:sz="4" w:space="0" w:color="auto"/>
              <w:right w:val="single" w:sz="4" w:space="0" w:color="auto"/>
            </w:tcBorders>
            <w:shd w:val="clear" w:color="auto" w:fill="auto"/>
            <w:noWrap/>
            <w:vAlign w:val="center"/>
            <w:hideMark/>
          </w:tcPr>
          <w:p w14:paraId="3C0DCDD0"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40,105</w:t>
            </w:r>
          </w:p>
        </w:tc>
        <w:tc>
          <w:tcPr>
            <w:tcW w:w="272" w:type="pct"/>
            <w:tcBorders>
              <w:top w:val="nil"/>
              <w:left w:val="nil"/>
              <w:bottom w:val="single" w:sz="4" w:space="0" w:color="auto"/>
              <w:right w:val="single" w:sz="4" w:space="0" w:color="auto"/>
            </w:tcBorders>
            <w:shd w:val="clear" w:color="auto" w:fill="auto"/>
            <w:noWrap/>
            <w:vAlign w:val="center"/>
            <w:hideMark/>
          </w:tcPr>
          <w:p w14:paraId="789D6B97"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41,094</w:t>
            </w:r>
          </w:p>
        </w:tc>
        <w:tc>
          <w:tcPr>
            <w:tcW w:w="272" w:type="pct"/>
            <w:tcBorders>
              <w:top w:val="nil"/>
              <w:left w:val="nil"/>
              <w:bottom w:val="single" w:sz="4" w:space="0" w:color="auto"/>
              <w:right w:val="single" w:sz="4" w:space="0" w:color="auto"/>
            </w:tcBorders>
            <w:shd w:val="clear" w:color="auto" w:fill="auto"/>
            <w:noWrap/>
            <w:vAlign w:val="center"/>
            <w:hideMark/>
          </w:tcPr>
          <w:p w14:paraId="4A35878D"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41,094</w:t>
            </w:r>
          </w:p>
        </w:tc>
      </w:tr>
      <w:tr w:rsidR="00C57027" w:rsidRPr="003B6759" w14:paraId="196F9D67"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03166898" w14:textId="77777777" w:rsidR="00C57027" w:rsidRPr="003B6759" w:rsidRDefault="00C57027" w:rsidP="003B6759">
            <w:pPr>
              <w:autoSpaceDE/>
              <w:autoSpaceDN/>
              <w:spacing w:line="240" w:lineRule="auto"/>
              <w:ind w:firstLine="0"/>
              <w:jc w:val="left"/>
              <w:rPr>
                <w:color w:val="000000"/>
                <w:sz w:val="20"/>
                <w:szCs w:val="20"/>
                <w:lang w:bidi="ar-SA"/>
              </w:rPr>
            </w:pPr>
            <w:r w:rsidRPr="003B6759">
              <w:rPr>
                <w:color w:val="000000"/>
                <w:sz w:val="20"/>
                <w:szCs w:val="20"/>
                <w:lang w:bidi="ar-SA"/>
              </w:rPr>
              <w:t xml:space="preserve"> — технология</w:t>
            </w:r>
          </w:p>
        </w:tc>
        <w:tc>
          <w:tcPr>
            <w:tcW w:w="264" w:type="pct"/>
            <w:tcBorders>
              <w:top w:val="nil"/>
              <w:left w:val="nil"/>
              <w:bottom w:val="single" w:sz="4" w:space="0" w:color="auto"/>
              <w:right w:val="single" w:sz="4" w:space="0" w:color="auto"/>
            </w:tcBorders>
            <w:shd w:val="clear" w:color="auto" w:fill="auto"/>
            <w:vAlign w:val="center"/>
            <w:hideMark/>
          </w:tcPr>
          <w:p w14:paraId="0DB73211"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48086C0B" w14:textId="3098A4A4"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26,000</w:t>
            </w:r>
          </w:p>
        </w:tc>
        <w:tc>
          <w:tcPr>
            <w:tcW w:w="272" w:type="pct"/>
            <w:tcBorders>
              <w:top w:val="nil"/>
              <w:left w:val="nil"/>
              <w:bottom w:val="single" w:sz="4" w:space="0" w:color="auto"/>
              <w:right w:val="single" w:sz="4" w:space="0" w:color="auto"/>
            </w:tcBorders>
            <w:shd w:val="clear" w:color="auto" w:fill="auto"/>
            <w:noWrap/>
            <w:vAlign w:val="bottom"/>
            <w:hideMark/>
          </w:tcPr>
          <w:p w14:paraId="0625CB38" w14:textId="39158B76"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26,000</w:t>
            </w:r>
          </w:p>
        </w:tc>
        <w:tc>
          <w:tcPr>
            <w:tcW w:w="272" w:type="pct"/>
            <w:tcBorders>
              <w:top w:val="nil"/>
              <w:left w:val="nil"/>
              <w:bottom w:val="single" w:sz="4" w:space="0" w:color="auto"/>
              <w:right w:val="single" w:sz="4" w:space="0" w:color="auto"/>
            </w:tcBorders>
            <w:shd w:val="clear" w:color="auto" w:fill="auto"/>
            <w:noWrap/>
            <w:vAlign w:val="bottom"/>
            <w:hideMark/>
          </w:tcPr>
          <w:p w14:paraId="72F1CFD9" w14:textId="69469B76"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26,000</w:t>
            </w:r>
          </w:p>
        </w:tc>
        <w:tc>
          <w:tcPr>
            <w:tcW w:w="272" w:type="pct"/>
            <w:tcBorders>
              <w:top w:val="nil"/>
              <w:left w:val="nil"/>
              <w:bottom w:val="single" w:sz="4" w:space="0" w:color="auto"/>
              <w:right w:val="single" w:sz="4" w:space="0" w:color="auto"/>
            </w:tcBorders>
            <w:shd w:val="clear" w:color="auto" w:fill="auto"/>
            <w:noWrap/>
            <w:vAlign w:val="bottom"/>
            <w:hideMark/>
          </w:tcPr>
          <w:p w14:paraId="41BFB3FD" w14:textId="6FBA9978"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26,000</w:t>
            </w:r>
          </w:p>
        </w:tc>
        <w:tc>
          <w:tcPr>
            <w:tcW w:w="272" w:type="pct"/>
            <w:tcBorders>
              <w:top w:val="nil"/>
              <w:left w:val="nil"/>
              <w:bottom w:val="single" w:sz="4" w:space="0" w:color="auto"/>
              <w:right w:val="single" w:sz="4" w:space="0" w:color="auto"/>
            </w:tcBorders>
            <w:shd w:val="clear" w:color="auto" w:fill="auto"/>
            <w:noWrap/>
            <w:vAlign w:val="bottom"/>
            <w:hideMark/>
          </w:tcPr>
          <w:p w14:paraId="7268C9FF"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26,000</w:t>
            </w:r>
          </w:p>
        </w:tc>
        <w:tc>
          <w:tcPr>
            <w:tcW w:w="272" w:type="pct"/>
            <w:tcBorders>
              <w:top w:val="nil"/>
              <w:left w:val="nil"/>
              <w:bottom w:val="single" w:sz="4" w:space="0" w:color="auto"/>
              <w:right w:val="single" w:sz="4" w:space="0" w:color="auto"/>
            </w:tcBorders>
            <w:shd w:val="clear" w:color="auto" w:fill="auto"/>
            <w:noWrap/>
            <w:vAlign w:val="bottom"/>
            <w:hideMark/>
          </w:tcPr>
          <w:p w14:paraId="391A3AB7"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26,000</w:t>
            </w:r>
          </w:p>
        </w:tc>
        <w:tc>
          <w:tcPr>
            <w:tcW w:w="272" w:type="pct"/>
            <w:tcBorders>
              <w:top w:val="nil"/>
              <w:left w:val="nil"/>
              <w:bottom w:val="single" w:sz="4" w:space="0" w:color="auto"/>
              <w:right w:val="single" w:sz="4" w:space="0" w:color="auto"/>
            </w:tcBorders>
            <w:shd w:val="clear" w:color="auto" w:fill="auto"/>
            <w:noWrap/>
            <w:vAlign w:val="bottom"/>
            <w:hideMark/>
          </w:tcPr>
          <w:p w14:paraId="3E4B5AB8"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26,000</w:t>
            </w:r>
          </w:p>
        </w:tc>
        <w:tc>
          <w:tcPr>
            <w:tcW w:w="272" w:type="pct"/>
            <w:tcBorders>
              <w:top w:val="nil"/>
              <w:left w:val="nil"/>
              <w:bottom w:val="single" w:sz="4" w:space="0" w:color="auto"/>
              <w:right w:val="single" w:sz="4" w:space="0" w:color="auto"/>
            </w:tcBorders>
            <w:shd w:val="clear" w:color="auto" w:fill="auto"/>
            <w:noWrap/>
            <w:vAlign w:val="bottom"/>
            <w:hideMark/>
          </w:tcPr>
          <w:p w14:paraId="6BE40F52"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26,000</w:t>
            </w:r>
          </w:p>
        </w:tc>
        <w:tc>
          <w:tcPr>
            <w:tcW w:w="272" w:type="pct"/>
            <w:tcBorders>
              <w:top w:val="nil"/>
              <w:left w:val="nil"/>
              <w:bottom w:val="single" w:sz="4" w:space="0" w:color="auto"/>
              <w:right w:val="single" w:sz="4" w:space="0" w:color="auto"/>
            </w:tcBorders>
            <w:shd w:val="clear" w:color="auto" w:fill="auto"/>
            <w:noWrap/>
            <w:vAlign w:val="bottom"/>
            <w:hideMark/>
          </w:tcPr>
          <w:p w14:paraId="272CABC2"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26,000</w:t>
            </w:r>
          </w:p>
        </w:tc>
        <w:tc>
          <w:tcPr>
            <w:tcW w:w="272" w:type="pct"/>
            <w:tcBorders>
              <w:top w:val="nil"/>
              <w:left w:val="nil"/>
              <w:bottom w:val="single" w:sz="4" w:space="0" w:color="auto"/>
              <w:right w:val="single" w:sz="4" w:space="0" w:color="auto"/>
            </w:tcBorders>
            <w:shd w:val="clear" w:color="auto" w:fill="auto"/>
            <w:noWrap/>
            <w:vAlign w:val="bottom"/>
            <w:hideMark/>
          </w:tcPr>
          <w:p w14:paraId="77C60BC3"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26,000</w:t>
            </w:r>
          </w:p>
        </w:tc>
        <w:tc>
          <w:tcPr>
            <w:tcW w:w="272" w:type="pct"/>
            <w:tcBorders>
              <w:top w:val="nil"/>
              <w:left w:val="nil"/>
              <w:bottom w:val="single" w:sz="4" w:space="0" w:color="auto"/>
              <w:right w:val="single" w:sz="4" w:space="0" w:color="auto"/>
            </w:tcBorders>
            <w:shd w:val="clear" w:color="auto" w:fill="auto"/>
            <w:noWrap/>
            <w:vAlign w:val="bottom"/>
            <w:hideMark/>
          </w:tcPr>
          <w:p w14:paraId="03BE3353"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26,000</w:t>
            </w:r>
          </w:p>
        </w:tc>
        <w:tc>
          <w:tcPr>
            <w:tcW w:w="272" w:type="pct"/>
            <w:tcBorders>
              <w:top w:val="nil"/>
              <w:left w:val="nil"/>
              <w:bottom w:val="single" w:sz="4" w:space="0" w:color="auto"/>
              <w:right w:val="single" w:sz="4" w:space="0" w:color="auto"/>
            </w:tcBorders>
            <w:shd w:val="clear" w:color="auto" w:fill="auto"/>
            <w:noWrap/>
            <w:vAlign w:val="bottom"/>
            <w:hideMark/>
          </w:tcPr>
          <w:p w14:paraId="32C3B7D1"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26,000</w:t>
            </w:r>
          </w:p>
        </w:tc>
      </w:tr>
      <w:tr w:rsidR="00C57027" w:rsidRPr="003B6759" w14:paraId="1071D70E"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69F62F0A" w14:textId="77777777" w:rsidR="00C57027" w:rsidRPr="003B6759" w:rsidRDefault="00C57027" w:rsidP="003B6759">
            <w:pPr>
              <w:autoSpaceDE/>
              <w:autoSpaceDN/>
              <w:spacing w:line="240" w:lineRule="auto"/>
              <w:ind w:firstLine="0"/>
              <w:jc w:val="left"/>
              <w:rPr>
                <w:color w:val="000000"/>
                <w:sz w:val="20"/>
                <w:szCs w:val="20"/>
                <w:lang w:bidi="ar-SA"/>
              </w:rPr>
            </w:pPr>
            <w:r w:rsidRPr="003B6759">
              <w:rPr>
                <w:color w:val="000000"/>
                <w:sz w:val="20"/>
                <w:szCs w:val="20"/>
                <w:lang w:bidi="ar-SA"/>
              </w:rPr>
              <w:t>Присоединенная договорная нагрузка</w:t>
            </w:r>
          </w:p>
        </w:tc>
        <w:tc>
          <w:tcPr>
            <w:tcW w:w="264" w:type="pct"/>
            <w:tcBorders>
              <w:top w:val="nil"/>
              <w:left w:val="nil"/>
              <w:bottom w:val="single" w:sz="4" w:space="0" w:color="auto"/>
              <w:right w:val="single" w:sz="4" w:space="0" w:color="auto"/>
            </w:tcBorders>
            <w:shd w:val="clear" w:color="auto" w:fill="auto"/>
            <w:vAlign w:val="center"/>
            <w:hideMark/>
          </w:tcPr>
          <w:p w14:paraId="24777C6F"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16ED7416" w14:textId="30374A1A"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371,603</w:t>
            </w:r>
          </w:p>
        </w:tc>
        <w:tc>
          <w:tcPr>
            <w:tcW w:w="272" w:type="pct"/>
            <w:tcBorders>
              <w:top w:val="nil"/>
              <w:left w:val="nil"/>
              <w:bottom w:val="single" w:sz="4" w:space="0" w:color="auto"/>
              <w:right w:val="single" w:sz="4" w:space="0" w:color="auto"/>
            </w:tcBorders>
            <w:shd w:val="clear" w:color="auto" w:fill="auto"/>
            <w:noWrap/>
            <w:vAlign w:val="center"/>
            <w:hideMark/>
          </w:tcPr>
          <w:p w14:paraId="2E8B2797" w14:textId="4D89F699"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372,140</w:t>
            </w:r>
          </w:p>
        </w:tc>
        <w:tc>
          <w:tcPr>
            <w:tcW w:w="272" w:type="pct"/>
            <w:tcBorders>
              <w:top w:val="nil"/>
              <w:left w:val="nil"/>
              <w:bottom w:val="single" w:sz="4" w:space="0" w:color="auto"/>
              <w:right w:val="single" w:sz="4" w:space="0" w:color="auto"/>
            </w:tcBorders>
            <w:shd w:val="clear" w:color="auto" w:fill="auto"/>
            <w:noWrap/>
            <w:vAlign w:val="center"/>
            <w:hideMark/>
          </w:tcPr>
          <w:p w14:paraId="2B7A9D27" w14:textId="0F11B554"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386,372</w:t>
            </w:r>
          </w:p>
        </w:tc>
        <w:tc>
          <w:tcPr>
            <w:tcW w:w="272" w:type="pct"/>
            <w:tcBorders>
              <w:top w:val="nil"/>
              <w:left w:val="nil"/>
              <w:bottom w:val="single" w:sz="4" w:space="0" w:color="auto"/>
              <w:right w:val="single" w:sz="4" w:space="0" w:color="auto"/>
            </w:tcBorders>
            <w:shd w:val="clear" w:color="auto" w:fill="auto"/>
            <w:noWrap/>
            <w:vAlign w:val="center"/>
            <w:hideMark/>
          </w:tcPr>
          <w:p w14:paraId="19EBBE15" w14:textId="685EAA46" w:rsidR="00C57027" w:rsidRPr="00C57027" w:rsidRDefault="00D15078" w:rsidP="003B6759">
            <w:pPr>
              <w:autoSpaceDE/>
              <w:autoSpaceDN/>
              <w:spacing w:line="240" w:lineRule="auto"/>
              <w:ind w:firstLine="0"/>
              <w:jc w:val="center"/>
              <w:rPr>
                <w:color w:val="000000"/>
                <w:sz w:val="20"/>
                <w:szCs w:val="20"/>
                <w:lang w:bidi="ar-SA"/>
              </w:rPr>
            </w:pPr>
            <w:r>
              <w:rPr>
                <w:sz w:val="20"/>
                <w:szCs w:val="20"/>
              </w:rPr>
              <w:t>346,14</w:t>
            </w:r>
          </w:p>
        </w:tc>
        <w:tc>
          <w:tcPr>
            <w:tcW w:w="272" w:type="pct"/>
            <w:tcBorders>
              <w:top w:val="nil"/>
              <w:left w:val="nil"/>
              <w:bottom w:val="single" w:sz="4" w:space="0" w:color="auto"/>
              <w:right w:val="single" w:sz="4" w:space="0" w:color="auto"/>
            </w:tcBorders>
            <w:shd w:val="clear" w:color="auto" w:fill="auto"/>
            <w:noWrap/>
            <w:vAlign w:val="center"/>
            <w:hideMark/>
          </w:tcPr>
          <w:p w14:paraId="03E7E81A"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392,325</w:t>
            </w:r>
          </w:p>
        </w:tc>
        <w:tc>
          <w:tcPr>
            <w:tcW w:w="272" w:type="pct"/>
            <w:tcBorders>
              <w:top w:val="nil"/>
              <w:left w:val="nil"/>
              <w:bottom w:val="single" w:sz="4" w:space="0" w:color="auto"/>
              <w:right w:val="single" w:sz="4" w:space="0" w:color="auto"/>
            </w:tcBorders>
            <w:shd w:val="clear" w:color="auto" w:fill="auto"/>
            <w:noWrap/>
            <w:vAlign w:val="center"/>
            <w:hideMark/>
          </w:tcPr>
          <w:p w14:paraId="72BFD0F5"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418,967</w:t>
            </w:r>
          </w:p>
        </w:tc>
        <w:tc>
          <w:tcPr>
            <w:tcW w:w="272" w:type="pct"/>
            <w:tcBorders>
              <w:top w:val="nil"/>
              <w:left w:val="nil"/>
              <w:bottom w:val="single" w:sz="4" w:space="0" w:color="auto"/>
              <w:right w:val="single" w:sz="4" w:space="0" w:color="auto"/>
            </w:tcBorders>
            <w:shd w:val="clear" w:color="auto" w:fill="auto"/>
            <w:noWrap/>
            <w:vAlign w:val="center"/>
            <w:hideMark/>
          </w:tcPr>
          <w:p w14:paraId="43C04AF4"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431,425</w:t>
            </w:r>
          </w:p>
        </w:tc>
        <w:tc>
          <w:tcPr>
            <w:tcW w:w="272" w:type="pct"/>
            <w:tcBorders>
              <w:top w:val="nil"/>
              <w:left w:val="nil"/>
              <w:bottom w:val="single" w:sz="4" w:space="0" w:color="auto"/>
              <w:right w:val="single" w:sz="4" w:space="0" w:color="auto"/>
            </w:tcBorders>
            <w:shd w:val="clear" w:color="auto" w:fill="auto"/>
            <w:noWrap/>
            <w:vAlign w:val="center"/>
            <w:hideMark/>
          </w:tcPr>
          <w:p w14:paraId="43084789"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439,266</w:t>
            </w:r>
          </w:p>
        </w:tc>
        <w:tc>
          <w:tcPr>
            <w:tcW w:w="272" w:type="pct"/>
            <w:tcBorders>
              <w:top w:val="nil"/>
              <w:left w:val="nil"/>
              <w:bottom w:val="single" w:sz="4" w:space="0" w:color="auto"/>
              <w:right w:val="single" w:sz="4" w:space="0" w:color="auto"/>
            </w:tcBorders>
            <w:shd w:val="clear" w:color="auto" w:fill="auto"/>
            <w:noWrap/>
            <w:vAlign w:val="center"/>
            <w:hideMark/>
          </w:tcPr>
          <w:p w14:paraId="2FAD24E4"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446,167</w:t>
            </w:r>
          </w:p>
        </w:tc>
        <w:tc>
          <w:tcPr>
            <w:tcW w:w="272" w:type="pct"/>
            <w:tcBorders>
              <w:top w:val="nil"/>
              <w:left w:val="nil"/>
              <w:bottom w:val="single" w:sz="4" w:space="0" w:color="auto"/>
              <w:right w:val="single" w:sz="4" w:space="0" w:color="auto"/>
            </w:tcBorders>
            <w:shd w:val="clear" w:color="auto" w:fill="auto"/>
            <w:noWrap/>
            <w:vAlign w:val="center"/>
            <w:hideMark/>
          </w:tcPr>
          <w:p w14:paraId="206D1BAB"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446,167</w:t>
            </w:r>
          </w:p>
        </w:tc>
        <w:tc>
          <w:tcPr>
            <w:tcW w:w="272" w:type="pct"/>
            <w:tcBorders>
              <w:top w:val="nil"/>
              <w:left w:val="nil"/>
              <w:bottom w:val="single" w:sz="4" w:space="0" w:color="auto"/>
              <w:right w:val="single" w:sz="4" w:space="0" w:color="auto"/>
            </w:tcBorders>
            <w:shd w:val="clear" w:color="auto" w:fill="auto"/>
            <w:noWrap/>
            <w:vAlign w:val="center"/>
            <w:hideMark/>
          </w:tcPr>
          <w:p w14:paraId="14CB249F"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455,375</w:t>
            </w:r>
          </w:p>
        </w:tc>
        <w:tc>
          <w:tcPr>
            <w:tcW w:w="272" w:type="pct"/>
            <w:tcBorders>
              <w:top w:val="nil"/>
              <w:left w:val="nil"/>
              <w:bottom w:val="single" w:sz="4" w:space="0" w:color="auto"/>
              <w:right w:val="single" w:sz="4" w:space="0" w:color="auto"/>
            </w:tcBorders>
            <w:shd w:val="clear" w:color="auto" w:fill="auto"/>
            <w:noWrap/>
            <w:vAlign w:val="center"/>
            <w:hideMark/>
          </w:tcPr>
          <w:p w14:paraId="5048B5C3"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455,375</w:t>
            </w:r>
          </w:p>
        </w:tc>
      </w:tr>
      <w:tr w:rsidR="00C57027" w:rsidRPr="003B6759" w14:paraId="08F5F41F"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7A53E60F" w14:textId="77777777" w:rsidR="00C57027" w:rsidRPr="003B6759" w:rsidRDefault="00C57027" w:rsidP="003B6759">
            <w:pPr>
              <w:autoSpaceDE/>
              <w:autoSpaceDN/>
              <w:spacing w:line="240" w:lineRule="auto"/>
              <w:ind w:firstLine="0"/>
              <w:jc w:val="left"/>
              <w:rPr>
                <w:color w:val="000000"/>
                <w:sz w:val="20"/>
                <w:szCs w:val="20"/>
                <w:lang w:bidi="ar-SA"/>
              </w:rPr>
            </w:pPr>
            <w:r w:rsidRPr="003B6759">
              <w:rPr>
                <w:color w:val="000000"/>
                <w:sz w:val="20"/>
                <w:szCs w:val="20"/>
                <w:lang w:bidi="ar-SA"/>
              </w:rPr>
              <w:t xml:space="preserve"> — отопление, вентиляция</w:t>
            </w:r>
          </w:p>
        </w:tc>
        <w:tc>
          <w:tcPr>
            <w:tcW w:w="264" w:type="pct"/>
            <w:tcBorders>
              <w:top w:val="nil"/>
              <w:left w:val="nil"/>
              <w:bottom w:val="single" w:sz="4" w:space="0" w:color="auto"/>
              <w:right w:val="single" w:sz="4" w:space="0" w:color="auto"/>
            </w:tcBorders>
            <w:shd w:val="clear" w:color="auto" w:fill="auto"/>
            <w:vAlign w:val="center"/>
            <w:hideMark/>
          </w:tcPr>
          <w:p w14:paraId="7FADD391"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4A9A6746" w14:textId="33F7AC50"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229,745</w:t>
            </w:r>
          </w:p>
        </w:tc>
        <w:tc>
          <w:tcPr>
            <w:tcW w:w="272" w:type="pct"/>
            <w:tcBorders>
              <w:top w:val="nil"/>
              <w:left w:val="nil"/>
              <w:bottom w:val="single" w:sz="4" w:space="0" w:color="auto"/>
              <w:right w:val="single" w:sz="4" w:space="0" w:color="auto"/>
            </w:tcBorders>
            <w:shd w:val="clear" w:color="auto" w:fill="auto"/>
            <w:noWrap/>
            <w:vAlign w:val="bottom"/>
            <w:hideMark/>
          </w:tcPr>
          <w:p w14:paraId="2078BD2D" w14:textId="1E48BB25"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230,277</w:t>
            </w:r>
          </w:p>
        </w:tc>
        <w:tc>
          <w:tcPr>
            <w:tcW w:w="272" w:type="pct"/>
            <w:tcBorders>
              <w:top w:val="nil"/>
              <w:left w:val="nil"/>
              <w:bottom w:val="single" w:sz="4" w:space="0" w:color="auto"/>
              <w:right w:val="single" w:sz="4" w:space="0" w:color="auto"/>
            </w:tcBorders>
            <w:shd w:val="clear" w:color="auto" w:fill="auto"/>
            <w:noWrap/>
            <w:vAlign w:val="bottom"/>
            <w:hideMark/>
          </w:tcPr>
          <w:p w14:paraId="52FE2B88" w14:textId="25C68FAE"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240,692</w:t>
            </w:r>
          </w:p>
        </w:tc>
        <w:tc>
          <w:tcPr>
            <w:tcW w:w="272" w:type="pct"/>
            <w:tcBorders>
              <w:top w:val="nil"/>
              <w:left w:val="nil"/>
              <w:bottom w:val="single" w:sz="4" w:space="0" w:color="auto"/>
              <w:right w:val="single" w:sz="4" w:space="0" w:color="auto"/>
            </w:tcBorders>
            <w:shd w:val="clear" w:color="auto" w:fill="auto"/>
            <w:noWrap/>
            <w:vAlign w:val="bottom"/>
            <w:hideMark/>
          </w:tcPr>
          <w:p w14:paraId="7BD8E57B" w14:textId="4F3BEEF4" w:rsidR="00C57027" w:rsidRPr="00C57027" w:rsidRDefault="00D15078" w:rsidP="003B6759">
            <w:pPr>
              <w:autoSpaceDE/>
              <w:autoSpaceDN/>
              <w:spacing w:line="240" w:lineRule="auto"/>
              <w:ind w:firstLine="0"/>
              <w:jc w:val="center"/>
              <w:rPr>
                <w:color w:val="000000"/>
                <w:sz w:val="20"/>
                <w:szCs w:val="20"/>
                <w:lang w:bidi="ar-SA"/>
              </w:rPr>
            </w:pPr>
            <w:r>
              <w:rPr>
                <w:sz w:val="20"/>
                <w:szCs w:val="20"/>
              </w:rPr>
              <w:t>230,277</w:t>
            </w:r>
          </w:p>
        </w:tc>
        <w:tc>
          <w:tcPr>
            <w:tcW w:w="272" w:type="pct"/>
            <w:tcBorders>
              <w:top w:val="nil"/>
              <w:left w:val="nil"/>
              <w:bottom w:val="single" w:sz="4" w:space="0" w:color="auto"/>
              <w:right w:val="single" w:sz="4" w:space="0" w:color="auto"/>
            </w:tcBorders>
            <w:shd w:val="clear" w:color="auto" w:fill="auto"/>
            <w:noWrap/>
            <w:vAlign w:val="bottom"/>
            <w:hideMark/>
          </w:tcPr>
          <w:p w14:paraId="4AE8A129"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245,220</w:t>
            </w:r>
          </w:p>
        </w:tc>
        <w:tc>
          <w:tcPr>
            <w:tcW w:w="272" w:type="pct"/>
            <w:tcBorders>
              <w:top w:val="nil"/>
              <w:left w:val="nil"/>
              <w:bottom w:val="single" w:sz="4" w:space="0" w:color="auto"/>
              <w:right w:val="single" w:sz="4" w:space="0" w:color="auto"/>
            </w:tcBorders>
            <w:shd w:val="clear" w:color="auto" w:fill="auto"/>
            <w:noWrap/>
            <w:vAlign w:val="bottom"/>
            <w:hideMark/>
          </w:tcPr>
          <w:p w14:paraId="597B76F0"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268,040</w:t>
            </w:r>
          </w:p>
        </w:tc>
        <w:tc>
          <w:tcPr>
            <w:tcW w:w="272" w:type="pct"/>
            <w:tcBorders>
              <w:top w:val="nil"/>
              <w:left w:val="nil"/>
              <w:bottom w:val="single" w:sz="4" w:space="0" w:color="auto"/>
              <w:right w:val="single" w:sz="4" w:space="0" w:color="auto"/>
            </w:tcBorders>
            <w:shd w:val="clear" w:color="auto" w:fill="auto"/>
            <w:noWrap/>
            <w:vAlign w:val="bottom"/>
            <w:hideMark/>
          </w:tcPr>
          <w:p w14:paraId="708EB53E"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278,376</w:t>
            </w:r>
          </w:p>
        </w:tc>
        <w:tc>
          <w:tcPr>
            <w:tcW w:w="272" w:type="pct"/>
            <w:tcBorders>
              <w:top w:val="nil"/>
              <w:left w:val="nil"/>
              <w:bottom w:val="single" w:sz="4" w:space="0" w:color="auto"/>
              <w:right w:val="single" w:sz="4" w:space="0" w:color="auto"/>
            </w:tcBorders>
            <w:shd w:val="clear" w:color="auto" w:fill="auto"/>
            <w:noWrap/>
            <w:vAlign w:val="bottom"/>
            <w:hideMark/>
          </w:tcPr>
          <w:p w14:paraId="2DCC067B"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286,217</w:t>
            </w:r>
          </w:p>
        </w:tc>
        <w:tc>
          <w:tcPr>
            <w:tcW w:w="272" w:type="pct"/>
            <w:tcBorders>
              <w:top w:val="nil"/>
              <w:left w:val="nil"/>
              <w:bottom w:val="single" w:sz="4" w:space="0" w:color="auto"/>
              <w:right w:val="single" w:sz="4" w:space="0" w:color="auto"/>
            </w:tcBorders>
            <w:shd w:val="clear" w:color="auto" w:fill="auto"/>
            <w:noWrap/>
            <w:vAlign w:val="bottom"/>
            <w:hideMark/>
          </w:tcPr>
          <w:p w14:paraId="07217960"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292,372</w:t>
            </w:r>
          </w:p>
        </w:tc>
        <w:tc>
          <w:tcPr>
            <w:tcW w:w="272" w:type="pct"/>
            <w:tcBorders>
              <w:top w:val="nil"/>
              <w:left w:val="nil"/>
              <w:bottom w:val="single" w:sz="4" w:space="0" w:color="auto"/>
              <w:right w:val="single" w:sz="4" w:space="0" w:color="auto"/>
            </w:tcBorders>
            <w:shd w:val="clear" w:color="auto" w:fill="auto"/>
            <w:noWrap/>
            <w:vAlign w:val="bottom"/>
            <w:hideMark/>
          </w:tcPr>
          <w:p w14:paraId="2A39FF70"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292,372</w:t>
            </w:r>
          </w:p>
        </w:tc>
        <w:tc>
          <w:tcPr>
            <w:tcW w:w="272" w:type="pct"/>
            <w:tcBorders>
              <w:top w:val="nil"/>
              <w:left w:val="nil"/>
              <w:bottom w:val="single" w:sz="4" w:space="0" w:color="auto"/>
              <w:right w:val="single" w:sz="4" w:space="0" w:color="auto"/>
            </w:tcBorders>
            <w:shd w:val="clear" w:color="auto" w:fill="auto"/>
            <w:noWrap/>
            <w:vAlign w:val="bottom"/>
            <w:hideMark/>
          </w:tcPr>
          <w:p w14:paraId="0E0941EF"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300,591</w:t>
            </w:r>
          </w:p>
        </w:tc>
        <w:tc>
          <w:tcPr>
            <w:tcW w:w="272" w:type="pct"/>
            <w:tcBorders>
              <w:top w:val="nil"/>
              <w:left w:val="nil"/>
              <w:bottom w:val="single" w:sz="4" w:space="0" w:color="auto"/>
              <w:right w:val="single" w:sz="4" w:space="0" w:color="auto"/>
            </w:tcBorders>
            <w:shd w:val="clear" w:color="auto" w:fill="auto"/>
            <w:noWrap/>
            <w:vAlign w:val="bottom"/>
            <w:hideMark/>
          </w:tcPr>
          <w:p w14:paraId="143323ED"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300,591</w:t>
            </w:r>
          </w:p>
        </w:tc>
      </w:tr>
      <w:tr w:rsidR="00C57027" w:rsidRPr="003B6759" w14:paraId="696FA989"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5EA30581" w14:textId="77777777" w:rsidR="00C57027" w:rsidRPr="003B6759" w:rsidRDefault="00C57027" w:rsidP="003B6759">
            <w:pPr>
              <w:autoSpaceDE/>
              <w:autoSpaceDN/>
              <w:spacing w:line="240" w:lineRule="auto"/>
              <w:ind w:firstLine="0"/>
              <w:jc w:val="left"/>
              <w:rPr>
                <w:color w:val="000000"/>
                <w:sz w:val="20"/>
                <w:szCs w:val="20"/>
                <w:lang w:bidi="ar-SA"/>
              </w:rPr>
            </w:pPr>
            <w:r w:rsidRPr="003B6759">
              <w:rPr>
                <w:color w:val="000000"/>
                <w:sz w:val="20"/>
                <w:szCs w:val="20"/>
                <w:lang w:bidi="ar-SA"/>
              </w:rPr>
              <w:t xml:space="preserve"> — ГВС</w:t>
            </w:r>
          </w:p>
        </w:tc>
        <w:tc>
          <w:tcPr>
            <w:tcW w:w="264" w:type="pct"/>
            <w:tcBorders>
              <w:top w:val="nil"/>
              <w:left w:val="nil"/>
              <w:bottom w:val="single" w:sz="4" w:space="0" w:color="auto"/>
              <w:right w:val="single" w:sz="4" w:space="0" w:color="auto"/>
            </w:tcBorders>
            <w:shd w:val="clear" w:color="auto" w:fill="auto"/>
            <w:vAlign w:val="center"/>
            <w:hideMark/>
          </w:tcPr>
          <w:p w14:paraId="2F170134"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2095EB7A" w14:textId="1EF22848"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115,858</w:t>
            </w:r>
          </w:p>
        </w:tc>
        <w:tc>
          <w:tcPr>
            <w:tcW w:w="272" w:type="pct"/>
            <w:tcBorders>
              <w:top w:val="nil"/>
              <w:left w:val="nil"/>
              <w:bottom w:val="single" w:sz="4" w:space="0" w:color="auto"/>
              <w:right w:val="single" w:sz="4" w:space="0" w:color="auto"/>
            </w:tcBorders>
            <w:shd w:val="clear" w:color="auto" w:fill="auto"/>
            <w:noWrap/>
            <w:vAlign w:val="bottom"/>
            <w:hideMark/>
          </w:tcPr>
          <w:p w14:paraId="32777B04" w14:textId="5B9161C3"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115,863</w:t>
            </w:r>
          </w:p>
        </w:tc>
        <w:tc>
          <w:tcPr>
            <w:tcW w:w="272" w:type="pct"/>
            <w:tcBorders>
              <w:top w:val="nil"/>
              <w:left w:val="nil"/>
              <w:bottom w:val="single" w:sz="4" w:space="0" w:color="auto"/>
              <w:right w:val="single" w:sz="4" w:space="0" w:color="auto"/>
            </w:tcBorders>
            <w:shd w:val="clear" w:color="auto" w:fill="auto"/>
            <w:noWrap/>
            <w:vAlign w:val="bottom"/>
            <w:hideMark/>
          </w:tcPr>
          <w:p w14:paraId="2CB71E2C" w14:textId="53FCB3EE"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119,680</w:t>
            </w:r>
          </w:p>
        </w:tc>
        <w:tc>
          <w:tcPr>
            <w:tcW w:w="272" w:type="pct"/>
            <w:tcBorders>
              <w:top w:val="nil"/>
              <w:left w:val="nil"/>
              <w:bottom w:val="single" w:sz="4" w:space="0" w:color="auto"/>
              <w:right w:val="single" w:sz="4" w:space="0" w:color="auto"/>
            </w:tcBorders>
            <w:shd w:val="clear" w:color="auto" w:fill="auto"/>
            <w:noWrap/>
            <w:vAlign w:val="bottom"/>
            <w:hideMark/>
          </w:tcPr>
          <w:p w14:paraId="080D5009" w14:textId="5E69B7D6" w:rsidR="00C57027" w:rsidRPr="00C57027" w:rsidRDefault="00D15078" w:rsidP="003B6759">
            <w:pPr>
              <w:autoSpaceDE/>
              <w:autoSpaceDN/>
              <w:spacing w:line="240" w:lineRule="auto"/>
              <w:ind w:firstLine="0"/>
              <w:jc w:val="center"/>
              <w:rPr>
                <w:color w:val="000000"/>
                <w:sz w:val="20"/>
                <w:szCs w:val="20"/>
                <w:lang w:bidi="ar-SA"/>
              </w:rPr>
            </w:pPr>
            <w:r>
              <w:rPr>
                <w:sz w:val="20"/>
                <w:szCs w:val="20"/>
              </w:rPr>
              <w:t>115,863</w:t>
            </w:r>
          </w:p>
        </w:tc>
        <w:tc>
          <w:tcPr>
            <w:tcW w:w="272" w:type="pct"/>
            <w:tcBorders>
              <w:top w:val="nil"/>
              <w:left w:val="nil"/>
              <w:bottom w:val="single" w:sz="4" w:space="0" w:color="auto"/>
              <w:right w:val="single" w:sz="4" w:space="0" w:color="auto"/>
            </w:tcBorders>
            <w:shd w:val="clear" w:color="auto" w:fill="auto"/>
            <w:noWrap/>
            <w:vAlign w:val="bottom"/>
            <w:hideMark/>
          </w:tcPr>
          <w:p w14:paraId="01C418C7"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121,105</w:t>
            </w:r>
          </w:p>
        </w:tc>
        <w:tc>
          <w:tcPr>
            <w:tcW w:w="272" w:type="pct"/>
            <w:tcBorders>
              <w:top w:val="nil"/>
              <w:left w:val="nil"/>
              <w:bottom w:val="single" w:sz="4" w:space="0" w:color="auto"/>
              <w:right w:val="single" w:sz="4" w:space="0" w:color="auto"/>
            </w:tcBorders>
            <w:shd w:val="clear" w:color="auto" w:fill="auto"/>
            <w:noWrap/>
            <w:vAlign w:val="bottom"/>
            <w:hideMark/>
          </w:tcPr>
          <w:p w14:paraId="5AF743E9"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124,927</w:t>
            </w:r>
          </w:p>
        </w:tc>
        <w:tc>
          <w:tcPr>
            <w:tcW w:w="272" w:type="pct"/>
            <w:tcBorders>
              <w:top w:val="nil"/>
              <w:left w:val="nil"/>
              <w:bottom w:val="single" w:sz="4" w:space="0" w:color="auto"/>
              <w:right w:val="single" w:sz="4" w:space="0" w:color="auto"/>
            </w:tcBorders>
            <w:shd w:val="clear" w:color="auto" w:fill="auto"/>
            <w:noWrap/>
            <w:vAlign w:val="bottom"/>
            <w:hideMark/>
          </w:tcPr>
          <w:p w14:paraId="5AF535A2"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127,048</w:t>
            </w:r>
          </w:p>
        </w:tc>
        <w:tc>
          <w:tcPr>
            <w:tcW w:w="272" w:type="pct"/>
            <w:tcBorders>
              <w:top w:val="nil"/>
              <w:left w:val="nil"/>
              <w:bottom w:val="single" w:sz="4" w:space="0" w:color="auto"/>
              <w:right w:val="single" w:sz="4" w:space="0" w:color="auto"/>
            </w:tcBorders>
            <w:shd w:val="clear" w:color="auto" w:fill="auto"/>
            <w:noWrap/>
            <w:vAlign w:val="bottom"/>
            <w:hideMark/>
          </w:tcPr>
          <w:p w14:paraId="0C177F97"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127,048</w:t>
            </w:r>
          </w:p>
        </w:tc>
        <w:tc>
          <w:tcPr>
            <w:tcW w:w="272" w:type="pct"/>
            <w:tcBorders>
              <w:top w:val="nil"/>
              <w:left w:val="nil"/>
              <w:bottom w:val="single" w:sz="4" w:space="0" w:color="auto"/>
              <w:right w:val="single" w:sz="4" w:space="0" w:color="auto"/>
            </w:tcBorders>
            <w:shd w:val="clear" w:color="auto" w:fill="auto"/>
            <w:noWrap/>
            <w:vAlign w:val="bottom"/>
            <w:hideMark/>
          </w:tcPr>
          <w:p w14:paraId="7C86815E"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127,795</w:t>
            </w:r>
          </w:p>
        </w:tc>
        <w:tc>
          <w:tcPr>
            <w:tcW w:w="272" w:type="pct"/>
            <w:tcBorders>
              <w:top w:val="nil"/>
              <w:left w:val="nil"/>
              <w:bottom w:val="single" w:sz="4" w:space="0" w:color="auto"/>
              <w:right w:val="single" w:sz="4" w:space="0" w:color="auto"/>
            </w:tcBorders>
            <w:shd w:val="clear" w:color="auto" w:fill="auto"/>
            <w:noWrap/>
            <w:vAlign w:val="bottom"/>
            <w:hideMark/>
          </w:tcPr>
          <w:p w14:paraId="4F1DF838"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127,795</w:t>
            </w:r>
          </w:p>
        </w:tc>
        <w:tc>
          <w:tcPr>
            <w:tcW w:w="272" w:type="pct"/>
            <w:tcBorders>
              <w:top w:val="nil"/>
              <w:left w:val="nil"/>
              <w:bottom w:val="single" w:sz="4" w:space="0" w:color="auto"/>
              <w:right w:val="single" w:sz="4" w:space="0" w:color="auto"/>
            </w:tcBorders>
            <w:shd w:val="clear" w:color="auto" w:fill="auto"/>
            <w:noWrap/>
            <w:vAlign w:val="bottom"/>
            <w:hideMark/>
          </w:tcPr>
          <w:p w14:paraId="4BC86CF6"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128,784</w:t>
            </w:r>
          </w:p>
        </w:tc>
        <w:tc>
          <w:tcPr>
            <w:tcW w:w="272" w:type="pct"/>
            <w:tcBorders>
              <w:top w:val="nil"/>
              <w:left w:val="nil"/>
              <w:bottom w:val="single" w:sz="4" w:space="0" w:color="auto"/>
              <w:right w:val="single" w:sz="4" w:space="0" w:color="auto"/>
            </w:tcBorders>
            <w:shd w:val="clear" w:color="auto" w:fill="auto"/>
            <w:noWrap/>
            <w:vAlign w:val="bottom"/>
            <w:hideMark/>
          </w:tcPr>
          <w:p w14:paraId="6308F36E"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128,784</w:t>
            </w:r>
          </w:p>
        </w:tc>
      </w:tr>
      <w:tr w:rsidR="00C57027" w:rsidRPr="003B6759" w14:paraId="0EAD0426"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7BC7E028" w14:textId="77777777" w:rsidR="00C57027" w:rsidRPr="003B6759" w:rsidRDefault="00C57027" w:rsidP="003B6759">
            <w:pPr>
              <w:autoSpaceDE/>
              <w:autoSpaceDN/>
              <w:spacing w:line="240" w:lineRule="auto"/>
              <w:ind w:firstLine="0"/>
              <w:jc w:val="left"/>
              <w:rPr>
                <w:color w:val="000000"/>
                <w:sz w:val="20"/>
                <w:szCs w:val="20"/>
                <w:lang w:bidi="ar-SA"/>
              </w:rPr>
            </w:pPr>
            <w:r w:rsidRPr="003B6759">
              <w:rPr>
                <w:color w:val="000000"/>
                <w:sz w:val="20"/>
                <w:szCs w:val="20"/>
                <w:lang w:bidi="ar-SA"/>
              </w:rPr>
              <w:t xml:space="preserve"> — технология</w:t>
            </w:r>
          </w:p>
        </w:tc>
        <w:tc>
          <w:tcPr>
            <w:tcW w:w="264" w:type="pct"/>
            <w:tcBorders>
              <w:top w:val="nil"/>
              <w:left w:val="nil"/>
              <w:bottom w:val="single" w:sz="4" w:space="0" w:color="auto"/>
              <w:right w:val="single" w:sz="4" w:space="0" w:color="auto"/>
            </w:tcBorders>
            <w:shd w:val="clear" w:color="auto" w:fill="auto"/>
            <w:vAlign w:val="center"/>
            <w:hideMark/>
          </w:tcPr>
          <w:p w14:paraId="3DEF543E"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217FB627" w14:textId="5D5A2914"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26,000</w:t>
            </w:r>
          </w:p>
        </w:tc>
        <w:tc>
          <w:tcPr>
            <w:tcW w:w="272" w:type="pct"/>
            <w:tcBorders>
              <w:top w:val="nil"/>
              <w:left w:val="nil"/>
              <w:bottom w:val="single" w:sz="4" w:space="0" w:color="auto"/>
              <w:right w:val="single" w:sz="4" w:space="0" w:color="auto"/>
            </w:tcBorders>
            <w:shd w:val="clear" w:color="auto" w:fill="auto"/>
            <w:noWrap/>
            <w:vAlign w:val="bottom"/>
            <w:hideMark/>
          </w:tcPr>
          <w:p w14:paraId="3B7BB1A9" w14:textId="4173314D"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26,000</w:t>
            </w:r>
          </w:p>
        </w:tc>
        <w:tc>
          <w:tcPr>
            <w:tcW w:w="272" w:type="pct"/>
            <w:tcBorders>
              <w:top w:val="nil"/>
              <w:left w:val="nil"/>
              <w:bottom w:val="single" w:sz="4" w:space="0" w:color="auto"/>
              <w:right w:val="single" w:sz="4" w:space="0" w:color="auto"/>
            </w:tcBorders>
            <w:shd w:val="clear" w:color="auto" w:fill="auto"/>
            <w:noWrap/>
            <w:vAlign w:val="bottom"/>
            <w:hideMark/>
          </w:tcPr>
          <w:p w14:paraId="135B82C7" w14:textId="111E98CE"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26,000</w:t>
            </w:r>
          </w:p>
        </w:tc>
        <w:tc>
          <w:tcPr>
            <w:tcW w:w="272" w:type="pct"/>
            <w:tcBorders>
              <w:top w:val="nil"/>
              <w:left w:val="nil"/>
              <w:bottom w:val="single" w:sz="4" w:space="0" w:color="auto"/>
              <w:right w:val="single" w:sz="4" w:space="0" w:color="auto"/>
            </w:tcBorders>
            <w:shd w:val="clear" w:color="auto" w:fill="auto"/>
            <w:noWrap/>
            <w:vAlign w:val="bottom"/>
            <w:hideMark/>
          </w:tcPr>
          <w:p w14:paraId="38B4D2BA" w14:textId="4E1029D4" w:rsidR="00C57027" w:rsidRPr="00C57027" w:rsidRDefault="00D15078" w:rsidP="003B6759">
            <w:pPr>
              <w:autoSpaceDE/>
              <w:autoSpaceDN/>
              <w:spacing w:line="240" w:lineRule="auto"/>
              <w:ind w:firstLine="0"/>
              <w:jc w:val="center"/>
              <w:rPr>
                <w:color w:val="000000"/>
                <w:sz w:val="20"/>
                <w:szCs w:val="20"/>
                <w:lang w:bidi="ar-SA"/>
              </w:rPr>
            </w:pPr>
            <w:r>
              <w:rPr>
                <w:sz w:val="20"/>
                <w:szCs w:val="20"/>
              </w:rPr>
              <w:t>0,000</w:t>
            </w:r>
          </w:p>
        </w:tc>
        <w:tc>
          <w:tcPr>
            <w:tcW w:w="272" w:type="pct"/>
            <w:tcBorders>
              <w:top w:val="nil"/>
              <w:left w:val="nil"/>
              <w:bottom w:val="single" w:sz="4" w:space="0" w:color="auto"/>
              <w:right w:val="single" w:sz="4" w:space="0" w:color="auto"/>
            </w:tcBorders>
            <w:shd w:val="clear" w:color="auto" w:fill="auto"/>
            <w:noWrap/>
            <w:vAlign w:val="bottom"/>
            <w:hideMark/>
          </w:tcPr>
          <w:p w14:paraId="0C04F986"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26,000</w:t>
            </w:r>
          </w:p>
        </w:tc>
        <w:tc>
          <w:tcPr>
            <w:tcW w:w="272" w:type="pct"/>
            <w:tcBorders>
              <w:top w:val="nil"/>
              <w:left w:val="nil"/>
              <w:bottom w:val="single" w:sz="4" w:space="0" w:color="auto"/>
              <w:right w:val="single" w:sz="4" w:space="0" w:color="auto"/>
            </w:tcBorders>
            <w:shd w:val="clear" w:color="auto" w:fill="auto"/>
            <w:noWrap/>
            <w:vAlign w:val="bottom"/>
            <w:hideMark/>
          </w:tcPr>
          <w:p w14:paraId="35E535E3"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26,000</w:t>
            </w:r>
          </w:p>
        </w:tc>
        <w:tc>
          <w:tcPr>
            <w:tcW w:w="272" w:type="pct"/>
            <w:tcBorders>
              <w:top w:val="nil"/>
              <w:left w:val="nil"/>
              <w:bottom w:val="single" w:sz="4" w:space="0" w:color="auto"/>
              <w:right w:val="single" w:sz="4" w:space="0" w:color="auto"/>
            </w:tcBorders>
            <w:shd w:val="clear" w:color="auto" w:fill="auto"/>
            <w:noWrap/>
            <w:vAlign w:val="bottom"/>
            <w:hideMark/>
          </w:tcPr>
          <w:p w14:paraId="355125C0"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26,000</w:t>
            </w:r>
          </w:p>
        </w:tc>
        <w:tc>
          <w:tcPr>
            <w:tcW w:w="272" w:type="pct"/>
            <w:tcBorders>
              <w:top w:val="nil"/>
              <w:left w:val="nil"/>
              <w:bottom w:val="single" w:sz="4" w:space="0" w:color="auto"/>
              <w:right w:val="single" w:sz="4" w:space="0" w:color="auto"/>
            </w:tcBorders>
            <w:shd w:val="clear" w:color="auto" w:fill="auto"/>
            <w:noWrap/>
            <w:vAlign w:val="bottom"/>
            <w:hideMark/>
          </w:tcPr>
          <w:p w14:paraId="0521F9E4"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26,000</w:t>
            </w:r>
          </w:p>
        </w:tc>
        <w:tc>
          <w:tcPr>
            <w:tcW w:w="272" w:type="pct"/>
            <w:tcBorders>
              <w:top w:val="nil"/>
              <w:left w:val="nil"/>
              <w:bottom w:val="single" w:sz="4" w:space="0" w:color="auto"/>
              <w:right w:val="single" w:sz="4" w:space="0" w:color="auto"/>
            </w:tcBorders>
            <w:shd w:val="clear" w:color="auto" w:fill="auto"/>
            <w:noWrap/>
            <w:vAlign w:val="bottom"/>
            <w:hideMark/>
          </w:tcPr>
          <w:p w14:paraId="037C49B8"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26,000</w:t>
            </w:r>
          </w:p>
        </w:tc>
        <w:tc>
          <w:tcPr>
            <w:tcW w:w="272" w:type="pct"/>
            <w:tcBorders>
              <w:top w:val="nil"/>
              <w:left w:val="nil"/>
              <w:bottom w:val="single" w:sz="4" w:space="0" w:color="auto"/>
              <w:right w:val="single" w:sz="4" w:space="0" w:color="auto"/>
            </w:tcBorders>
            <w:shd w:val="clear" w:color="auto" w:fill="auto"/>
            <w:noWrap/>
            <w:vAlign w:val="bottom"/>
            <w:hideMark/>
          </w:tcPr>
          <w:p w14:paraId="5224B990"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26,000</w:t>
            </w:r>
          </w:p>
        </w:tc>
        <w:tc>
          <w:tcPr>
            <w:tcW w:w="272" w:type="pct"/>
            <w:tcBorders>
              <w:top w:val="nil"/>
              <w:left w:val="nil"/>
              <w:bottom w:val="single" w:sz="4" w:space="0" w:color="auto"/>
              <w:right w:val="single" w:sz="4" w:space="0" w:color="auto"/>
            </w:tcBorders>
            <w:shd w:val="clear" w:color="auto" w:fill="auto"/>
            <w:noWrap/>
            <w:vAlign w:val="bottom"/>
            <w:hideMark/>
          </w:tcPr>
          <w:p w14:paraId="65EF991C"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26,000</w:t>
            </w:r>
          </w:p>
        </w:tc>
        <w:tc>
          <w:tcPr>
            <w:tcW w:w="272" w:type="pct"/>
            <w:tcBorders>
              <w:top w:val="nil"/>
              <w:left w:val="nil"/>
              <w:bottom w:val="single" w:sz="4" w:space="0" w:color="auto"/>
              <w:right w:val="single" w:sz="4" w:space="0" w:color="auto"/>
            </w:tcBorders>
            <w:shd w:val="clear" w:color="auto" w:fill="auto"/>
            <w:noWrap/>
            <w:vAlign w:val="bottom"/>
            <w:hideMark/>
          </w:tcPr>
          <w:p w14:paraId="33D1B22C"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26,000</w:t>
            </w:r>
          </w:p>
        </w:tc>
      </w:tr>
      <w:tr w:rsidR="00C57027" w:rsidRPr="003B6759" w14:paraId="7892BF14" w14:textId="77777777" w:rsidTr="00C57027">
        <w:trPr>
          <w:trHeight w:val="20"/>
        </w:trPr>
        <w:tc>
          <w:tcPr>
            <w:tcW w:w="1473" w:type="pct"/>
            <w:vMerge w:val="restart"/>
            <w:tcBorders>
              <w:top w:val="nil"/>
              <w:left w:val="single" w:sz="4" w:space="0" w:color="auto"/>
              <w:bottom w:val="single" w:sz="4" w:space="0" w:color="auto"/>
              <w:right w:val="single" w:sz="4" w:space="0" w:color="auto"/>
            </w:tcBorders>
            <w:shd w:val="clear" w:color="auto" w:fill="auto"/>
            <w:vAlign w:val="center"/>
            <w:hideMark/>
          </w:tcPr>
          <w:p w14:paraId="1E84E832" w14:textId="77777777" w:rsidR="00C57027" w:rsidRPr="003B6759" w:rsidRDefault="00C57027" w:rsidP="003B6759">
            <w:pPr>
              <w:autoSpaceDE/>
              <w:autoSpaceDN/>
              <w:spacing w:line="240" w:lineRule="auto"/>
              <w:ind w:firstLine="0"/>
              <w:jc w:val="left"/>
              <w:rPr>
                <w:color w:val="000000"/>
                <w:sz w:val="20"/>
                <w:szCs w:val="20"/>
                <w:lang w:bidi="ar-SA"/>
              </w:rPr>
            </w:pPr>
            <w:r w:rsidRPr="003B6759">
              <w:rPr>
                <w:color w:val="000000"/>
                <w:sz w:val="20"/>
                <w:szCs w:val="20"/>
                <w:lang w:bidi="ar-SA"/>
              </w:rPr>
              <w:t>Резерв («+»)/Дефицит («-») по расчетной нагрузке</w:t>
            </w:r>
          </w:p>
        </w:tc>
        <w:tc>
          <w:tcPr>
            <w:tcW w:w="264" w:type="pct"/>
            <w:tcBorders>
              <w:top w:val="nil"/>
              <w:left w:val="nil"/>
              <w:bottom w:val="single" w:sz="4" w:space="0" w:color="auto"/>
              <w:right w:val="single" w:sz="4" w:space="0" w:color="auto"/>
            </w:tcBorders>
            <w:shd w:val="clear" w:color="auto" w:fill="auto"/>
            <w:vAlign w:val="center"/>
            <w:hideMark/>
          </w:tcPr>
          <w:p w14:paraId="6BCC7717"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1E019EA6" w14:textId="23CA30C9"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223,915</w:t>
            </w:r>
          </w:p>
        </w:tc>
        <w:tc>
          <w:tcPr>
            <w:tcW w:w="272" w:type="pct"/>
            <w:tcBorders>
              <w:top w:val="nil"/>
              <w:left w:val="nil"/>
              <w:bottom w:val="single" w:sz="4" w:space="0" w:color="auto"/>
              <w:right w:val="single" w:sz="4" w:space="0" w:color="auto"/>
            </w:tcBorders>
            <w:shd w:val="clear" w:color="auto" w:fill="auto"/>
            <w:noWrap/>
            <w:vAlign w:val="center"/>
            <w:hideMark/>
          </w:tcPr>
          <w:p w14:paraId="3F30125B" w14:textId="09341853"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222,969</w:t>
            </w:r>
          </w:p>
        </w:tc>
        <w:tc>
          <w:tcPr>
            <w:tcW w:w="272" w:type="pct"/>
            <w:tcBorders>
              <w:top w:val="nil"/>
              <w:left w:val="nil"/>
              <w:bottom w:val="single" w:sz="4" w:space="0" w:color="auto"/>
              <w:right w:val="single" w:sz="4" w:space="0" w:color="auto"/>
            </w:tcBorders>
            <w:shd w:val="clear" w:color="auto" w:fill="auto"/>
            <w:noWrap/>
            <w:vAlign w:val="center"/>
            <w:hideMark/>
          </w:tcPr>
          <w:p w14:paraId="323D14E9" w14:textId="43A4DD5A"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206,221</w:t>
            </w:r>
          </w:p>
        </w:tc>
        <w:tc>
          <w:tcPr>
            <w:tcW w:w="272" w:type="pct"/>
            <w:tcBorders>
              <w:top w:val="nil"/>
              <w:left w:val="nil"/>
              <w:bottom w:val="single" w:sz="4" w:space="0" w:color="auto"/>
              <w:right w:val="single" w:sz="4" w:space="0" w:color="auto"/>
            </w:tcBorders>
            <w:shd w:val="clear" w:color="auto" w:fill="auto"/>
            <w:noWrap/>
            <w:vAlign w:val="center"/>
            <w:hideMark/>
          </w:tcPr>
          <w:p w14:paraId="6C57FF0A" w14:textId="1567018B"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204,684</w:t>
            </w:r>
          </w:p>
        </w:tc>
        <w:tc>
          <w:tcPr>
            <w:tcW w:w="272" w:type="pct"/>
            <w:tcBorders>
              <w:top w:val="nil"/>
              <w:left w:val="nil"/>
              <w:bottom w:val="single" w:sz="4" w:space="0" w:color="auto"/>
              <w:right w:val="single" w:sz="4" w:space="0" w:color="auto"/>
            </w:tcBorders>
            <w:shd w:val="clear" w:color="auto" w:fill="auto"/>
            <w:noWrap/>
            <w:vAlign w:val="center"/>
            <w:hideMark/>
          </w:tcPr>
          <w:p w14:paraId="06E01F05"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299,850</w:t>
            </w:r>
          </w:p>
        </w:tc>
        <w:tc>
          <w:tcPr>
            <w:tcW w:w="272" w:type="pct"/>
            <w:tcBorders>
              <w:top w:val="nil"/>
              <w:left w:val="nil"/>
              <w:bottom w:val="single" w:sz="4" w:space="0" w:color="auto"/>
              <w:right w:val="single" w:sz="4" w:space="0" w:color="auto"/>
            </w:tcBorders>
            <w:shd w:val="clear" w:color="auto" w:fill="auto"/>
            <w:noWrap/>
            <w:vAlign w:val="center"/>
            <w:hideMark/>
          </w:tcPr>
          <w:p w14:paraId="5F12A402"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269,576</w:t>
            </w:r>
          </w:p>
        </w:tc>
        <w:tc>
          <w:tcPr>
            <w:tcW w:w="272" w:type="pct"/>
            <w:tcBorders>
              <w:top w:val="nil"/>
              <w:left w:val="nil"/>
              <w:bottom w:val="single" w:sz="4" w:space="0" w:color="auto"/>
              <w:right w:val="single" w:sz="4" w:space="0" w:color="auto"/>
            </w:tcBorders>
            <w:shd w:val="clear" w:color="auto" w:fill="auto"/>
            <w:noWrap/>
            <w:vAlign w:val="center"/>
            <w:hideMark/>
          </w:tcPr>
          <w:p w14:paraId="692ACC79"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256,193</w:t>
            </w:r>
          </w:p>
        </w:tc>
        <w:tc>
          <w:tcPr>
            <w:tcW w:w="272" w:type="pct"/>
            <w:tcBorders>
              <w:top w:val="nil"/>
              <w:left w:val="nil"/>
              <w:bottom w:val="single" w:sz="4" w:space="0" w:color="auto"/>
              <w:right w:val="single" w:sz="4" w:space="0" w:color="auto"/>
            </w:tcBorders>
            <w:shd w:val="clear" w:color="auto" w:fill="auto"/>
            <w:noWrap/>
            <w:vAlign w:val="center"/>
            <w:hideMark/>
          </w:tcPr>
          <w:p w14:paraId="29F31F71"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249,884</w:t>
            </w:r>
          </w:p>
        </w:tc>
        <w:tc>
          <w:tcPr>
            <w:tcW w:w="272" w:type="pct"/>
            <w:tcBorders>
              <w:top w:val="nil"/>
              <w:left w:val="nil"/>
              <w:bottom w:val="single" w:sz="4" w:space="0" w:color="auto"/>
              <w:right w:val="single" w:sz="4" w:space="0" w:color="auto"/>
            </w:tcBorders>
            <w:shd w:val="clear" w:color="auto" w:fill="auto"/>
            <w:noWrap/>
            <w:vAlign w:val="center"/>
            <w:hideMark/>
          </w:tcPr>
          <w:p w14:paraId="6F09F196"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242,755</w:t>
            </w:r>
          </w:p>
        </w:tc>
        <w:tc>
          <w:tcPr>
            <w:tcW w:w="272" w:type="pct"/>
            <w:tcBorders>
              <w:top w:val="nil"/>
              <w:left w:val="nil"/>
              <w:bottom w:val="single" w:sz="4" w:space="0" w:color="auto"/>
              <w:right w:val="single" w:sz="4" w:space="0" w:color="auto"/>
            </w:tcBorders>
            <w:shd w:val="clear" w:color="auto" w:fill="auto"/>
            <w:noWrap/>
            <w:vAlign w:val="center"/>
            <w:hideMark/>
          </w:tcPr>
          <w:p w14:paraId="6B8608E4"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243,009</w:t>
            </w:r>
          </w:p>
        </w:tc>
        <w:tc>
          <w:tcPr>
            <w:tcW w:w="272" w:type="pct"/>
            <w:tcBorders>
              <w:top w:val="nil"/>
              <w:left w:val="nil"/>
              <w:bottom w:val="single" w:sz="4" w:space="0" w:color="auto"/>
              <w:right w:val="single" w:sz="4" w:space="0" w:color="auto"/>
            </w:tcBorders>
            <w:shd w:val="clear" w:color="auto" w:fill="auto"/>
            <w:noWrap/>
            <w:vAlign w:val="center"/>
            <w:hideMark/>
          </w:tcPr>
          <w:p w14:paraId="10100758"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233,412</w:t>
            </w:r>
          </w:p>
        </w:tc>
        <w:tc>
          <w:tcPr>
            <w:tcW w:w="272" w:type="pct"/>
            <w:tcBorders>
              <w:top w:val="nil"/>
              <w:left w:val="nil"/>
              <w:bottom w:val="single" w:sz="4" w:space="0" w:color="auto"/>
              <w:right w:val="single" w:sz="4" w:space="0" w:color="auto"/>
            </w:tcBorders>
            <w:shd w:val="clear" w:color="auto" w:fill="auto"/>
            <w:noWrap/>
            <w:vAlign w:val="center"/>
            <w:hideMark/>
          </w:tcPr>
          <w:p w14:paraId="51F67FD4"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233,690</w:t>
            </w:r>
          </w:p>
        </w:tc>
      </w:tr>
      <w:tr w:rsidR="00C57027" w:rsidRPr="003B6759" w14:paraId="2434B19B" w14:textId="77777777" w:rsidTr="00C57027">
        <w:trPr>
          <w:trHeight w:val="20"/>
        </w:trPr>
        <w:tc>
          <w:tcPr>
            <w:tcW w:w="1473" w:type="pct"/>
            <w:vMerge/>
            <w:tcBorders>
              <w:top w:val="nil"/>
              <w:left w:val="single" w:sz="4" w:space="0" w:color="auto"/>
              <w:bottom w:val="single" w:sz="4" w:space="0" w:color="auto"/>
              <w:right w:val="single" w:sz="4" w:space="0" w:color="auto"/>
            </w:tcBorders>
            <w:shd w:val="clear" w:color="auto" w:fill="auto"/>
            <w:vAlign w:val="center"/>
            <w:hideMark/>
          </w:tcPr>
          <w:p w14:paraId="30B96504" w14:textId="77777777" w:rsidR="00C57027" w:rsidRPr="003B6759" w:rsidRDefault="00C57027" w:rsidP="003B6759">
            <w:pPr>
              <w:autoSpaceDE/>
              <w:autoSpaceDN/>
              <w:spacing w:line="240" w:lineRule="auto"/>
              <w:ind w:firstLine="0"/>
              <w:jc w:val="left"/>
              <w:rPr>
                <w:color w:val="000000"/>
                <w:sz w:val="20"/>
                <w:szCs w:val="20"/>
                <w:lang w:bidi="ar-SA"/>
              </w:rPr>
            </w:pPr>
          </w:p>
        </w:tc>
        <w:tc>
          <w:tcPr>
            <w:tcW w:w="264" w:type="pct"/>
            <w:tcBorders>
              <w:top w:val="nil"/>
              <w:left w:val="nil"/>
              <w:bottom w:val="single" w:sz="4" w:space="0" w:color="auto"/>
              <w:right w:val="single" w:sz="4" w:space="0" w:color="auto"/>
            </w:tcBorders>
            <w:shd w:val="clear" w:color="auto" w:fill="auto"/>
            <w:vAlign w:val="center"/>
            <w:hideMark/>
          </w:tcPr>
          <w:p w14:paraId="536522F1"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w:t>
            </w:r>
          </w:p>
        </w:tc>
        <w:tc>
          <w:tcPr>
            <w:tcW w:w="272" w:type="pct"/>
            <w:tcBorders>
              <w:top w:val="nil"/>
              <w:left w:val="nil"/>
              <w:bottom w:val="single" w:sz="4" w:space="0" w:color="auto"/>
              <w:right w:val="single" w:sz="4" w:space="0" w:color="auto"/>
            </w:tcBorders>
            <w:shd w:val="clear" w:color="auto" w:fill="auto"/>
            <w:noWrap/>
            <w:vAlign w:val="bottom"/>
            <w:hideMark/>
          </w:tcPr>
          <w:p w14:paraId="69FA653E" w14:textId="0CBB8B74"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42,72</w:t>
            </w:r>
          </w:p>
        </w:tc>
        <w:tc>
          <w:tcPr>
            <w:tcW w:w="272" w:type="pct"/>
            <w:tcBorders>
              <w:top w:val="nil"/>
              <w:left w:val="nil"/>
              <w:bottom w:val="single" w:sz="4" w:space="0" w:color="auto"/>
              <w:right w:val="single" w:sz="4" w:space="0" w:color="auto"/>
            </w:tcBorders>
            <w:shd w:val="clear" w:color="auto" w:fill="auto"/>
            <w:noWrap/>
            <w:vAlign w:val="center"/>
            <w:hideMark/>
          </w:tcPr>
          <w:p w14:paraId="460AF8BB" w14:textId="19289F61"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42,56</w:t>
            </w:r>
          </w:p>
        </w:tc>
        <w:tc>
          <w:tcPr>
            <w:tcW w:w="272" w:type="pct"/>
            <w:tcBorders>
              <w:top w:val="nil"/>
              <w:left w:val="nil"/>
              <w:bottom w:val="single" w:sz="4" w:space="0" w:color="auto"/>
              <w:right w:val="single" w:sz="4" w:space="0" w:color="auto"/>
            </w:tcBorders>
            <w:shd w:val="clear" w:color="auto" w:fill="auto"/>
            <w:noWrap/>
            <w:vAlign w:val="center"/>
            <w:hideMark/>
          </w:tcPr>
          <w:p w14:paraId="2DF4E56B" w14:textId="60310AA6"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39,45</w:t>
            </w:r>
          </w:p>
        </w:tc>
        <w:tc>
          <w:tcPr>
            <w:tcW w:w="272" w:type="pct"/>
            <w:tcBorders>
              <w:top w:val="nil"/>
              <w:left w:val="nil"/>
              <w:bottom w:val="single" w:sz="4" w:space="0" w:color="auto"/>
              <w:right w:val="single" w:sz="4" w:space="0" w:color="auto"/>
            </w:tcBorders>
            <w:shd w:val="clear" w:color="auto" w:fill="auto"/>
            <w:noWrap/>
            <w:vAlign w:val="center"/>
            <w:hideMark/>
          </w:tcPr>
          <w:p w14:paraId="2711F84A" w14:textId="43FAB575"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39,16</w:t>
            </w:r>
          </w:p>
        </w:tc>
        <w:tc>
          <w:tcPr>
            <w:tcW w:w="272" w:type="pct"/>
            <w:tcBorders>
              <w:top w:val="nil"/>
              <w:left w:val="nil"/>
              <w:bottom w:val="single" w:sz="4" w:space="0" w:color="auto"/>
              <w:right w:val="single" w:sz="4" w:space="0" w:color="auto"/>
            </w:tcBorders>
            <w:shd w:val="clear" w:color="auto" w:fill="auto"/>
            <w:noWrap/>
            <w:vAlign w:val="center"/>
            <w:hideMark/>
          </w:tcPr>
          <w:p w14:paraId="776EEE1F"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48,18</w:t>
            </w:r>
          </w:p>
        </w:tc>
        <w:tc>
          <w:tcPr>
            <w:tcW w:w="272" w:type="pct"/>
            <w:tcBorders>
              <w:top w:val="nil"/>
              <w:left w:val="nil"/>
              <w:bottom w:val="single" w:sz="4" w:space="0" w:color="auto"/>
              <w:right w:val="single" w:sz="4" w:space="0" w:color="auto"/>
            </w:tcBorders>
            <w:shd w:val="clear" w:color="auto" w:fill="auto"/>
            <w:noWrap/>
            <w:vAlign w:val="center"/>
            <w:hideMark/>
          </w:tcPr>
          <w:p w14:paraId="75B200C9"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43,45</w:t>
            </w:r>
          </w:p>
        </w:tc>
        <w:tc>
          <w:tcPr>
            <w:tcW w:w="272" w:type="pct"/>
            <w:tcBorders>
              <w:top w:val="nil"/>
              <w:left w:val="nil"/>
              <w:bottom w:val="single" w:sz="4" w:space="0" w:color="auto"/>
              <w:right w:val="single" w:sz="4" w:space="0" w:color="auto"/>
            </w:tcBorders>
            <w:shd w:val="clear" w:color="auto" w:fill="auto"/>
            <w:noWrap/>
            <w:vAlign w:val="center"/>
            <w:hideMark/>
          </w:tcPr>
          <w:p w14:paraId="48D52404"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41,35</w:t>
            </w:r>
          </w:p>
        </w:tc>
        <w:tc>
          <w:tcPr>
            <w:tcW w:w="272" w:type="pct"/>
            <w:tcBorders>
              <w:top w:val="nil"/>
              <w:left w:val="nil"/>
              <w:bottom w:val="single" w:sz="4" w:space="0" w:color="auto"/>
              <w:right w:val="single" w:sz="4" w:space="0" w:color="auto"/>
            </w:tcBorders>
            <w:shd w:val="clear" w:color="auto" w:fill="auto"/>
            <w:noWrap/>
            <w:vAlign w:val="center"/>
            <w:hideMark/>
          </w:tcPr>
          <w:p w14:paraId="33D3972E"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40,36</w:t>
            </w:r>
          </w:p>
        </w:tc>
        <w:tc>
          <w:tcPr>
            <w:tcW w:w="272" w:type="pct"/>
            <w:tcBorders>
              <w:top w:val="nil"/>
              <w:left w:val="nil"/>
              <w:bottom w:val="single" w:sz="4" w:space="0" w:color="auto"/>
              <w:right w:val="single" w:sz="4" w:space="0" w:color="auto"/>
            </w:tcBorders>
            <w:shd w:val="clear" w:color="auto" w:fill="auto"/>
            <w:noWrap/>
            <w:vAlign w:val="center"/>
            <w:hideMark/>
          </w:tcPr>
          <w:p w14:paraId="575B7E80"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39,24</w:t>
            </w:r>
          </w:p>
        </w:tc>
        <w:tc>
          <w:tcPr>
            <w:tcW w:w="272" w:type="pct"/>
            <w:tcBorders>
              <w:top w:val="nil"/>
              <w:left w:val="nil"/>
              <w:bottom w:val="single" w:sz="4" w:space="0" w:color="auto"/>
              <w:right w:val="single" w:sz="4" w:space="0" w:color="auto"/>
            </w:tcBorders>
            <w:shd w:val="clear" w:color="auto" w:fill="auto"/>
            <w:noWrap/>
            <w:vAlign w:val="center"/>
            <w:hideMark/>
          </w:tcPr>
          <w:p w14:paraId="6C10D694"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39,28</w:t>
            </w:r>
          </w:p>
        </w:tc>
        <w:tc>
          <w:tcPr>
            <w:tcW w:w="272" w:type="pct"/>
            <w:tcBorders>
              <w:top w:val="nil"/>
              <w:left w:val="nil"/>
              <w:bottom w:val="single" w:sz="4" w:space="0" w:color="auto"/>
              <w:right w:val="single" w:sz="4" w:space="0" w:color="auto"/>
            </w:tcBorders>
            <w:shd w:val="clear" w:color="auto" w:fill="auto"/>
            <w:noWrap/>
            <w:vAlign w:val="center"/>
            <w:hideMark/>
          </w:tcPr>
          <w:p w14:paraId="5D04E30D"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37,76</w:t>
            </w:r>
          </w:p>
        </w:tc>
        <w:tc>
          <w:tcPr>
            <w:tcW w:w="272" w:type="pct"/>
            <w:tcBorders>
              <w:top w:val="nil"/>
              <w:left w:val="nil"/>
              <w:bottom w:val="single" w:sz="4" w:space="0" w:color="auto"/>
              <w:right w:val="single" w:sz="4" w:space="0" w:color="auto"/>
            </w:tcBorders>
            <w:shd w:val="clear" w:color="auto" w:fill="auto"/>
            <w:noWrap/>
            <w:vAlign w:val="center"/>
            <w:hideMark/>
          </w:tcPr>
          <w:p w14:paraId="1F874A28"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37,81</w:t>
            </w:r>
          </w:p>
        </w:tc>
      </w:tr>
      <w:tr w:rsidR="00C57027" w:rsidRPr="003B6759" w14:paraId="3B7AC770" w14:textId="77777777" w:rsidTr="00C57027">
        <w:trPr>
          <w:trHeight w:val="20"/>
        </w:trPr>
        <w:tc>
          <w:tcPr>
            <w:tcW w:w="1473" w:type="pct"/>
            <w:vMerge w:val="restart"/>
            <w:tcBorders>
              <w:top w:val="nil"/>
              <w:left w:val="single" w:sz="4" w:space="0" w:color="auto"/>
              <w:bottom w:val="single" w:sz="4" w:space="0" w:color="auto"/>
              <w:right w:val="single" w:sz="4" w:space="0" w:color="auto"/>
            </w:tcBorders>
            <w:shd w:val="clear" w:color="auto" w:fill="auto"/>
            <w:vAlign w:val="center"/>
            <w:hideMark/>
          </w:tcPr>
          <w:p w14:paraId="148E4F51" w14:textId="77777777" w:rsidR="00C57027" w:rsidRPr="003B6759" w:rsidRDefault="00C57027" w:rsidP="003B6759">
            <w:pPr>
              <w:autoSpaceDE/>
              <w:autoSpaceDN/>
              <w:spacing w:line="240" w:lineRule="auto"/>
              <w:ind w:firstLine="0"/>
              <w:jc w:val="left"/>
              <w:rPr>
                <w:color w:val="000000"/>
                <w:sz w:val="20"/>
                <w:szCs w:val="20"/>
                <w:lang w:bidi="ar-SA"/>
              </w:rPr>
            </w:pPr>
            <w:r w:rsidRPr="003B6759">
              <w:rPr>
                <w:color w:val="000000"/>
                <w:sz w:val="20"/>
                <w:szCs w:val="20"/>
                <w:lang w:bidi="ar-SA"/>
              </w:rPr>
              <w:t>Резерв («+»)/Дефицит («-») по договорной нагрузке</w:t>
            </w:r>
          </w:p>
        </w:tc>
        <w:tc>
          <w:tcPr>
            <w:tcW w:w="264" w:type="pct"/>
            <w:tcBorders>
              <w:top w:val="nil"/>
              <w:left w:val="nil"/>
              <w:bottom w:val="single" w:sz="4" w:space="0" w:color="auto"/>
              <w:right w:val="single" w:sz="4" w:space="0" w:color="auto"/>
            </w:tcBorders>
            <w:shd w:val="clear" w:color="auto" w:fill="auto"/>
            <w:vAlign w:val="center"/>
            <w:hideMark/>
          </w:tcPr>
          <w:p w14:paraId="32859F42"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bottom"/>
            <w:hideMark/>
          </w:tcPr>
          <w:p w14:paraId="4B3B6FBB" w14:textId="78348F24"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117,461</w:t>
            </w:r>
          </w:p>
        </w:tc>
        <w:tc>
          <w:tcPr>
            <w:tcW w:w="272" w:type="pct"/>
            <w:tcBorders>
              <w:top w:val="nil"/>
              <w:left w:val="nil"/>
              <w:bottom w:val="single" w:sz="4" w:space="0" w:color="auto"/>
              <w:right w:val="single" w:sz="4" w:space="0" w:color="auto"/>
            </w:tcBorders>
            <w:shd w:val="clear" w:color="auto" w:fill="auto"/>
            <w:noWrap/>
            <w:vAlign w:val="center"/>
            <w:hideMark/>
          </w:tcPr>
          <w:p w14:paraId="423A4116" w14:textId="09C4291E"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116,515</w:t>
            </w:r>
          </w:p>
        </w:tc>
        <w:tc>
          <w:tcPr>
            <w:tcW w:w="272" w:type="pct"/>
            <w:tcBorders>
              <w:top w:val="nil"/>
              <w:left w:val="nil"/>
              <w:bottom w:val="single" w:sz="4" w:space="0" w:color="auto"/>
              <w:right w:val="single" w:sz="4" w:space="0" w:color="auto"/>
            </w:tcBorders>
            <w:shd w:val="clear" w:color="auto" w:fill="auto"/>
            <w:noWrap/>
            <w:vAlign w:val="center"/>
            <w:hideMark/>
          </w:tcPr>
          <w:p w14:paraId="4FDFAEE6" w14:textId="10D63DA6"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99,767</w:t>
            </w:r>
          </w:p>
        </w:tc>
        <w:tc>
          <w:tcPr>
            <w:tcW w:w="272" w:type="pct"/>
            <w:tcBorders>
              <w:top w:val="nil"/>
              <w:left w:val="nil"/>
              <w:bottom w:val="single" w:sz="4" w:space="0" w:color="auto"/>
              <w:right w:val="single" w:sz="4" w:space="0" w:color="auto"/>
            </w:tcBorders>
            <w:shd w:val="clear" w:color="auto" w:fill="auto"/>
            <w:noWrap/>
            <w:vAlign w:val="center"/>
            <w:hideMark/>
          </w:tcPr>
          <w:p w14:paraId="53459973" w14:textId="17AE1DE9" w:rsidR="00C57027" w:rsidRPr="00C57027" w:rsidRDefault="00D15078" w:rsidP="003B6759">
            <w:pPr>
              <w:autoSpaceDE/>
              <w:autoSpaceDN/>
              <w:spacing w:line="240" w:lineRule="auto"/>
              <w:ind w:firstLine="0"/>
              <w:jc w:val="center"/>
              <w:rPr>
                <w:color w:val="000000"/>
                <w:sz w:val="20"/>
                <w:szCs w:val="20"/>
                <w:lang w:bidi="ar-SA"/>
              </w:rPr>
            </w:pPr>
            <w:r>
              <w:rPr>
                <w:sz w:val="20"/>
                <w:szCs w:val="20"/>
              </w:rPr>
              <w:t>126,603</w:t>
            </w:r>
          </w:p>
        </w:tc>
        <w:tc>
          <w:tcPr>
            <w:tcW w:w="272" w:type="pct"/>
            <w:tcBorders>
              <w:top w:val="nil"/>
              <w:left w:val="nil"/>
              <w:bottom w:val="single" w:sz="4" w:space="0" w:color="auto"/>
              <w:right w:val="single" w:sz="4" w:space="0" w:color="auto"/>
            </w:tcBorders>
            <w:shd w:val="clear" w:color="auto" w:fill="auto"/>
            <w:noWrap/>
            <w:vAlign w:val="center"/>
            <w:hideMark/>
          </w:tcPr>
          <w:p w14:paraId="301CC032" w14:textId="77D4D7B3" w:rsidR="00C57027" w:rsidRPr="003B6759" w:rsidRDefault="00B863D2" w:rsidP="003B6759">
            <w:pPr>
              <w:autoSpaceDE/>
              <w:autoSpaceDN/>
              <w:spacing w:line="240" w:lineRule="auto"/>
              <w:ind w:firstLine="0"/>
              <w:jc w:val="center"/>
              <w:rPr>
                <w:color w:val="000000"/>
                <w:sz w:val="20"/>
                <w:szCs w:val="20"/>
                <w:lang w:bidi="ar-SA"/>
              </w:rPr>
            </w:pPr>
            <w:r>
              <w:rPr>
                <w:color w:val="000000"/>
                <w:sz w:val="20"/>
                <w:szCs w:val="20"/>
                <w:lang w:bidi="ar-SA"/>
              </w:rPr>
              <w:t>126,603</w:t>
            </w:r>
          </w:p>
        </w:tc>
        <w:tc>
          <w:tcPr>
            <w:tcW w:w="272" w:type="pct"/>
            <w:tcBorders>
              <w:top w:val="nil"/>
              <w:left w:val="nil"/>
              <w:bottom w:val="single" w:sz="4" w:space="0" w:color="auto"/>
              <w:right w:val="single" w:sz="4" w:space="0" w:color="auto"/>
            </w:tcBorders>
            <w:shd w:val="clear" w:color="auto" w:fill="auto"/>
            <w:noWrap/>
            <w:vAlign w:val="center"/>
            <w:hideMark/>
          </w:tcPr>
          <w:p w14:paraId="5A061BD3"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163,122</w:t>
            </w:r>
          </w:p>
        </w:tc>
        <w:tc>
          <w:tcPr>
            <w:tcW w:w="272" w:type="pct"/>
            <w:tcBorders>
              <w:top w:val="nil"/>
              <w:left w:val="nil"/>
              <w:bottom w:val="single" w:sz="4" w:space="0" w:color="auto"/>
              <w:right w:val="single" w:sz="4" w:space="0" w:color="auto"/>
            </w:tcBorders>
            <w:shd w:val="clear" w:color="auto" w:fill="auto"/>
            <w:noWrap/>
            <w:vAlign w:val="center"/>
            <w:hideMark/>
          </w:tcPr>
          <w:p w14:paraId="37664971"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149,739</w:t>
            </w:r>
          </w:p>
        </w:tc>
        <w:tc>
          <w:tcPr>
            <w:tcW w:w="272" w:type="pct"/>
            <w:tcBorders>
              <w:top w:val="nil"/>
              <w:left w:val="nil"/>
              <w:bottom w:val="single" w:sz="4" w:space="0" w:color="auto"/>
              <w:right w:val="single" w:sz="4" w:space="0" w:color="auto"/>
            </w:tcBorders>
            <w:shd w:val="clear" w:color="auto" w:fill="auto"/>
            <w:noWrap/>
            <w:vAlign w:val="center"/>
            <w:hideMark/>
          </w:tcPr>
          <w:p w14:paraId="6A1C3B15"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143,430</w:t>
            </w:r>
          </w:p>
        </w:tc>
        <w:tc>
          <w:tcPr>
            <w:tcW w:w="272" w:type="pct"/>
            <w:tcBorders>
              <w:top w:val="nil"/>
              <w:left w:val="nil"/>
              <w:bottom w:val="single" w:sz="4" w:space="0" w:color="auto"/>
              <w:right w:val="single" w:sz="4" w:space="0" w:color="auto"/>
            </w:tcBorders>
            <w:shd w:val="clear" w:color="auto" w:fill="auto"/>
            <w:noWrap/>
            <w:vAlign w:val="center"/>
            <w:hideMark/>
          </w:tcPr>
          <w:p w14:paraId="581375F6"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136,302</w:t>
            </w:r>
          </w:p>
        </w:tc>
        <w:tc>
          <w:tcPr>
            <w:tcW w:w="272" w:type="pct"/>
            <w:tcBorders>
              <w:top w:val="nil"/>
              <w:left w:val="nil"/>
              <w:bottom w:val="single" w:sz="4" w:space="0" w:color="auto"/>
              <w:right w:val="single" w:sz="4" w:space="0" w:color="auto"/>
            </w:tcBorders>
            <w:shd w:val="clear" w:color="auto" w:fill="auto"/>
            <w:noWrap/>
            <w:vAlign w:val="center"/>
            <w:hideMark/>
          </w:tcPr>
          <w:p w14:paraId="7DA13654"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136,555</w:t>
            </w:r>
          </w:p>
        </w:tc>
        <w:tc>
          <w:tcPr>
            <w:tcW w:w="272" w:type="pct"/>
            <w:tcBorders>
              <w:top w:val="nil"/>
              <w:left w:val="nil"/>
              <w:bottom w:val="single" w:sz="4" w:space="0" w:color="auto"/>
              <w:right w:val="single" w:sz="4" w:space="0" w:color="auto"/>
            </w:tcBorders>
            <w:shd w:val="clear" w:color="auto" w:fill="auto"/>
            <w:noWrap/>
            <w:vAlign w:val="center"/>
            <w:hideMark/>
          </w:tcPr>
          <w:p w14:paraId="2CAE3E29"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126,958</w:t>
            </w:r>
          </w:p>
        </w:tc>
        <w:tc>
          <w:tcPr>
            <w:tcW w:w="272" w:type="pct"/>
            <w:tcBorders>
              <w:top w:val="nil"/>
              <w:left w:val="nil"/>
              <w:bottom w:val="single" w:sz="4" w:space="0" w:color="auto"/>
              <w:right w:val="single" w:sz="4" w:space="0" w:color="auto"/>
            </w:tcBorders>
            <w:shd w:val="clear" w:color="auto" w:fill="auto"/>
            <w:noWrap/>
            <w:vAlign w:val="center"/>
            <w:hideMark/>
          </w:tcPr>
          <w:p w14:paraId="3393784C"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127,236</w:t>
            </w:r>
          </w:p>
        </w:tc>
      </w:tr>
      <w:tr w:rsidR="00C57027" w:rsidRPr="003B6759" w14:paraId="6FA63619" w14:textId="77777777" w:rsidTr="00C57027">
        <w:trPr>
          <w:trHeight w:val="20"/>
        </w:trPr>
        <w:tc>
          <w:tcPr>
            <w:tcW w:w="1473" w:type="pct"/>
            <w:vMerge/>
            <w:tcBorders>
              <w:top w:val="nil"/>
              <w:left w:val="single" w:sz="4" w:space="0" w:color="auto"/>
              <w:bottom w:val="single" w:sz="4" w:space="0" w:color="auto"/>
              <w:right w:val="single" w:sz="4" w:space="0" w:color="auto"/>
            </w:tcBorders>
            <w:shd w:val="clear" w:color="auto" w:fill="auto"/>
            <w:vAlign w:val="center"/>
            <w:hideMark/>
          </w:tcPr>
          <w:p w14:paraId="7041E6A1" w14:textId="77777777" w:rsidR="00C57027" w:rsidRPr="003B6759" w:rsidRDefault="00C57027" w:rsidP="003B6759">
            <w:pPr>
              <w:autoSpaceDE/>
              <w:autoSpaceDN/>
              <w:spacing w:line="240" w:lineRule="auto"/>
              <w:ind w:firstLine="0"/>
              <w:jc w:val="left"/>
              <w:rPr>
                <w:color w:val="000000"/>
                <w:sz w:val="20"/>
                <w:szCs w:val="20"/>
                <w:lang w:bidi="ar-SA"/>
              </w:rPr>
            </w:pPr>
          </w:p>
        </w:tc>
        <w:tc>
          <w:tcPr>
            <w:tcW w:w="264" w:type="pct"/>
            <w:tcBorders>
              <w:top w:val="nil"/>
              <w:left w:val="nil"/>
              <w:bottom w:val="single" w:sz="4" w:space="0" w:color="auto"/>
              <w:right w:val="single" w:sz="4" w:space="0" w:color="auto"/>
            </w:tcBorders>
            <w:shd w:val="clear" w:color="auto" w:fill="auto"/>
            <w:vAlign w:val="center"/>
            <w:hideMark/>
          </w:tcPr>
          <w:p w14:paraId="2B39B19D"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w:t>
            </w:r>
          </w:p>
        </w:tc>
        <w:tc>
          <w:tcPr>
            <w:tcW w:w="272" w:type="pct"/>
            <w:tcBorders>
              <w:top w:val="nil"/>
              <w:left w:val="nil"/>
              <w:bottom w:val="single" w:sz="4" w:space="0" w:color="auto"/>
              <w:right w:val="single" w:sz="4" w:space="0" w:color="auto"/>
            </w:tcBorders>
            <w:shd w:val="clear" w:color="auto" w:fill="auto"/>
            <w:noWrap/>
            <w:vAlign w:val="bottom"/>
            <w:hideMark/>
          </w:tcPr>
          <w:p w14:paraId="5F5FA914" w14:textId="79739C13"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22,41</w:t>
            </w:r>
          </w:p>
        </w:tc>
        <w:tc>
          <w:tcPr>
            <w:tcW w:w="272" w:type="pct"/>
            <w:tcBorders>
              <w:top w:val="nil"/>
              <w:left w:val="nil"/>
              <w:bottom w:val="single" w:sz="4" w:space="0" w:color="auto"/>
              <w:right w:val="single" w:sz="4" w:space="0" w:color="auto"/>
            </w:tcBorders>
            <w:shd w:val="clear" w:color="auto" w:fill="auto"/>
            <w:noWrap/>
            <w:vAlign w:val="bottom"/>
            <w:hideMark/>
          </w:tcPr>
          <w:p w14:paraId="73E64452" w14:textId="632E17A9"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22,24</w:t>
            </w:r>
          </w:p>
        </w:tc>
        <w:tc>
          <w:tcPr>
            <w:tcW w:w="272" w:type="pct"/>
            <w:tcBorders>
              <w:top w:val="nil"/>
              <w:left w:val="nil"/>
              <w:bottom w:val="single" w:sz="4" w:space="0" w:color="auto"/>
              <w:right w:val="single" w:sz="4" w:space="0" w:color="auto"/>
            </w:tcBorders>
            <w:shd w:val="clear" w:color="auto" w:fill="auto"/>
            <w:noWrap/>
            <w:vAlign w:val="bottom"/>
            <w:hideMark/>
          </w:tcPr>
          <w:p w14:paraId="63D7F8BF" w14:textId="3556AEBB"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19,08</w:t>
            </w:r>
          </w:p>
        </w:tc>
        <w:tc>
          <w:tcPr>
            <w:tcW w:w="272" w:type="pct"/>
            <w:tcBorders>
              <w:top w:val="nil"/>
              <w:left w:val="nil"/>
              <w:bottom w:val="single" w:sz="4" w:space="0" w:color="auto"/>
              <w:right w:val="single" w:sz="4" w:space="0" w:color="auto"/>
            </w:tcBorders>
            <w:shd w:val="clear" w:color="auto" w:fill="auto"/>
            <w:noWrap/>
            <w:vAlign w:val="bottom"/>
            <w:hideMark/>
          </w:tcPr>
          <w:p w14:paraId="6F6E9412" w14:textId="159158E8" w:rsidR="00C57027" w:rsidRPr="00C57027" w:rsidRDefault="00D15078" w:rsidP="003B6759">
            <w:pPr>
              <w:autoSpaceDE/>
              <w:autoSpaceDN/>
              <w:spacing w:line="240" w:lineRule="auto"/>
              <w:ind w:firstLine="0"/>
              <w:jc w:val="center"/>
              <w:rPr>
                <w:color w:val="000000"/>
                <w:sz w:val="20"/>
                <w:szCs w:val="20"/>
                <w:lang w:bidi="ar-SA"/>
              </w:rPr>
            </w:pPr>
            <w:r>
              <w:rPr>
                <w:sz w:val="20"/>
                <w:szCs w:val="20"/>
              </w:rPr>
              <w:t>24,46</w:t>
            </w:r>
          </w:p>
        </w:tc>
        <w:tc>
          <w:tcPr>
            <w:tcW w:w="272" w:type="pct"/>
            <w:tcBorders>
              <w:top w:val="nil"/>
              <w:left w:val="nil"/>
              <w:bottom w:val="single" w:sz="4" w:space="0" w:color="auto"/>
              <w:right w:val="single" w:sz="4" w:space="0" w:color="auto"/>
            </w:tcBorders>
            <w:shd w:val="clear" w:color="auto" w:fill="auto"/>
            <w:noWrap/>
            <w:vAlign w:val="bottom"/>
            <w:hideMark/>
          </w:tcPr>
          <w:p w14:paraId="00336AD5" w14:textId="3B63D7FA" w:rsidR="00C57027" w:rsidRPr="003B6759" w:rsidRDefault="00B863D2" w:rsidP="003B6759">
            <w:pPr>
              <w:autoSpaceDE/>
              <w:autoSpaceDN/>
              <w:spacing w:line="240" w:lineRule="auto"/>
              <w:ind w:firstLine="0"/>
              <w:jc w:val="center"/>
              <w:rPr>
                <w:color w:val="000000"/>
                <w:sz w:val="20"/>
                <w:szCs w:val="20"/>
                <w:lang w:bidi="ar-SA"/>
              </w:rPr>
            </w:pPr>
            <w:r>
              <w:rPr>
                <w:color w:val="000000"/>
                <w:sz w:val="20"/>
                <w:szCs w:val="20"/>
                <w:lang w:bidi="ar-SA"/>
              </w:rPr>
              <w:t>24,46</w:t>
            </w:r>
          </w:p>
        </w:tc>
        <w:tc>
          <w:tcPr>
            <w:tcW w:w="272" w:type="pct"/>
            <w:tcBorders>
              <w:top w:val="nil"/>
              <w:left w:val="nil"/>
              <w:bottom w:val="single" w:sz="4" w:space="0" w:color="auto"/>
              <w:right w:val="single" w:sz="4" w:space="0" w:color="auto"/>
            </w:tcBorders>
            <w:shd w:val="clear" w:color="auto" w:fill="auto"/>
            <w:noWrap/>
            <w:vAlign w:val="bottom"/>
            <w:hideMark/>
          </w:tcPr>
          <w:p w14:paraId="4F961D42"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26,29</w:t>
            </w:r>
          </w:p>
        </w:tc>
        <w:tc>
          <w:tcPr>
            <w:tcW w:w="272" w:type="pct"/>
            <w:tcBorders>
              <w:top w:val="nil"/>
              <w:left w:val="nil"/>
              <w:bottom w:val="single" w:sz="4" w:space="0" w:color="auto"/>
              <w:right w:val="single" w:sz="4" w:space="0" w:color="auto"/>
            </w:tcBorders>
            <w:shd w:val="clear" w:color="auto" w:fill="auto"/>
            <w:noWrap/>
            <w:vAlign w:val="bottom"/>
            <w:hideMark/>
          </w:tcPr>
          <w:p w14:paraId="4CED4970"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24,17</w:t>
            </w:r>
          </w:p>
        </w:tc>
        <w:tc>
          <w:tcPr>
            <w:tcW w:w="272" w:type="pct"/>
            <w:tcBorders>
              <w:top w:val="nil"/>
              <w:left w:val="nil"/>
              <w:bottom w:val="single" w:sz="4" w:space="0" w:color="auto"/>
              <w:right w:val="single" w:sz="4" w:space="0" w:color="auto"/>
            </w:tcBorders>
            <w:shd w:val="clear" w:color="auto" w:fill="auto"/>
            <w:noWrap/>
            <w:vAlign w:val="bottom"/>
            <w:hideMark/>
          </w:tcPr>
          <w:p w14:paraId="46273B75"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23,17</w:t>
            </w:r>
          </w:p>
        </w:tc>
        <w:tc>
          <w:tcPr>
            <w:tcW w:w="272" w:type="pct"/>
            <w:tcBorders>
              <w:top w:val="nil"/>
              <w:left w:val="nil"/>
              <w:bottom w:val="single" w:sz="4" w:space="0" w:color="auto"/>
              <w:right w:val="single" w:sz="4" w:space="0" w:color="auto"/>
            </w:tcBorders>
            <w:shd w:val="clear" w:color="auto" w:fill="auto"/>
            <w:noWrap/>
            <w:vAlign w:val="bottom"/>
            <w:hideMark/>
          </w:tcPr>
          <w:p w14:paraId="6A20D550"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22,03</w:t>
            </w:r>
          </w:p>
        </w:tc>
        <w:tc>
          <w:tcPr>
            <w:tcW w:w="272" w:type="pct"/>
            <w:tcBorders>
              <w:top w:val="nil"/>
              <w:left w:val="nil"/>
              <w:bottom w:val="single" w:sz="4" w:space="0" w:color="auto"/>
              <w:right w:val="single" w:sz="4" w:space="0" w:color="auto"/>
            </w:tcBorders>
            <w:shd w:val="clear" w:color="auto" w:fill="auto"/>
            <w:noWrap/>
            <w:vAlign w:val="bottom"/>
            <w:hideMark/>
          </w:tcPr>
          <w:p w14:paraId="08A447CA"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22,07</w:t>
            </w:r>
          </w:p>
        </w:tc>
        <w:tc>
          <w:tcPr>
            <w:tcW w:w="272" w:type="pct"/>
            <w:tcBorders>
              <w:top w:val="nil"/>
              <w:left w:val="nil"/>
              <w:bottom w:val="single" w:sz="4" w:space="0" w:color="auto"/>
              <w:right w:val="single" w:sz="4" w:space="0" w:color="auto"/>
            </w:tcBorders>
            <w:shd w:val="clear" w:color="auto" w:fill="auto"/>
            <w:noWrap/>
            <w:vAlign w:val="bottom"/>
            <w:hideMark/>
          </w:tcPr>
          <w:p w14:paraId="2162CF2D"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20,54</w:t>
            </w:r>
          </w:p>
        </w:tc>
        <w:tc>
          <w:tcPr>
            <w:tcW w:w="272" w:type="pct"/>
            <w:tcBorders>
              <w:top w:val="nil"/>
              <w:left w:val="nil"/>
              <w:bottom w:val="single" w:sz="4" w:space="0" w:color="auto"/>
              <w:right w:val="single" w:sz="4" w:space="0" w:color="auto"/>
            </w:tcBorders>
            <w:shd w:val="clear" w:color="auto" w:fill="auto"/>
            <w:noWrap/>
            <w:vAlign w:val="bottom"/>
            <w:hideMark/>
          </w:tcPr>
          <w:p w14:paraId="66B2AD10"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20,59</w:t>
            </w:r>
          </w:p>
        </w:tc>
      </w:tr>
      <w:tr w:rsidR="00C57027" w:rsidRPr="003B6759" w14:paraId="6C299C6E"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56763D84" w14:textId="77777777" w:rsidR="00C57027" w:rsidRPr="003B6759" w:rsidRDefault="00C57027" w:rsidP="003B6759">
            <w:pPr>
              <w:autoSpaceDE/>
              <w:autoSpaceDN/>
              <w:spacing w:line="240" w:lineRule="auto"/>
              <w:ind w:firstLine="0"/>
              <w:jc w:val="left"/>
              <w:rPr>
                <w:color w:val="000000"/>
                <w:sz w:val="20"/>
                <w:szCs w:val="20"/>
                <w:lang w:bidi="ar-SA"/>
              </w:rPr>
            </w:pPr>
            <w:r w:rsidRPr="003B6759">
              <w:rPr>
                <w:color w:val="000000"/>
                <w:sz w:val="20"/>
                <w:szCs w:val="20"/>
                <w:lang w:bidi="ar-SA"/>
              </w:rPr>
              <w:t>Располагаемая тепловая мощность нетто (с учетом затрат на собственные нужды) при аварийном выводе самого мощного котла</w:t>
            </w:r>
          </w:p>
        </w:tc>
        <w:tc>
          <w:tcPr>
            <w:tcW w:w="264" w:type="pct"/>
            <w:tcBorders>
              <w:top w:val="nil"/>
              <w:left w:val="nil"/>
              <w:bottom w:val="single" w:sz="4" w:space="0" w:color="auto"/>
              <w:right w:val="single" w:sz="4" w:space="0" w:color="auto"/>
            </w:tcBorders>
            <w:shd w:val="clear" w:color="auto" w:fill="auto"/>
            <w:vAlign w:val="center"/>
            <w:hideMark/>
          </w:tcPr>
          <w:p w14:paraId="1122C21B"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7D7D2E6B" w14:textId="3204C849"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424,135</w:t>
            </w:r>
          </w:p>
        </w:tc>
        <w:tc>
          <w:tcPr>
            <w:tcW w:w="272" w:type="pct"/>
            <w:tcBorders>
              <w:top w:val="nil"/>
              <w:left w:val="nil"/>
              <w:bottom w:val="single" w:sz="4" w:space="0" w:color="auto"/>
              <w:right w:val="single" w:sz="4" w:space="0" w:color="auto"/>
            </w:tcBorders>
            <w:shd w:val="clear" w:color="auto" w:fill="auto"/>
            <w:noWrap/>
            <w:vAlign w:val="center"/>
            <w:hideMark/>
          </w:tcPr>
          <w:p w14:paraId="466AA9F2" w14:textId="7D1BE802"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423,838</w:t>
            </w:r>
          </w:p>
        </w:tc>
        <w:tc>
          <w:tcPr>
            <w:tcW w:w="272" w:type="pct"/>
            <w:tcBorders>
              <w:top w:val="nil"/>
              <w:left w:val="nil"/>
              <w:bottom w:val="single" w:sz="4" w:space="0" w:color="auto"/>
              <w:right w:val="single" w:sz="4" w:space="0" w:color="auto"/>
            </w:tcBorders>
            <w:shd w:val="clear" w:color="auto" w:fill="auto"/>
            <w:noWrap/>
            <w:vAlign w:val="center"/>
            <w:hideMark/>
          </w:tcPr>
          <w:p w14:paraId="0506721F" w14:textId="5572C0B9"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422,762</w:t>
            </w:r>
          </w:p>
        </w:tc>
        <w:tc>
          <w:tcPr>
            <w:tcW w:w="272" w:type="pct"/>
            <w:tcBorders>
              <w:top w:val="nil"/>
              <w:left w:val="nil"/>
              <w:bottom w:val="single" w:sz="4" w:space="0" w:color="auto"/>
              <w:right w:val="single" w:sz="4" w:space="0" w:color="auto"/>
            </w:tcBorders>
            <w:shd w:val="clear" w:color="auto" w:fill="auto"/>
            <w:noWrap/>
            <w:vAlign w:val="center"/>
            <w:hideMark/>
          </w:tcPr>
          <w:p w14:paraId="6354D47E" w14:textId="6AF27D35" w:rsidR="00C57027" w:rsidRPr="00C57027" w:rsidRDefault="00D15078" w:rsidP="003B6759">
            <w:pPr>
              <w:autoSpaceDE/>
              <w:autoSpaceDN/>
              <w:spacing w:line="240" w:lineRule="auto"/>
              <w:ind w:firstLine="0"/>
              <w:jc w:val="center"/>
              <w:rPr>
                <w:color w:val="000000"/>
                <w:sz w:val="20"/>
                <w:szCs w:val="20"/>
                <w:lang w:bidi="ar-SA"/>
              </w:rPr>
            </w:pPr>
            <w:r>
              <w:rPr>
                <w:sz w:val="20"/>
                <w:szCs w:val="20"/>
              </w:rPr>
              <w:t>417,646</w:t>
            </w:r>
          </w:p>
        </w:tc>
        <w:tc>
          <w:tcPr>
            <w:tcW w:w="272" w:type="pct"/>
            <w:tcBorders>
              <w:top w:val="nil"/>
              <w:left w:val="nil"/>
              <w:bottom w:val="single" w:sz="4" w:space="0" w:color="auto"/>
              <w:right w:val="single" w:sz="4" w:space="0" w:color="auto"/>
            </w:tcBorders>
            <w:shd w:val="clear" w:color="auto" w:fill="auto"/>
            <w:noWrap/>
            <w:vAlign w:val="center"/>
            <w:hideMark/>
          </w:tcPr>
          <w:p w14:paraId="4868DFAE" w14:textId="00616585" w:rsidR="00C57027" w:rsidRPr="003B6759" w:rsidRDefault="00B863D2" w:rsidP="003B6759">
            <w:pPr>
              <w:autoSpaceDE/>
              <w:autoSpaceDN/>
              <w:spacing w:line="240" w:lineRule="auto"/>
              <w:ind w:firstLine="0"/>
              <w:jc w:val="center"/>
              <w:rPr>
                <w:color w:val="000000"/>
                <w:sz w:val="20"/>
                <w:szCs w:val="20"/>
                <w:lang w:bidi="ar-SA"/>
              </w:rPr>
            </w:pPr>
            <w:r>
              <w:rPr>
                <w:color w:val="000000"/>
                <w:sz w:val="20"/>
                <w:szCs w:val="20"/>
                <w:lang w:bidi="ar-SA"/>
              </w:rPr>
              <w:t>427,229</w:t>
            </w:r>
          </w:p>
        </w:tc>
        <w:tc>
          <w:tcPr>
            <w:tcW w:w="272" w:type="pct"/>
            <w:tcBorders>
              <w:top w:val="nil"/>
              <w:left w:val="nil"/>
              <w:bottom w:val="single" w:sz="4" w:space="0" w:color="auto"/>
              <w:right w:val="single" w:sz="4" w:space="0" w:color="auto"/>
            </w:tcBorders>
            <w:shd w:val="clear" w:color="auto" w:fill="auto"/>
            <w:noWrap/>
            <w:vAlign w:val="center"/>
            <w:hideMark/>
          </w:tcPr>
          <w:p w14:paraId="7A5A045A"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520,407</w:t>
            </w:r>
          </w:p>
        </w:tc>
        <w:tc>
          <w:tcPr>
            <w:tcW w:w="272" w:type="pct"/>
            <w:tcBorders>
              <w:top w:val="nil"/>
              <w:left w:val="nil"/>
              <w:bottom w:val="single" w:sz="4" w:space="0" w:color="auto"/>
              <w:right w:val="single" w:sz="4" w:space="0" w:color="auto"/>
            </w:tcBorders>
            <w:shd w:val="clear" w:color="auto" w:fill="auto"/>
            <w:noWrap/>
            <w:vAlign w:val="center"/>
            <w:hideMark/>
          </w:tcPr>
          <w:p w14:paraId="6A65F158"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519,547</w:t>
            </w:r>
          </w:p>
        </w:tc>
        <w:tc>
          <w:tcPr>
            <w:tcW w:w="272" w:type="pct"/>
            <w:tcBorders>
              <w:top w:val="nil"/>
              <w:left w:val="nil"/>
              <w:bottom w:val="single" w:sz="4" w:space="0" w:color="auto"/>
              <w:right w:val="single" w:sz="4" w:space="0" w:color="auto"/>
            </w:tcBorders>
            <w:shd w:val="clear" w:color="auto" w:fill="auto"/>
            <w:noWrap/>
            <w:vAlign w:val="center"/>
            <w:hideMark/>
          </w:tcPr>
          <w:p w14:paraId="63E8B886"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519,142</w:t>
            </w:r>
          </w:p>
        </w:tc>
        <w:tc>
          <w:tcPr>
            <w:tcW w:w="272" w:type="pct"/>
            <w:tcBorders>
              <w:top w:val="nil"/>
              <w:left w:val="nil"/>
              <w:bottom w:val="single" w:sz="4" w:space="0" w:color="auto"/>
              <w:right w:val="single" w:sz="4" w:space="0" w:color="auto"/>
            </w:tcBorders>
            <w:shd w:val="clear" w:color="auto" w:fill="auto"/>
            <w:noWrap/>
            <w:vAlign w:val="center"/>
            <w:hideMark/>
          </w:tcPr>
          <w:p w14:paraId="71FBDAAC"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518,684</w:t>
            </w:r>
          </w:p>
        </w:tc>
        <w:tc>
          <w:tcPr>
            <w:tcW w:w="272" w:type="pct"/>
            <w:tcBorders>
              <w:top w:val="nil"/>
              <w:left w:val="nil"/>
              <w:bottom w:val="single" w:sz="4" w:space="0" w:color="auto"/>
              <w:right w:val="single" w:sz="4" w:space="0" w:color="auto"/>
            </w:tcBorders>
            <w:shd w:val="clear" w:color="auto" w:fill="auto"/>
            <w:noWrap/>
            <w:vAlign w:val="center"/>
            <w:hideMark/>
          </w:tcPr>
          <w:p w14:paraId="6600EB33"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518,700</w:t>
            </w:r>
          </w:p>
        </w:tc>
        <w:tc>
          <w:tcPr>
            <w:tcW w:w="272" w:type="pct"/>
            <w:tcBorders>
              <w:top w:val="nil"/>
              <w:left w:val="nil"/>
              <w:bottom w:val="single" w:sz="4" w:space="0" w:color="auto"/>
              <w:right w:val="single" w:sz="4" w:space="0" w:color="auto"/>
            </w:tcBorders>
            <w:shd w:val="clear" w:color="auto" w:fill="auto"/>
            <w:noWrap/>
            <w:vAlign w:val="center"/>
            <w:hideMark/>
          </w:tcPr>
          <w:p w14:paraId="4C4BE0F6"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518,083</w:t>
            </w:r>
          </w:p>
        </w:tc>
        <w:tc>
          <w:tcPr>
            <w:tcW w:w="272" w:type="pct"/>
            <w:tcBorders>
              <w:top w:val="nil"/>
              <w:left w:val="nil"/>
              <w:bottom w:val="single" w:sz="4" w:space="0" w:color="auto"/>
              <w:right w:val="single" w:sz="4" w:space="0" w:color="auto"/>
            </w:tcBorders>
            <w:shd w:val="clear" w:color="auto" w:fill="auto"/>
            <w:noWrap/>
            <w:vAlign w:val="center"/>
            <w:hideMark/>
          </w:tcPr>
          <w:p w14:paraId="16022A9E"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518,101</w:t>
            </w:r>
          </w:p>
        </w:tc>
      </w:tr>
      <w:tr w:rsidR="00C57027" w:rsidRPr="003B6759" w14:paraId="6A2E6873"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1363082C" w14:textId="77777777" w:rsidR="00C57027" w:rsidRPr="003B6759" w:rsidRDefault="00C57027" w:rsidP="003B6759">
            <w:pPr>
              <w:autoSpaceDE/>
              <w:autoSpaceDN/>
              <w:spacing w:line="240" w:lineRule="auto"/>
              <w:ind w:firstLine="0"/>
              <w:jc w:val="left"/>
              <w:rPr>
                <w:color w:val="000000"/>
                <w:sz w:val="20"/>
                <w:szCs w:val="20"/>
                <w:lang w:bidi="ar-SA"/>
              </w:rPr>
            </w:pPr>
            <w:r w:rsidRPr="003B6759">
              <w:rPr>
                <w:color w:val="000000"/>
                <w:sz w:val="20"/>
                <w:szCs w:val="20"/>
                <w:lang w:bidi="ar-SA"/>
              </w:rPr>
              <w:t>Минимально допустимое значение расчетной тепловой нагрузки на коллекторах источника тепловой энергии при аварийном выводе самого мощного котла</w:t>
            </w:r>
          </w:p>
        </w:tc>
        <w:tc>
          <w:tcPr>
            <w:tcW w:w="264" w:type="pct"/>
            <w:tcBorders>
              <w:top w:val="nil"/>
              <w:left w:val="nil"/>
              <w:bottom w:val="single" w:sz="4" w:space="0" w:color="auto"/>
              <w:right w:val="single" w:sz="4" w:space="0" w:color="auto"/>
            </w:tcBorders>
            <w:shd w:val="clear" w:color="auto" w:fill="auto"/>
            <w:vAlign w:val="center"/>
            <w:hideMark/>
          </w:tcPr>
          <w:p w14:paraId="593D3C27"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1D39788A" w14:textId="36306916"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300,220</w:t>
            </w:r>
          </w:p>
        </w:tc>
        <w:tc>
          <w:tcPr>
            <w:tcW w:w="272" w:type="pct"/>
            <w:tcBorders>
              <w:top w:val="nil"/>
              <w:left w:val="nil"/>
              <w:bottom w:val="single" w:sz="4" w:space="0" w:color="auto"/>
              <w:right w:val="single" w:sz="4" w:space="0" w:color="auto"/>
            </w:tcBorders>
            <w:shd w:val="clear" w:color="auto" w:fill="auto"/>
            <w:noWrap/>
            <w:vAlign w:val="center"/>
            <w:hideMark/>
          </w:tcPr>
          <w:p w14:paraId="40D20DD7" w14:textId="72E7E363"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300,869</w:t>
            </w:r>
          </w:p>
        </w:tc>
        <w:tc>
          <w:tcPr>
            <w:tcW w:w="272" w:type="pct"/>
            <w:tcBorders>
              <w:top w:val="nil"/>
              <w:left w:val="nil"/>
              <w:bottom w:val="single" w:sz="4" w:space="0" w:color="auto"/>
              <w:right w:val="single" w:sz="4" w:space="0" w:color="auto"/>
            </w:tcBorders>
            <w:shd w:val="clear" w:color="auto" w:fill="auto"/>
            <w:noWrap/>
            <w:vAlign w:val="center"/>
            <w:hideMark/>
          </w:tcPr>
          <w:p w14:paraId="5569C46D" w14:textId="5E9EF0BA" w:rsidR="00C57027" w:rsidRPr="00C57027" w:rsidRDefault="00C57027" w:rsidP="003B6759">
            <w:pPr>
              <w:autoSpaceDE/>
              <w:autoSpaceDN/>
              <w:spacing w:line="240" w:lineRule="auto"/>
              <w:ind w:firstLine="0"/>
              <w:jc w:val="center"/>
              <w:rPr>
                <w:color w:val="000000"/>
                <w:sz w:val="20"/>
                <w:szCs w:val="20"/>
                <w:lang w:bidi="ar-SA"/>
              </w:rPr>
            </w:pPr>
            <w:r w:rsidRPr="00C57027">
              <w:rPr>
                <w:sz w:val="20"/>
                <w:szCs w:val="20"/>
              </w:rPr>
              <w:t>316,541</w:t>
            </w:r>
          </w:p>
        </w:tc>
        <w:tc>
          <w:tcPr>
            <w:tcW w:w="272" w:type="pct"/>
            <w:tcBorders>
              <w:top w:val="nil"/>
              <w:left w:val="nil"/>
              <w:bottom w:val="single" w:sz="4" w:space="0" w:color="auto"/>
              <w:right w:val="single" w:sz="4" w:space="0" w:color="auto"/>
            </w:tcBorders>
            <w:shd w:val="clear" w:color="auto" w:fill="auto"/>
            <w:noWrap/>
            <w:vAlign w:val="center"/>
            <w:hideMark/>
          </w:tcPr>
          <w:p w14:paraId="55A162D6" w14:textId="11EEA584" w:rsidR="00C57027" w:rsidRPr="00C57027" w:rsidRDefault="00D15078" w:rsidP="003B6759">
            <w:pPr>
              <w:autoSpaceDE/>
              <w:autoSpaceDN/>
              <w:spacing w:line="240" w:lineRule="auto"/>
              <w:ind w:firstLine="0"/>
              <w:jc w:val="center"/>
              <w:rPr>
                <w:color w:val="000000"/>
                <w:sz w:val="20"/>
                <w:szCs w:val="20"/>
                <w:lang w:bidi="ar-SA"/>
              </w:rPr>
            </w:pPr>
            <w:r>
              <w:rPr>
                <w:sz w:val="20"/>
                <w:szCs w:val="20"/>
              </w:rPr>
              <w:t>391,042</w:t>
            </w:r>
          </w:p>
        </w:tc>
        <w:tc>
          <w:tcPr>
            <w:tcW w:w="272" w:type="pct"/>
            <w:tcBorders>
              <w:top w:val="nil"/>
              <w:left w:val="nil"/>
              <w:bottom w:val="single" w:sz="4" w:space="0" w:color="auto"/>
              <w:right w:val="single" w:sz="4" w:space="0" w:color="auto"/>
            </w:tcBorders>
            <w:shd w:val="clear" w:color="auto" w:fill="auto"/>
            <w:noWrap/>
            <w:vAlign w:val="center"/>
            <w:hideMark/>
          </w:tcPr>
          <w:p w14:paraId="2B599265" w14:textId="33804EAC" w:rsidR="00C57027" w:rsidRPr="003B6759" w:rsidRDefault="00B863D2" w:rsidP="003B6759">
            <w:pPr>
              <w:autoSpaceDE/>
              <w:autoSpaceDN/>
              <w:spacing w:line="240" w:lineRule="auto"/>
              <w:ind w:firstLine="0"/>
              <w:jc w:val="center"/>
              <w:rPr>
                <w:color w:val="000000"/>
                <w:sz w:val="20"/>
                <w:szCs w:val="20"/>
                <w:lang w:bidi="ar-SA"/>
              </w:rPr>
            </w:pPr>
            <w:r>
              <w:rPr>
                <w:color w:val="000000"/>
                <w:sz w:val="20"/>
                <w:szCs w:val="20"/>
                <w:lang w:bidi="ar-SA"/>
              </w:rPr>
              <w:t>400,626</w:t>
            </w:r>
          </w:p>
        </w:tc>
        <w:tc>
          <w:tcPr>
            <w:tcW w:w="272" w:type="pct"/>
            <w:tcBorders>
              <w:top w:val="nil"/>
              <w:left w:val="nil"/>
              <w:bottom w:val="single" w:sz="4" w:space="0" w:color="auto"/>
              <w:right w:val="single" w:sz="4" w:space="0" w:color="auto"/>
            </w:tcBorders>
            <w:shd w:val="clear" w:color="auto" w:fill="auto"/>
            <w:noWrap/>
            <w:vAlign w:val="center"/>
            <w:hideMark/>
          </w:tcPr>
          <w:p w14:paraId="265200B0"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350,831</w:t>
            </w:r>
          </w:p>
        </w:tc>
        <w:tc>
          <w:tcPr>
            <w:tcW w:w="272" w:type="pct"/>
            <w:tcBorders>
              <w:top w:val="nil"/>
              <w:left w:val="nil"/>
              <w:bottom w:val="single" w:sz="4" w:space="0" w:color="auto"/>
              <w:right w:val="single" w:sz="4" w:space="0" w:color="auto"/>
            </w:tcBorders>
            <w:shd w:val="clear" w:color="auto" w:fill="auto"/>
            <w:noWrap/>
            <w:vAlign w:val="center"/>
            <w:hideMark/>
          </w:tcPr>
          <w:p w14:paraId="32F12B2B"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363,354</w:t>
            </w:r>
          </w:p>
        </w:tc>
        <w:tc>
          <w:tcPr>
            <w:tcW w:w="272" w:type="pct"/>
            <w:tcBorders>
              <w:top w:val="nil"/>
              <w:left w:val="nil"/>
              <w:bottom w:val="single" w:sz="4" w:space="0" w:color="auto"/>
              <w:right w:val="single" w:sz="4" w:space="0" w:color="auto"/>
            </w:tcBorders>
            <w:shd w:val="clear" w:color="auto" w:fill="auto"/>
            <w:noWrap/>
            <w:vAlign w:val="center"/>
            <w:hideMark/>
          </w:tcPr>
          <w:p w14:paraId="6911D22E"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369,257</w:t>
            </w:r>
          </w:p>
        </w:tc>
        <w:tc>
          <w:tcPr>
            <w:tcW w:w="272" w:type="pct"/>
            <w:tcBorders>
              <w:top w:val="nil"/>
              <w:left w:val="nil"/>
              <w:bottom w:val="single" w:sz="4" w:space="0" w:color="auto"/>
              <w:right w:val="single" w:sz="4" w:space="0" w:color="auto"/>
            </w:tcBorders>
            <w:shd w:val="clear" w:color="auto" w:fill="auto"/>
            <w:noWrap/>
            <w:vAlign w:val="center"/>
            <w:hideMark/>
          </w:tcPr>
          <w:p w14:paraId="6BB92C70"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375,928</w:t>
            </w:r>
          </w:p>
        </w:tc>
        <w:tc>
          <w:tcPr>
            <w:tcW w:w="272" w:type="pct"/>
            <w:tcBorders>
              <w:top w:val="nil"/>
              <w:left w:val="nil"/>
              <w:bottom w:val="single" w:sz="4" w:space="0" w:color="auto"/>
              <w:right w:val="single" w:sz="4" w:space="0" w:color="auto"/>
            </w:tcBorders>
            <w:shd w:val="clear" w:color="auto" w:fill="auto"/>
            <w:noWrap/>
            <w:vAlign w:val="center"/>
            <w:hideMark/>
          </w:tcPr>
          <w:p w14:paraId="39EABCF3"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375,691</w:t>
            </w:r>
          </w:p>
        </w:tc>
        <w:tc>
          <w:tcPr>
            <w:tcW w:w="272" w:type="pct"/>
            <w:tcBorders>
              <w:top w:val="nil"/>
              <w:left w:val="nil"/>
              <w:bottom w:val="single" w:sz="4" w:space="0" w:color="auto"/>
              <w:right w:val="single" w:sz="4" w:space="0" w:color="auto"/>
            </w:tcBorders>
            <w:shd w:val="clear" w:color="auto" w:fill="auto"/>
            <w:noWrap/>
            <w:vAlign w:val="center"/>
            <w:hideMark/>
          </w:tcPr>
          <w:p w14:paraId="7D5F7E48"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384,671</w:t>
            </w:r>
          </w:p>
        </w:tc>
        <w:tc>
          <w:tcPr>
            <w:tcW w:w="272" w:type="pct"/>
            <w:tcBorders>
              <w:top w:val="nil"/>
              <w:left w:val="nil"/>
              <w:bottom w:val="single" w:sz="4" w:space="0" w:color="auto"/>
              <w:right w:val="single" w:sz="4" w:space="0" w:color="auto"/>
            </w:tcBorders>
            <w:shd w:val="clear" w:color="auto" w:fill="auto"/>
            <w:noWrap/>
            <w:vAlign w:val="center"/>
            <w:hideMark/>
          </w:tcPr>
          <w:p w14:paraId="537C7F59" w14:textId="77777777" w:rsidR="00C57027" w:rsidRPr="003B6759" w:rsidRDefault="00C57027" w:rsidP="003B6759">
            <w:pPr>
              <w:autoSpaceDE/>
              <w:autoSpaceDN/>
              <w:spacing w:line="240" w:lineRule="auto"/>
              <w:ind w:firstLine="0"/>
              <w:jc w:val="center"/>
              <w:rPr>
                <w:color w:val="000000"/>
                <w:sz w:val="20"/>
                <w:szCs w:val="20"/>
                <w:lang w:bidi="ar-SA"/>
              </w:rPr>
            </w:pPr>
            <w:r w:rsidRPr="003B6759">
              <w:rPr>
                <w:color w:val="000000"/>
                <w:sz w:val="20"/>
                <w:szCs w:val="20"/>
                <w:lang w:bidi="ar-SA"/>
              </w:rPr>
              <w:t>384,411</w:t>
            </w:r>
          </w:p>
        </w:tc>
      </w:tr>
      <w:tr w:rsidR="003B6759" w:rsidRPr="003B6759" w14:paraId="278CCF5F" w14:textId="77777777" w:rsidTr="003B6759">
        <w:trPr>
          <w:trHeight w:val="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1169EBEE" w14:textId="426D2136" w:rsidR="003B6759" w:rsidRPr="003B6759" w:rsidRDefault="003B6759" w:rsidP="00B52EFC">
            <w:pPr>
              <w:autoSpaceDE/>
              <w:autoSpaceDN/>
              <w:spacing w:line="240" w:lineRule="auto"/>
              <w:ind w:firstLine="0"/>
              <w:jc w:val="left"/>
              <w:rPr>
                <w:b/>
                <w:bCs/>
                <w:color w:val="000000"/>
                <w:sz w:val="20"/>
                <w:szCs w:val="20"/>
                <w:lang w:bidi="ar-SA"/>
              </w:rPr>
            </w:pPr>
            <w:r w:rsidRPr="003B6759">
              <w:rPr>
                <w:b/>
                <w:bCs/>
                <w:color w:val="000000"/>
                <w:sz w:val="20"/>
                <w:szCs w:val="20"/>
                <w:lang w:bidi="ar-SA"/>
              </w:rPr>
              <w:t>Котельная</w:t>
            </w:r>
            <w:r w:rsidR="00B52EFC">
              <w:rPr>
                <w:b/>
                <w:bCs/>
                <w:color w:val="000000"/>
                <w:sz w:val="20"/>
                <w:szCs w:val="20"/>
                <w:lang w:bidi="ar-SA"/>
              </w:rPr>
              <w:t>,</w:t>
            </w:r>
            <w:r w:rsidRPr="003B6759">
              <w:rPr>
                <w:b/>
                <w:bCs/>
                <w:color w:val="000000"/>
                <w:sz w:val="20"/>
                <w:szCs w:val="20"/>
                <w:lang w:bidi="ar-SA"/>
              </w:rPr>
              <w:t xml:space="preserve"> ул. Куйбышева, д. 77</w:t>
            </w:r>
          </w:p>
        </w:tc>
      </w:tr>
      <w:tr w:rsidR="00695746" w:rsidRPr="003B6759" w14:paraId="458B92D0" w14:textId="77777777" w:rsidTr="00695746">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5FFC350B" w14:textId="77777777"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Установленная мощность</w:t>
            </w:r>
          </w:p>
        </w:tc>
        <w:tc>
          <w:tcPr>
            <w:tcW w:w="264" w:type="pct"/>
            <w:tcBorders>
              <w:top w:val="nil"/>
              <w:left w:val="nil"/>
              <w:bottom w:val="single" w:sz="4" w:space="0" w:color="auto"/>
              <w:right w:val="single" w:sz="4" w:space="0" w:color="auto"/>
            </w:tcBorders>
            <w:shd w:val="clear" w:color="auto" w:fill="auto"/>
            <w:vAlign w:val="center"/>
            <w:hideMark/>
          </w:tcPr>
          <w:p w14:paraId="698BD66A"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34AD7E2B"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22,665</w:t>
            </w:r>
          </w:p>
        </w:tc>
        <w:tc>
          <w:tcPr>
            <w:tcW w:w="272" w:type="pct"/>
            <w:tcBorders>
              <w:top w:val="nil"/>
              <w:left w:val="nil"/>
              <w:bottom w:val="single" w:sz="4" w:space="0" w:color="auto"/>
              <w:right w:val="single" w:sz="4" w:space="0" w:color="auto"/>
            </w:tcBorders>
            <w:shd w:val="clear" w:color="auto" w:fill="auto"/>
            <w:noWrap/>
            <w:vAlign w:val="center"/>
            <w:hideMark/>
          </w:tcPr>
          <w:p w14:paraId="7ECE1368"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22,665</w:t>
            </w:r>
          </w:p>
        </w:tc>
        <w:tc>
          <w:tcPr>
            <w:tcW w:w="272" w:type="pct"/>
            <w:tcBorders>
              <w:top w:val="nil"/>
              <w:left w:val="nil"/>
              <w:bottom w:val="single" w:sz="4" w:space="0" w:color="auto"/>
              <w:right w:val="single" w:sz="4" w:space="0" w:color="auto"/>
            </w:tcBorders>
            <w:shd w:val="clear" w:color="auto" w:fill="auto"/>
            <w:noWrap/>
            <w:vAlign w:val="center"/>
            <w:hideMark/>
          </w:tcPr>
          <w:p w14:paraId="42CB6A2D"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22,665</w:t>
            </w:r>
          </w:p>
        </w:tc>
        <w:tc>
          <w:tcPr>
            <w:tcW w:w="272" w:type="pct"/>
            <w:tcBorders>
              <w:top w:val="nil"/>
              <w:left w:val="nil"/>
              <w:bottom w:val="single" w:sz="4" w:space="0" w:color="auto"/>
              <w:right w:val="single" w:sz="4" w:space="0" w:color="auto"/>
            </w:tcBorders>
            <w:shd w:val="clear" w:color="auto" w:fill="auto"/>
            <w:noWrap/>
            <w:vAlign w:val="center"/>
            <w:hideMark/>
          </w:tcPr>
          <w:p w14:paraId="10B521AF"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24,800</w:t>
            </w:r>
          </w:p>
        </w:tc>
        <w:tc>
          <w:tcPr>
            <w:tcW w:w="272" w:type="pct"/>
            <w:tcBorders>
              <w:top w:val="nil"/>
              <w:left w:val="nil"/>
              <w:bottom w:val="single" w:sz="4" w:space="0" w:color="auto"/>
              <w:right w:val="single" w:sz="4" w:space="0" w:color="auto"/>
            </w:tcBorders>
            <w:shd w:val="clear" w:color="auto" w:fill="auto"/>
            <w:noWrap/>
            <w:vAlign w:val="center"/>
            <w:hideMark/>
          </w:tcPr>
          <w:p w14:paraId="0FD9E82E"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24,800</w:t>
            </w:r>
          </w:p>
        </w:tc>
        <w:tc>
          <w:tcPr>
            <w:tcW w:w="272" w:type="pc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DFA1C80" w14:textId="5F5552B3" w:rsidR="00695746" w:rsidRDefault="00695746" w:rsidP="003B6759">
            <w:pPr>
              <w:autoSpaceDE/>
              <w:autoSpaceDN/>
              <w:spacing w:line="240" w:lineRule="auto"/>
              <w:ind w:firstLine="0"/>
              <w:jc w:val="center"/>
              <w:rPr>
                <w:color w:val="000000"/>
                <w:sz w:val="20"/>
                <w:szCs w:val="20"/>
                <w:lang w:bidi="ar-SA"/>
              </w:rPr>
            </w:pPr>
            <w:r>
              <w:rPr>
                <w:color w:val="000000"/>
                <w:sz w:val="20"/>
                <w:szCs w:val="20"/>
                <w:lang w:bidi="ar-SA"/>
              </w:rPr>
              <w:t>24,8</w:t>
            </w:r>
          </w:p>
          <w:p w14:paraId="7069B68C" w14:textId="77777777" w:rsidR="00695746" w:rsidRDefault="00695746" w:rsidP="003B6759">
            <w:pPr>
              <w:autoSpaceDE/>
              <w:autoSpaceDN/>
              <w:spacing w:line="240" w:lineRule="auto"/>
              <w:ind w:firstLine="0"/>
              <w:jc w:val="center"/>
              <w:rPr>
                <w:color w:val="000000"/>
                <w:sz w:val="20"/>
                <w:szCs w:val="20"/>
                <w:lang w:bidi="ar-SA"/>
              </w:rPr>
            </w:pP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460E9F21" w14:textId="39FB9379" w:rsidR="00695746" w:rsidRDefault="00695746" w:rsidP="003B6759">
            <w:pPr>
              <w:autoSpaceDE/>
              <w:autoSpaceDN/>
              <w:spacing w:line="240" w:lineRule="auto"/>
              <w:ind w:firstLine="0"/>
              <w:jc w:val="center"/>
              <w:rPr>
                <w:color w:val="000000"/>
                <w:sz w:val="20"/>
                <w:szCs w:val="20"/>
                <w:lang w:bidi="ar-SA"/>
              </w:rPr>
            </w:pPr>
            <w:r>
              <w:rPr>
                <w:color w:val="000000"/>
                <w:sz w:val="20"/>
                <w:szCs w:val="20"/>
                <w:lang w:bidi="ar-SA"/>
              </w:rPr>
              <w:lastRenderedPageBreak/>
              <w:t>24,8</w:t>
            </w:r>
          </w:p>
        </w:tc>
        <w:tc>
          <w:tcPr>
            <w:tcW w:w="1360" w:type="pct"/>
            <w:gridSpan w:val="5"/>
            <w:vMerge w:val="restart"/>
            <w:tcBorders>
              <w:top w:val="single" w:sz="4" w:space="0" w:color="auto"/>
              <w:left w:val="single" w:sz="4" w:space="0" w:color="auto"/>
              <w:right w:val="single" w:sz="4" w:space="0" w:color="auto"/>
            </w:tcBorders>
            <w:shd w:val="clear" w:color="auto" w:fill="auto"/>
            <w:vAlign w:val="center"/>
          </w:tcPr>
          <w:p w14:paraId="65FBCFB1" w14:textId="77777777" w:rsidR="00695746" w:rsidRDefault="00695746" w:rsidP="003B6759">
            <w:pPr>
              <w:autoSpaceDE/>
              <w:autoSpaceDN/>
              <w:spacing w:line="240" w:lineRule="auto"/>
              <w:ind w:firstLine="0"/>
              <w:jc w:val="center"/>
              <w:rPr>
                <w:color w:val="000000"/>
                <w:sz w:val="20"/>
                <w:szCs w:val="20"/>
                <w:lang w:bidi="ar-SA"/>
              </w:rPr>
            </w:pPr>
          </w:p>
          <w:p w14:paraId="085BA461" w14:textId="77777777" w:rsidR="00695746" w:rsidRDefault="00695746" w:rsidP="003B6759">
            <w:pPr>
              <w:autoSpaceDE/>
              <w:autoSpaceDN/>
              <w:spacing w:line="240" w:lineRule="auto"/>
              <w:ind w:firstLine="0"/>
              <w:jc w:val="center"/>
              <w:rPr>
                <w:color w:val="000000"/>
                <w:sz w:val="20"/>
                <w:szCs w:val="20"/>
                <w:lang w:bidi="ar-SA"/>
              </w:rPr>
            </w:pPr>
          </w:p>
          <w:p w14:paraId="3EBDC001" w14:textId="77777777" w:rsidR="00695746" w:rsidRDefault="00695746" w:rsidP="003B6759">
            <w:pPr>
              <w:autoSpaceDE/>
              <w:autoSpaceDN/>
              <w:spacing w:line="240" w:lineRule="auto"/>
              <w:ind w:firstLine="0"/>
              <w:jc w:val="center"/>
              <w:rPr>
                <w:color w:val="000000"/>
                <w:sz w:val="20"/>
                <w:szCs w:val="20"/>
                <w:lang w:bidi="ar-SA"/>
              </w:rPr>
            </w:pPr>
          </w:p>
          <w:p w14:paraId="107BCAFF" w14:textId="77777777" w:rsidR="00695746" w:rsidRDefault="00695746" w:rsidP="003B6759">
            <w:pPr>
              <w:autoSpaceDE/>
              <w:autoSpaceDN/>
              <w:spacing w:line="240" w:lineRule="auto"/>
              <w:ind w:firstLine="0"/>
              <w:jc w:val="center"/>
              <w:rPr>
                <w:color w:val="000000"/>
                <w:sz w:val="20"/>
                <w:szCs w:val="20"/>
                <w:lang w:bidi="ar-SA"/>
              </w:rPr>
            </w:pPr>
          </w:p>
          <w:p w14:paraId="782749F0" w14:textId="77777777" w:rsidR="00695746" w:rsidRDefault="00695746" w:rsidP="003B6759">
            <w:pPr>
              <w:autoSpaceDE/>
              <w:autoSpaceDN/>
              <w:spacing w:line="240" w:lineRule="auto"/>
              <w:ind w:firstLine="0"/>
              <w:jc w:val="center"/>
              <w:rPr>
                <w:color w:val="000000"/>
                <w:sz w:val="20"/>
                <w:szCs w:val="20"/>
                <w:lang w:bidi="ar-SA"/>
              </w:rPr>
            </w:pPr>
          </w:p>
          <w:p w14:paraId="164C69F6" w14:textId="77777777" w:rsidR="00695746" w:rsidRDefault="00695746" w:rsidP="003B6759">
            <w:pPr>
              <w:autoSpaceDE/>
              <w:autoSpaceDN/>
              <w:spacing w:line="240" w:lineRule="auto"/>
              <w:ind w:firstLine="0"/>
              <w:jc w:val="center"/>
              <w:rPr>
                <w:color w:val="000000"/>
                <w:sz w:val="20"/>
                <w:szCs w:val="20"/>
                <w:lang w:bidi="ar-SA"/>
              </w:rPr>
            </w:pPr>
            <w:r>
              <w:rPr>
                <w:color w:val="000000"/>
                <w:sz w:val="20"/>
                <w:szCs w:val="20"/>
                <w:lang w:bidi="ar-SA"/>
              </w:rPr>
              <w:t xml:space="preserve">Вывод из эксплуатации </w:t>
            </w:r>
          </w:p>
          <w:p w14:paraId="35ACE9A1" w14:textId="0C89B9E4" w:rsidR="00695746" w:rsidRPr="003B6759" w:rsidRDefault="00695746" w:rsidP="003B6759">
            <w:pPr>
              <w:autoSpaceDE/>
              <w:autoSpaceDN/>
              <w:spacing w:line="240" w:lineRule="auto"/>
              <w:ind w:firstLine="0"/>
              <w:jc w:val="center"/>
              <w:rPr>
                <w:color w:val="000000"/>
                <w:sz w:val="20"/>
                <w:szCs w:val="20"/>
                <w:lang w:bidi="ar-SA"/>
              </w:rPr>
            </w:pPr>
            <w:r>
              <w:rPr>
                <w:color w:val="000000"/>
                <w:sz w:val="20"/>
                <w:szCs w:val="20"/>
                <w:lang w:bidi="ar-SA"/>
              </w:rPr>
              <w:t>в сентябре 2025 года</w:t>
            </w:r>
          </w:p>
        </w:tc>
      </w:tr>
      <w:tr w:rsidR="00695746" w:rsidRPr="003B6759" w14:paraId="311E9D4D" w14:textId="77777777" w:rsidTr="00695746">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168C20CA" w14:textId="77777777"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lastRenderedPageBreak/>
              <w:t>Располагаемая мощность</w:t>
            </w:r>
          </w:p>
        </w:tc>
        <w:tc>
          <w:tcPr>
            <w:tcW w:w="264" w:type="pct"/>
            <w:tcBorders>
              <w:top w:val="nil"/>
              <w:left w:val="nil"/>
              <w:bottom w:val="single" w:sz="4" w:space="0" w:color="auto"/>
              <w:right w:val="single" w:sz="4" w:space="0" w:color="auto"/>
            </w:tcBorders>
            <w:shd w:val="clear" w:color="auto" w:fill="auto"/>
            <w:vAlign w:val="center"/>
            <w:hideMark/>
          </w:tcPr>
          <w:p w14:paraId="18D29617"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61D4A661"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13,523</w:t>
            </w:r>
          </w:p>
        </w:tc>
        <w:tc>
          <w:tcPr>
            <w:tcW w:w="272" w:type="pct"/>
            <w:tcBorders>
              <w:top w:val="nil"/>
              <w:left w:val="nil"/>
              <w:bottom w:val="single" w:sz="4" w:space="0" w:color="auto"/>
              <w:right w:val="single" w:sz="4" w:space="0" w:color="auto"/>
            </w:tcBorders>
            <w:shd w:val="clear" w:color="auto" w:fill="auto"/>
            <w:noWrap/>
            <w:vAlign w:val="center"/>
            <w:hideMark/>
          </w:tcPr>
          <w:p w14:paraId="35FFAFA8"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13,523</w:t>
            </w:r>
          </w:p>
        </w:tc>
        <w:tc>
          <w:tcPr>
            <w:tcW w:w="272" w:type="pct"/>
            <w:tcBorders>
              <w:top w:val="nil"/>
              <w:left w:val="nil"/>
              <w:bottom w:val="single" w:sz="4" w:space="0" w:color="auto"/>
              <w:right w:val="single" w:sz="4" w:space="0" w:color="auto"/>
            </w:tcBorders>
            <w:shd w:val="clear" w:color="auto" w:fill="auto"/>
            <w:noWrap/>
            <w:vAlign w:val="center"/>
            <w:hideMark/>
          </w:tcPr>
          <w:p w14:paraId="2D028065"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13,523</w:t>
            </w:r>
          </w:p>
        </w:tc>
        <w:tc>
          <w:tcPr>
            <w:tcW w:w="272" w:type="pct"/>
            <w:tcBorders>
              <w:top w:val="nil"/>
              <w:left w:val="nil"/>
              <w:bottom w:val="single" w:sz="4" w:space="0" w:color="auto"/>
              <w:right w:val="single" w:sz="4" w:space="0" w:color="auto"/>
            </w:tcBorders>
            <w:shd w:val="clear" w:color="auto" w:fill="auto"/>
            <w:noWrap/>
            <w:vAlign w:val="center"/>
            <w:hideMark/>
          </w:tcPr>
          <w:p w14:paraId="54047DA7"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21,050</w:t>
            </w:r>
          </w:p>
        </w:tc>
        <w:tc>
          <w:tcPr>
            <w:tcW w:w="272" w:type="pct"/>
            <w:tcBorders>
              <w:top w:val="nil"/>
              <w:left w:val="nil"/>
              <w:bottom w:val="single" w:sz="4" w:space="0" w:color="auto"/>
              <w:right w:val="single" w:sz="4" w:space="0" w:color="auto"/>
            </w:tcBorders>
            <w:shd w:val="clear" w:color="auto" w:fill="auto"/>
            <w:noWrap/>
            <w:vAlign w:val="center"/>
            <w:hideMark/>
          </w:tcPr>
          <w:p w14:paraId="4B555D23"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21,050</w:t>
            </w:r>
          </w:p>
        </w:tc>
        <w:tc>
          <w:tcPr>
            <w:tcW w:w="272" w:type="pct"/>
            <w:tcBorders>
              <w:top w:val="nil"/>
              <w:left w:val="nil"/>
              <w:bottom w:val="single" w:sz="4" w:space="0" w:color="auto"/>
              <w:right w:val="single" w:sz="4" w:space="0" w:color="auto"/>
            </w:tcBorders>
            <w:shd w:val="clear" w:color="auto" w:fill="auto"/>
            <w:vAlign w:val="center"/>
            <w:hideMark/>
          </w:tcPr>
          <w:p w14:paraId="1B5D96AA" w14:textId="16C0D2E3"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21,050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272BF84D" w14:textId="0327871D"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21,050</w:t>
            </w:r>
          </w:p>
        </w:tc>
        <w:tc>
          <w:tcPr>
            <w:tcW w:w="1360" w:type="pct"/>
            <w:gridSpan w:val="5"/>
            <w:vMerge/>
            <w:tcBorders>
              <w:left w:val="single" w:sz="4" w:space="0" w:color="auto"/>
              <w:right w:val="single" w:sz="4" w:space="0" w:color="auto"/>
            </w:tcBorders>
            <w:shd w:val="clear" w:color="auto" w:fill="auto"/>
            <w:vAlign w:val="center"/>
          </w:tcPr>
          <w:p w14:paraId="24E2F004" w14:textId="3A1733D3" w:rsidR="00695746" w:rsidRPr="003B6759" w:rsidRDefault="00695746" w:rsidP="003B6759">
            <w:pPr>
              <w:autoSpaceDE/>
              <w:autoSpaceDN/>
              <w:spacing w:line="240" w:lineRule="auto"/>
              <w:ind w:firstLine="0"/>
              <w:jc w:val="left"/>
              <w:rPr>
                <w:color w:val="000000"/>
                <w:sz w:val="20"/>
                <w:szCs w:val="20"/>
                <w:lang w:bidi="ar-SA"/>
              </w:rPr>
            </w:pPr>
          </w:p>
        </w:tc>
      </w:tr>
      <w:tr w:rsidR="00695746" w:rsidRPr="003B6759" w14:paraId="50E6896C" w14:textId="77777777" w:rsidTr="00695746">
        <w:trPr>
          <w:trHeight w:val="20"/>
        </w:trPr>
        <w:tc>
          <w:tcPr>
            <w:tcW w:w="1473" w:type="pct"/>
            <w:vMerge w:val="restart"/>
            <w:tcBorders>
              <w:top w:val="nil"/>
              <w:left w:val="single" w:sz="4" w:space="0" w:color="auto"/>
              <w:bottom w:val="single" w:sz="4" w:space="0" w:color="auto"/>
              <w:right w:val="single" w:sz="4" w:space="0" w:color="auto"/>
            </w:tcBorders>
            <w:shd w:val="clear" w:color="auto" w:fill="auto"/>
            <w:vAlign w:val="center"/>
            <w:hideMark/>
          </w:tcPr>
          <w:p w14:paraId="7E855043" w14:textId="77777777"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Собственные и хозяйственные нужды</w:t>
            </w:r>
          </w:p>
        </w:tc>
        <w:tc>
          <w:tcPr>
            <w:tcW w:w="264" w:type="pct"/>
            <w:tcBorders>
              <w:top w:val="nil"/>
              <w:left w:val="nil"/>
              <w:bottom w:val="single" w:sz="4" w:space="0" w:color="auto"/>
              <w:right w:val="single" w:sz="4" w:space="0" w:color="auto"/>
            </w:tcBorders>
            <w:shd w:val="clear" w:color="auto" w:fill="auto"/>
            <w:vAlign w:val="center"/>
            <w:hideMark/>
          </w:tcPr>
          <w:p w14:paraId="5B650A82"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4E50F3EB"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0,433</w:t>
            </w:r>
          </w:p>
        </w:tc>
        <w:tc>
          <w:tcPr>
            <w:tcW w:w="272" w:type="pct"/>
            <w:tcBorders>
              <w:top w:val="nil"/>
              <w:left w:val="nil"/>
              <w:bottom w:val="single" w:sz="4" w:space="0" w:color="auto"/>
              <w:right w:val="single" w:sz="4" w:space="0" w:color="auto"/>
            </w:tcBorders>
            <w:shd w:val="clear" w:color="auto" w:fill="auto"/>
            <w:noWrap/>
            <w:vAlign w:val="center"/>
            <w:hideMark/>
          </w:tcPr>
          <w:p w14:paraId="12AA5E48"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0,436</w:t>
            </w:r>
          </w:p>
        </w:tc>
        <w:tc>
          <w:tcPr>
            <w:tcW w:w="272" w:type="pct"/>
            <w:tcBorders>
              <w:top w:val="nil"/>
              <w:left w:val="nil"/>
              <w:bottom w:val="single" w:sz="4" w:space="0" w:color="auto"/>
              <w:right w:val="single" w:sz="4" w:space="0" w:color="auto"/>
            </w:tcBorders>
            <w:shd w:val="clear" w:color="auto" w:fill="auto"/>
            <w:noWrap/>
            <w:vAlign w:val="center"/>
            <w:hideMark/>
          </w:tcPr>
          <w:p w14:paraId="2CEFB6D1"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0,450</w:t>
            </w:r>
          </w:p>
        </w:tc>
        <w:tc>
          <w:tcPr>
            <w:tcW w:w="272" w:type="pct"/>
            <w:tcBorders>
              <w:top w:val="nil"/>
              <w:left w:val="nil"/>
              <w:bottom w:val="single" w:sz="4" w:space="0" w:color="auto"/>
              <w:right w:val="single" w:sz="4" w:space="0" w:color="auto"/>
            </w:tcBorders>
            <w:shd w:val="clear" w:color="auto" w:fill="auto"/>
            <w:noWrap/>
            <w:vAlign w:val="center"/>
            <w:hideMark/>
          </w:tcPr>
          <w:p w14:paraId="03452E6C"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0,450</w:t>
            </w:r>
          </w:p>
        </w:tc>
        <w:tc>
          <w:tcPr>
            <w:tcW w:w="272" w:type="pct"/>
            <w:tcBorders>
              <w:top w:val="nil"/>
              <w:left w:val="nil"/>
              <w:bottom w:val="single" w:sz="4" w:space="0" w:color="auto"/>
              <w:right w:val="single" w:sz="4" w:space="0" w:color="auto"/>
            </w:tcBorders>
            <w:shd w:val="clear" w:color="auto" w:fill="auto"/>
            <w:noWrap/>
            <w:vAlign w:val="center"/>
            <w:hideMark/>
          </w:tcPr>
          <w:p w14:paraId="10128515"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0,450</w:t>
            </w:r>
          </w:p>
        </w:tc>
        <w:tc>
          <w:tcPr>
            <w:tcW w:w="272" w:type="pct"/>
            <w:tcBorders>
              <w:top w:val="nil"/>
              <w:left w:val="nil"/>
              <w:bottom w:val="single" w:sz="4" w:space="0" w:color="auto"/>
              <w:right w:val="single" w:sz="4" w:space="0" w:color="auto"/>
            </w:tcBorders>
            <w:shd w:val="clear" w:color="auto" w:fill="auto"/>
            <w:vAlign w:val="center"/>
            <w:hideMark/>
          </w:tcPr>
          <w:p w14:paraId="17340356" w14:textId="7E670F6D"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0,450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5561B7EE" w14:textId="1E7711C5"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0,450</w:t>
            </w:r>
          </w:p>
        </w:tc>
        <w:tc>
          <w:tcPr>
            <w:tcW w:w="1360" w:type="pct"/>
            <w:gridSpan w:val="5"/>
            <w:vMerge/>
            <w:tcBorders>
              <w:left w:val="single" w:sz="4" w:space="0" w:color="auto"/>
              <w:right w:val="single" w:sz="4" w:space="0" w:color="auto"/>
            </w:tcBorders>
            <w:shd w:val="clear" w:color="auto" w:fill="auto"/>
            <w:vAlign w:val="center"/>
          </w:tcPr>
          <w:p w14:paraId="318831AD" w14:textId="02C4DD12" w:rsidR="00695746" w:rsidRPr="003B6759" w:rsidRDefault="00695746" w:rsidP="003B6759">
            <w:pPr>
              <w:autoSpaceDE/>
              <w:autoSpaceDN/>
              <w:spacing w:line="240" w:lineRule="auto"/>
              <w:ind w:firstLine="0"/>
              <w:jc w:val="left"/>
              <w:rPr>
                <w:color w:val="000000"/>
                <w:sz w:val="20"/>
                <w:szCs w:val="20"/>
                <w:lang w:bidi="ar-SA"/>
              </w:rPr>
            </w:pPr>
          </w:p>
        </w:tc>
      </w:tr>
      <w:tr w:rsidR="00695746" w:rsidRPr="003B6759" w14:paraId="3254847C" w14:textId="77777777" w:rsidTr="00695746">
        <w:trPr>
          <w:trHeight w:val="20"/>
        </w:trPr>
        <w:tc>
          <w:tcPr>
            <w:tcW w:w="1473" w:type="pct"/>
            <w:vMerge/>
            <w:tcBorders>
              <w:top w:val="nil"/>
              <w:left w:val="single" w:sz="4" w:space="0" w:color="auto"/>
              <w:bottom w:val="single" w:sz="4" w:space="0" w:color="auto"/>
              <w:right w:val="single" w:sz="4" w:space="0" w:color="auto"/>
            </w:tcBorders>
            <w:shd w:val="clear" w:color="auto" w:fill="auto"/>
            <w:vAlign w:val="center"/>
            <w:hideMark/>
          </w:tcPr>
          <w:p w14:paraId="3732CA54" w14:textId="77777777" w:rsidR="00695746" w:rsidRPr="003B6759" w:rsidRDefault="00695746" w:rsidP="003B6759">
            <w:pPr>
              <w:autoSpaceDE/>
              <w:autoSpaceDN/>
              <w:spacing w:line="240" w:lineRule="auto"/>
              <w:ind w:firstLine="0"/>
              <w:jc w:val="left"/>
              <w:rPr>
                <w:color w:val="000000"/>
                <w:sz w:val="20"/>
                <w:szCs w:val="20"/>
                <w:lang w:bidi="ar-SA"/>
              </w:rPr>
            </w:pPr>
          </w:p>
        </w:tc>
        <w:tc>
          <w:tcPr>
            <w:tcW w:w="264" w:type="pct"/>
            <w:tcBorders>
              <w:top w:val="nil"/>
              <w:left w:val="nil"/>
              <w:bottom w:val="single" w:sz="4" w:space="0" w:color="auto"/>
              <w:right w:val="single" w:sz="4" w:space="0" w:color="auto"/>
            </w:tcBorders>
            <w:shd w:val="clear" w:color="auto" w:fill="auto"/>
            <w:vAlign w:val="center"/>
            <w:hideMark/>
          </w:tcPr>
          <w:p w14:paraId="3288C70B"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w:t>
            </w:r>
          </w:p>
        </w:tc>
        <w:tc>
          <w:tcPr>
            <w:tcW w:w="272" w:type="pct"/>
            <w:tcBorders>
              <w:top w:val="nil"/>
              <w:left w:val="nil"/>
              <w:bottom w:val="single" w:sz="4" w:space="0" w:color="auto"/>
              <w:right w:val="single" w:sz="4" w:space="0" w:color="auto"/>
            </w:tcBorders>
            <w:shd w:val="clear" w:color="auto" w:fill="auto"/>
            <w:noWrap/>
            <w:vAlign w:val="center"/>
            <w:hideMark/>
          </w:tcPr>
          <w:p w14:paraId="4448B242" w14:textId="77777777" w:rsidR="00695746" w:rsidRPr="003B6759" w:rsidRDefault="00695746" w:rsidP="003B6759">
            <w:pPr>
              <w:autoSpaceDE/>
              <w:autoSpaceDN/>
              <w:spacing w:line="240" w:lineRule="auto"/>
              <w:ind w:firstLine="0"/>
              <w:jc w:val="center"/>
              <w:rPr>
                <w:sz w:val="20"/>
                <w:szCs w:val="20"/>
                <w:lang w:bidi="ar-SA"/>
              </w:rPr>
            </w:pPr>
            <w:r w:rsidRPr="003B6759">
              <w:rPr>
                <w:sz w:val="20"/>
                <w:szCs w:val="20"/>
                <w:lang w:bidi="ar-SA"/>
              </w:rPr>
              <w:t>3,66</w:t>
            </w:r>
          </w:p>
        </w:tc>
        <w:tc>
          <w:tcPr>
            <w:tcW w:w="272" w:type="pct"/>
            <w:tcBorders>
              <w:top w:val="nil"/>
              <w:left w:val="nil"/>
              <w:bottom w:val="single" w:sz="4" w:space="0" w:color="auto"/>
              <w:right w:val="single" w:sz="4" w:space="0" w:color="auto"/>
            </w:tcBorders>
            <w:shd w:val="clear" w:color="auto" w:fill="auto"/>
            <w:noWrap/>
            <w:vAlign w:val="center"/>
            <w:hideMark/>
          </w:tcPr>
          <w:p w14:paraId="33EB6FD5" w14:textId="77777777" w:rsidR="00695746" w:rsidRPr="003B6759" w:rsidRDefault="00695746" w:rsidP="003B6759">
            <w:pPr>
              <w:autoSpaceDE/>
              <w:autoSpaceDN/>
              <w:spacing w:line="240" w:lineRule="auto"/>
              <w:ind w:firstLine="0"/>
              <w:jc w:val="center"/>
              <w:rPr>
                <w:sz w:val="20"/>
                <w:szCs w:val="20"/>
                <w:lang w:bidi="ar-SA"/>
              </w:rPr>
            </w:pPr>
            <w:r w:rsidRPr="003B6759">
              <w:rPr>
                <w:sz w:val="20"/>
                <w:szCs w:val="20"/>
                <w:lang w:bidi="ar-SA"/>
              </w:rPr>
              <w:t>3,66</w:t>
            </w:r>
          </w:p>
        </w:tc>
        <w:tc>
          <w:tcPr>
            <w:tcW w:w="272" w:type="pct"/>
            <w:tcBorders>
              <w:top w:val="nil"/>
              <w:left w:val="nil"/>
              <w:bottom w:val="single" w:sz="4" w:space="0" w:color="auto"/>
              <w:right w:val="single" w:sz="4" w:space="0" w:color="auto"/>
            </w:tcBorders>
            <w:shd w:val="clear" w:color="auto" w:fill="auto"/>
            <w:noWrap/>
            <w:vAlign w:val="center"/>
            <w:hideMark/>
          </w:tcPr>
          <w:p w14:paraId="6A2E20C2" w14:textId="77777777" w:rsidR="00695746" w:rsidRPr="003B6759" w:rsidRDefault="00695746" w:rsidP="003B6759">
            <w:pPr>
              <w:autoSpaceDE/>
              <w:autoSpaceDN/>
              <w:spacing w:line="240" w:lineRule="auto"/>
              <w:ind w:firstLine="0"/>
              <w:jc w:val="center"/>
              <w:rPr>
                <w:sz w:val="20"/>
                <w:szCs w:val="20"/>
                <w:lang w:bidi="ar-SA"/>
              </w:rPr>
            </w:pPr>
            <w:r w:rsidRPr="003B6759">
              <w:rPr>
                <w:sz w:val="20"/>
                <w:szCs w:val="20"/>
                <w:lang w:bidi="ar-SA"/>
              </w:rPr>
              <w:t>3,66</w:t>
            </w:r>
          </w:p>
        </w:tc>
        <w:tc>
          <w:tcPr>
            <w:tcW w:w="272" w:type="pct"/>
            <w:tcBorders>
              <w:top w:val="nil"/>
              <w:left w:val="nil"/>
              <w:bottom w:val="single" w:sz="4" w:space="0" w:color="auto"/>
              <w:right w:val="single" w:sz="4" w:space="0" w:color="auto"/>
            </w:tcBorders>
            <w:shd w:val="clear" w:color="auto" w:fill="auto"/>
            <w:noWrap/>
            <w:vAlign w:val="center"/>
            <w:hideMark/>
          </w:tcPr>
          <w:p w14:paraId="06AB9F47" w14:textId="77777777" w:rsidR="00695746" w:rsidRPr="003B6759" w:rsidRDefault="00695746" w:rsidP="003B6759">
            <w:pPr>
              <w:autoSpaceDE/>
              <w:autoSpaceDN/>
              <w:spacing w:line="240" w:lineRule="auto"/>
              <w:ind w:firstLine="0"/>
              <w:jc w:val="center"/>
              <w:rPr>
                <w:sz w:val="20"/>
                <w:szCs w:val="20"/>
                <w:lang w:bidi="ar-SA"/>
              </w:rPr>
            </w:pPr>
            <w:r w:rsidRPr="003B6759">
              <w:rPr>
                <w:sz w:val="20"/>
                <w:szCs w:val="20"/>
                <w:lang w:bidi="ar-SA"/>
              </w:rPr>
              <w:t>3,66</w:t>
            </w:r>
          </w:p>
        </w:tc>
        <w:tc>
          <w:tcPr>
            <w:tcW w:w="272" w:type="pct"/>
            <w:tcBorders>
              <w:top w:val="nil"/>
              <w:left w:val="nil"/>
              <w:bottom w:val="single" w:sz="4" w:space="0" w:color="auto"/>
              <w:right w:val="single" w:sz="4" w:space="0" w:color="auto"/>
            </w:tcBorders>
            <w:shd w:val="clear" w:color="auto" w:fill="auto"/>
            <w:noWrap/>
            <w:vAlign w:val="center"/>
            <w:hideMark/>
          </w:tcPr>
          <w:p w14:paraId="010A1062" w14:textId="77777777" w:rsidR="00695746" w:rsidRPr="003B6759" w:rsidRDefault="00695746" w:rsidP="003B6759">
            <w:pPr>
              <w:autoSpaceDE/>
              <w:autoSpaceDN/>
              <w:spacing w:line="240" w:lineRule="auto"/>
              <w:ind w:firstLine="0"/>
              <w:jc w:val="center"/>
              <w:rPr>
                <w:sz w:val="20"/>
                <w:szCs w:val="20"/>
                <w:lang w:bidi="ar-SA"/>
              </w:rPr>
            </w:pPr>
            <w:r w:rsidRPr="003B6759">
              <w:rPr>
                <w:sz w:val="20"/>
                <w:szCs w:val="20"/>
                <w:lang w:bidi="ar-SA"/>
              </w:rPr>
              <w:t>3,66</w:t>
            </w:r>
          </w:p>
        </w:tc>
        <w:tc>
          <w:tcPr>
            <w:tcW w:w="272" w:type="pct"/>
            <w:tcBorders>
              <w:top w:val="nil"/>
              <w:left w:val="nil"/>
              <w:bottom w:val="single" w:sz="4" w:space="0" w:color="auto"/>
              <w:right w:val="single" w:sz="4" w:space="0" w:color="auto"/>
            </w:tcBorders>
            <w:shd w:val="clear" w:color="auto" w:fill="auto"/>
            <w:vAlign w:val="center"/>
            <w:hideMark/>
          </w:tcPr>
          <w:p w14:paraId="3317C95E" w14:textId="52C7B4F1" w:rsidR="00695746" w:rsidRPr="003B6759" w:rsidRDefault="00695746" w:rsidP="003B6759">
            <w:pPr>
              <w:autoSpaceDE/>
              <w:autoSpaceDN/>
              <w:spacing w:line="240" w:lineRule="auto"/>
              <w:ind w:firstLine="0"/>
              <w:jc w:val="left"/>
              <w:rPr>
                <w:color w:val="000000"/>
                <w:sz w:val="20"/>
                <w:szCs w:val="20"/>
                <w:lang w:bidi="ar-SA"/>
              </w:rPr>
            </w:pPr>
            <w:r w:rsidRPr="003B6759">
              <w:rPr>
                <w:sz w:val="20"/>
                <w:szCs w:val="20"/>
                <w:lang w:bidi="ar-SA"/>
              </w:rPr>
              <w:t>3,66</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29A5BCDB" w14:textId="58F168D1" w:rsidR="00695746" w:rsidRPr="003B6759" w:rsidRDefault="00695746" w:rsidP="003B6759">
            <w:pPr>
              <w:autoSpaceDE/>
              <w:autoSpaceDN/>
              <w:spacing w:line="240" w:lineRule="auto"/>
              <w:ind w:firstLine="0"/>
              <w:jc w:val="left"/>
              <w:rPr>
                <w:color w:val="000000"/>
                <w:sz w:val="20"/>
                <w:szCs w:val="20"/>
                <w:lang w:bidi="ar-SA"/>
              </w:rPr>
            </w:pPr>
            <w:r w:rsidRPr="003B6759">
              <w:rPr>
                <w:sz w:val="20"/>
                <w:szCs w:val="20"/>
                <w:lang w:bidi="ar-SA"/>
              </w:rPr>
              <w:t>3,66</w:t>
            </w:r>
          </w:p>
        </w:tc>
        <w:tc>
          <w:tcPr>
            <w:tcW w:w="1360" w:type="pct"/>
            <w:gridSpan w:val="5"/>
            <w:vMerge/>
            <w:tcBorders>
              <w:left w:val="single" w:sz="4" w:space="0" w:color="auto"/>
              <w:right w:val="single" w:sz="4" w:space="0" w:color="auto"/>
            </w:tcBorders>
            <w:shd w:val="clear" w:color="auto" w:fill="auto"/>
            <w:vAlign w:val="center"/>
          </w:tcPr>
          <w:p w14:paraId="7A232BCE" w14:textId="0D0C3DA6" w:rsidR="00695746" w:rsidRPr="003B6759" w:rsidRDefault="00695746" w:rsidP="003B6759">
            <w:pPr>
              <w:autoSpaceDE/>
              <w:autoSpaceDN/>
              <w:spacing w:line="240" w:lineRule="auto"/>
              <w:ind w:firstLine="0"/>
              <w:jc w:val="left"/>
              <w:rPr>
                <w:color w:val="000000"/>
                <w:sz w:val="20"/>
                <w:szCs w:val="20"/>
                <w:lang w:bidi="ar-SA"/>
              </w:rPr>
            </w:pPr>
          </w:p>
        </w:tc>
      </w:tr>
      <w:tr w:rsidR="00695746" w:rsidRPr="003B6759" w14:paraId="5A632391" w14:textId="77777777" w:rsidTr="00695746">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6F6B57CB" w14:textId="77777777"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Тепловая мощность «нетто»</w:t>
            </w:r>
          </w:p>
        </w:tc>
        <w:tc>
          <w:tcPr>
            <w:tcW w:w="264" w:type="pct"/>
            <w:tcBorders>
              <w:top w:val="nil"/>
              <w:left w:val="nil"/>
              <w:bottom w:val="single" w:sz="4" w:space="0" w:color="auto"/>
              <w:right w:val="single" w:sz="4" w:space="0" w:color="auto"/>
            </w:tcBorders>
            <w:shd w:val="clear" w:color="auto" w:fill="auto"/>
            <w:vAlign w:val="center"/>
            <w:hideMark/>
          </w:tcPr>
          <w:p w14:paraId="04140348"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0ECE9070"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13,089</w:t>
            </w:r>
          </w:p>
        </w:tc>
        <w:tc>
          <w:tcPr>
            <w:tcW w:w="272" w:type="pct"/>
            <w:tcBorders>
              <w:top w:val="nil"/>
              <w:left w:val="nil"/>
              <w:bottom w:val="single" w:sz="4" w:space="0" w:color="auto"/>
              <w:right w:val="single" w:sz="4" w:space="0" w:color="auto"/>
            </w:tcBorders>
            <w:shd w:val="clear" w:color="auto" w:fill="auto"/>
            <w:noWrap/>
            <w:vAlign w:val="center"/>
            <w:hideMark/>
          </w:tcPr>
          <w:p w14:paraId="2587E3C5"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13,086</w:t>
            </w:r>
          </w:p>
        </w:tc>
        <w:tc>
          <w:tcPr>
            <w:tcW w:w="272" w:type="pct"/>
            <w:tcBorders>
              <w:top w:val="nil"/>
              <w:left w:val="nil"/>
              <w:bottom w:val="single" w:sz="4" w:space="0" w:color="auto"/>
              <w:right w:val="single" w:sz="4" w:space="0" w:color="auto"/>
            </w:tcBorders>
            <w:shd w:val="clear" w:color="auto" w:fill="auto"/>
            <w:noWrap/>
            <w:vAlign w:val="center"/>
            <w:hideMark/>
          </w:tcPr>
          <w:p w14:paraId="6939B031"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13,073</w:t>
            </w:r>
          </w:p>
        </w:tc>
        <w:tc>
          <w:tcPr>
            <w:tcW w:w="272" w:type="pct"/>
            <w:tcBorders>
              <w:top w:val="nil"/>
              <w:left w:val="nil"/>
              <w:bottom w:val="single" w:sz="4" w:space="0" w:color="auto"/>
              <w:right w:val="single" w:sz="4" w:space="0" w:color="auto"/>
            </w:tcBorders>
            <w:shd w:val="clear" w:color="auto" w:fill="auto"/>
            <w:noWrap/>
            <w:vAlign w:val="center"/>
            <w:hideMark/>
          </w:tcPr>
          <w:p w14:paraId="65292768"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20,601</w:t>
            </w:r>
          </w:p>
        </w:tc>
        <w:tc>
          <w:tcPr>
            <w:tcW w:w="272" w:type="pct"/>
            <w:tcBorders>
              <w:top w:val="nil"/>
              <w:left w:val="nil"/>
              <w:bottom w:val="single" w:sz="4" w:space="0" w:color="auto"/>
              <w:right w:val="single" w:sz="4" w:space="0" w:color="auto"/>
            </w:tcBorders>
            <w:shd w:val="clear" w:color="auto" w:fill="auto"/>
            <w:noWrap/>
            <w:vAlign w:val="center"/>
            <w:hideMark/>
          </w:tcPr>
          <w:p w14:paraId="76D9B84A"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20,601</w:t>
            </w:r>
          </w:p>
        </w:tc>
        <w:tc>
          <w:tcPr>
            <w:tcW w:w="272" w:type="pct"/>
            <w:tcBorders>
              <w:top w:val="nil"/>
              <w:left w:val="nil"/>
              <w:bottom w:val="single" w:sz="4" w:space="0" w:color="auto"/>
              <w:right w:val="single" w:sz="4" w:space="0" w:color="auto"/>
            </w:tcBorders>
            <w:shd w:val="clear" w:color="auto" w:fill="auto"/>
            <w:vAlign w:val="center"/>
            <w:hideMark/>
          </w:tcPr>
          <w:p w14:paraId="28575FC0" w14:textId="5275746A"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20,601</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71660BA4" w14:textId="404EF7E3"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20,601</w:t>
            </w:r>
          </w:p>
        </w:tc>
        <w:tc>
          <w:tcPr>
            <w:tcW w:w="1360" w:type="pct"/>
            <w:gridSpan w:val="5"/>
            <w:vMerge/>
            <w:tcBorders>
              <w:left w:val="single" w:sz="4" w:space="0" w:color="auto"/>
              <w:right w:val="single" w:sz="4" w:space="0" w:color="auto"/>
            </w:tcBorders>
            <w:shd w:val="clear" w:color="auto" w:fill="auto"/>
            <w:vAlign w:val="center"/>
          </w:tcPr>
          <w:p w14:paraId="197FE439" w14:textId="064DCAB4" w:rsidR="00695746" w:rsidRPr="003B6759" w:rsidRDefault="00695746" w:rsidP="003B6759">
            <w:pPr>
              <w:autoSpaceDE/>
              <w:autoSpaceDN/>
              <w:spacing w:line="240" w:lineRule="auto"/>
              <w:ind w:firstLine="0"/>
              <w:jc w:val="left"/>
              <w:rPr>
                <w:color w:val="000000"/>
                <w:sz w:val="20"/>
                <w:szCs w:val="20"/>
                <w:lang w:bidi="ar-SA"/>
              </w:rPr>
            </w:pPr>
          </w:p>
        </w:tc>
      </w:tr>
      <w:tr w:rsidR="00695746" w:rsidRPr="003B6759" w14:paraId="04C06C00" w14:textId="77777777" w:rsidTr="00695746">
        <w:trPr>
          <w:trHeight w:val="20"/>
        </w:trPr>
        <w:tc>
          <w:tcPr>
            <w:tcW w:w="1473" w:type="pct"/>
            <w:vMerge w:val="restart"/>
            <w:tcBorders>
              <w:top w:val="nil"/>
              <w:left w:val="single" w:sz="4" w:space="0" w:color="auto"/>
              <w:bottom w:val="single" w:sz="4" w:space="0" w:color="auto"/>
              <w:right w:val="single" w:sz="4" w:space="0" w:color="auto"/>
            </w:tcBorders>
            <w:shd w:val="clear" w:color="auto" w:fill="auto"/>
            <w:vAlign w:val="center"/>
            <w:hideMark/>
          </w:tcPr>
          <w:p w14:paraId="285848BF" w14:textId="77777777"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Потери в тепловых сетях города</w:t>
            </w:r>
          </w:p>
        </w:tc>
        <w:tc>
          <w:tcPr>
            <w:tcW w:w="264" w:type="pct"/>
            <w:tcBorders>
              <w:top w:val="nil"/>
              <w:left w:val="nil"/>
              <w:bottom w:val="single" w:sz="4" w:space="0" w:color="auto"/>
              <w:right w:val="single" w:sz="4" w:space="0" w:color="auto"/>
            </w:tcBorders>
            <w:shd w:val="clear" w:color="auto" w:fill="auto"/>
            <w:vAlign w:val="center"/>
            <w:hideMark/>
          </w:tcPr>
          <w:p w14:paraId="5DEB7D69"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vAlign w:val="center"/>
            <w:hideMark/>
          </w:tcPr>
          <w:p w14:paraId="2E36FD90"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2,157</w:t>
            </w:r>
          </w:p>
        </w:tc>
        <w:tc>
          <w:tcPr>
            <w:tcW w:w="272" w:type="pct"/>
            <w:tcBorders>
              <w:top w:val="nil"/>
              <w:left w:val="nil"/>
              <w:bottom w:val="single" w:sz="4" w:space="0" w:color="auto"/>
              <w:right w:val="single" w:sz="4" w:space="0" w:color="auto"/>
            </w:tcBorders>
            <w:shd w:val="clear" w:color="auto" w:fill="auto"/>
            <w:vAlign w:val="center"/>
            <w:hideMark/>
          </w:tcPr>
          <w:p w14:paraId="0EAA3DAE"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2,172</w:t>
            </w:r>
          </w:p>
        </w:tc>
        <w:tc>
          <w:tcPr>
            <w:tcW w:w="272" w:type="pct"/>
            <w:tcBorders>
              <w:top w:val="nil"/>
              <w:left w:val="nil"/>
              <w:bottom w:val="single" w:sz="4" w:space="0" w:color="auto"/>
              <w:right w:val="single" w:sz="4" w:space="0" w:color="auto"/>
            </w:tcBorders>
            <w:shd w:val="clear" w:color="auto" w:fill="auto"/>
            <w:vAlign w:val="center"/>
            <w:hideMark/>
          </w:tcPr>
          <w:p w14:paraId="340CF0D0"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2,238</w:t>
            </w:r>
          </w:p>
        </w:tc>
        <w:tc>
          <w:tcPr>
            <w:tcW w:w="272" w:type="pct"/>
            <w:tcBorders>
              <w:top w:val="nil"/>
              <w:left w:val="nil"/>
              <w:bottom w:val="single" w:sz="4" w:space="0" w:color="auto"/>
              <w:right w:val="single" w:sz="4" w:space="0" w:color="auto"/>
            </w:tcBorders>
            <w:shd w:val="clear" w:color="auto" w:fill="auto"/>
            <w:vAlign w:val="center"/>
            <w:hideMark/>
          </w:tcPr>
          <w:p w14:paraId="6F7F22AB"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2,238</w:t>
            </w:r>
          </w:p>
        </w:tc>
        <w:tc>
          <w:tcPr>
            <w:tcW w:w="272" w:type="pct"/>
            <w:tcBorders>
              <w:top w:val="nil"/>
              <w:left w:val="nil"/>
              <w:bottom w:val="single" w:sz="4" w:space="0" w:color="auto"/>
              <w:right w:val="single" w:sz="4" w:space="0" w:color="auto"/>
            </w:tcBorders>
            <w:shd w:val="clear" w:color="auto" w:fill="auto"/>
            <w:vAlign w:val="center"/>
            <w:hideMark/>
          </w:tcPr>
          <w:p w14:paraId="7B61E26B"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2,238</w:t>
            </w:r>
          </w:p>
        </w:tc>
        <w:tc>
          <w:tcPr>
            <w:tcW w:w="272" w:type="pct"/>
            <w:tcBorders>
              <w:top w:val="nil"/>
              <w:left w:val="nil"/>
              <w:bottom w:val="single" w:sz="4" w:space="0" w:color="auto"/>
              <w:right w:val="single" w:sz="4" w:space="0" w:color="auto"/>
            </w:tcBorders>
            <w:shd w:val="clear" w:color="auto" w:fill="auto"/>
            <w:vAlign w:val="center"/>
            <w:hideMark/>
          </w:tcPr>
          <w:p w14:paraId="2A8A9878" w14:textId="7EFFF1CD"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2,238</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5A7D697C" w14:textId="308890C3"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2,238</w:t>
            </w:r>
          </w:p>
        </w:tc>
        <w:tc>
          <w:tcPr>
            <w:tcW w:w="1360" w:type="pct"/>
            <w:gridSpan w:val="5"/>
            <w:vMerge/>
            <w:tcBorders>
              <w:left w:val="single" w:sz="4" w:space="0" w:color="auto"/>
              <w:right w:val="single" w:sz="4" w:space="0" w:color="auto"/>
            </w:tcBorders>
            <w:shd w:val="clear" w:color="auto" w:fill="auto"/>
            <w:vAlign w:val="center"/>
          </w:tcPr>
          <w:p w14:paraId="75381D14" w14:textId="1788143F" w:rsidR="00695746" w:rsidRPr="003B6759" w:rsidRDefault="00695746" w:rsidP="003B6759">
            <w:pPr>
              <w:autoSpaceDE/>
              <w:autoSpaceDN/>
              <w:spacing w:line="240" w:lineRule="auto"/>
              <w:ind w:firstLine="0"/>
              <w:jc w:val="left"/>
              <w:rPr>
                <w:color w:val="000000"/>
                <w:sz w:val="20"/>
                <w:szCs w:val="20"/>
                <w:lang w:bidi="ar-SA"/>
              </w:rPr>
            </w:pPr>
          </w:p>
        </w:tc>
      </w:tr>
      <w:tr w:rsidR="00695746" w:rsidRPr="003B6759" w14:paraId="7AF66C31" w14:textId="77777777" w:rsidTr="00695746">
        <w:trPr>
          <w:trHeight w:val="20"/>
        </w:trPr>
        <w:tc>
          <w:tcPr>
            <w:tcW w:w="1473" w:type="pct"/>
            <w:vMerge/>
            <w:tcBorders>
              <w:top w:val="nil"/>
              <w:left w:val="single" w:sz="4" w:space="0" w:color="auto"/>
              <w:bottom w:val="single" w:sz="4" w:space="0" w:color="auto"/>
              <w:right w:val="single" w:sz="4" w:space="0" w:color="auto"/>
            </w:tcBorders>
            <w:shd w:val="clear" w:color="auto" w:fill="auto"/>
            <w:vAlign w:val="center"/>
            <w:hideMark/>
          </w:tcPr>
          <w:p w14:paraId="64FBE67B" w14:textId="77777777" w:rsidR="00695746" w:rsidRPr="003B6759" w:rsidRDefault="00695746" w:rsidP="003B6759">
            <w:pPr>
              <w:autoSpaceDE/>
              <w:autoSpaceDN/>
              <w:spacing w:line="240" w:lineRule="auto"/>
              <w:ind w:firstLine="0"/>
              <w:jc w:val="left"/>
              <w:rPr>
                <w:color w:val="000000"/>
                <w:sz w:val="20"/>
                <w:szCs w:val="20"/>
                <w:lang w:bidi="ar-SA"/>
              </w:rPr>
            </w:pPr>
          </w:p>
        </w:tc>
        <w:tc>
          <w:tcPr>
            <w:tcW w:w="264" w:type="pct"/>
            <w:tcBorders>
              <w:top w:val="nil"/>
              <w:left w:val="nil"/>
              <w:bottom w:val="single" w:sz="4" w:space="0" w:color="auto"/>
              <w:right w:val="single" w:sz="4" w:space="0" w:color="auto"/>
            </w:tcBorders>
            <w:shd w:val="clear" w:color="auto" w:fill="auto"/>
            <w:vAlign w:val="center"/>
            <w:hideMark/>
          </w:tcPr>
          <w:p w14:paraId="2EC5FC83"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w:t>
            </w:r>
          </w:p>
        </w:tc>
        <w:tc>
          <w:tcPr>
            <w:tcW w:w="272" w:type="pct"/>
            <w:tcBorders>
              <w:top w:val="nil"/>
              <w:left w:val="nil"/>
              <w:bottom w:val="single" w:sz="4" w:space="0" w:color="auto"/>
              <w:right w:val="single" w:sz="4" w:space="0" w:color="auto"/>
            </w:tcBorders>
            <w:shd w:val="clear" w:color="auto" w:fill="auto"/>
            <w:noWrap/>
            <w:vAlign w:val="center"/>
            <w:hideMark/>
          </w:tcPr>
          <w:p w14:paraId="7C7502C8" w14:textId="77777777" w:rsidR="00695746" w:rsidRPr="003B6759" w:rsidRDefault="00695746" w:rsidP="003B6759">
            <w:pPr>
              <w:autoSpaceDE/>
              <w:autoSpaceDN/>
              <w:spacing w:line="240" w:lineRule="auto"/>
              <w:ind w:firstLine="0"/>
              <w:jc w:val="center"/>
              <w:rPr>
                <w:sz w:val="20"/>
                <w:szCs w:val="20"/>
                <w:lang w:bidi="ar-SA"/>
              </w:rPr>
            </w:pPr>
            <w:r w:rsidRPr="003B6759">
              <w:rPr>
                <w:sz w:val="20"/>
                <w:szCs w:val="20"/>
                <w:lang w:bidi="ar-SA"/>
              </w:rPr>
              <w:t>18,90</w:t>
            </w:r>
          </w:p>
        </w:tc>
        <w:tc>
          <w:tcPr>
            <w:tcW w:w="272" w:type="pct"/>
            <w:tcBorders>
              <w:top w:val="nil"/>
              <w:left w:val="nil"/>
              <w:bottom w:val="single" w:sz="4" w:space="0" w:color="auto"/>
              <w:right w:val="single" w:sz="4" w:space="0" w:color="auto"/>
            </w:tcBorders>
            <w:shd w:val="clear" w:color="auto" w:fill="auto"/>
            <w:noWrap/>
            <w:vAlign w:val="center"/>
            <w:hideMark/>
          </w:tcPr>
          <w:p w14:paraId="2FF8A0A7" w14:textId="77777777" w:rsidR="00695746" w:rsidRPr="003B6759" w:rsidRDefault="00695746" w:rsidP="003B6759">
            <w:pPr>
              <w:autoSpaceDE/>
              <w:autoSpaceDN/>
              <w:spacing w:line="240" w:lineRule="auto"/>
              <w:ind w:firstLine="0"/>
              <w:jc w:val="center"/>
              <w:rPr>
                <w:sz w:val="20"/>
                <w:szCs w:val="20"/>
                <w:lang w:bidi="ar-SA"/>
              </w:rPr>
            </w:pPr>
            <w:r w:rsidRPr="003B6759">
              <w:rPr>
                <w:sz w:val="20"/>
                <w:szCs w:val="20"/>
                <w:lang w:bidi="ar-SA"/>
              </w:rPr>
              <w:t>18,90</w:t>
            </w:r>
          </w:p>
        </w:tc>
        <w:tc>
          <w:tcPr>
            <w:tcW w:w="272" w:type="pct"/>
            <w:tcBorders>
              <w:top w:val="nil"/>
              <w:left w:val="nil"/>
              <w:bottom w:val="single" w:sz="4" w:space="0" w:color="auto"/>
              <w:right w:val="single" w:sz="4" w:space="0" w:color="auto"/>
            </w:tcBorders>
            <w:shd w:val="clear" w:color="auto" w:fill="auto"/>
            <w:noWrap/>
            <w:vAlign w:val="center"/>
            <w:hideMark/>
          </w:tcPr>
          <w:p w14:paraId="7037F304" w14:textId="77777777" w:rsidR="00695746" w:rsidRPr="003B6759" w:rsidRDefault="00695746" w:rsidP="003B6759">
            <w:pPr>
              <w:autoSpaceDE/>
              <w:autoSpaceDN/>
              <w:spacing w:line="240" w:lineRule="auto"/>
              <w:ind w:firstLine="0"/>
              <w:jc w:val="center"/>
              <w:rPr>
                <w:sz w:val="20"/>
                <w:szCs w:val="20"/>
                <w:lang w:bidi="ar-SA"/>
              </w:rPr>
            </w:pPr>
            <w:r w:rsidRPr="003B6759">
              <w:rPr>
                <w:sz w:val="20"/>
                <w:szCs w:val="20"/>
                <w:lang w:bidi="ar-SA"/>
              </w:rPr>
              <w:t>18,90</w:t>
            </w:r>
          </w:p>
        </w:tc>
        <w:tc>
          <w:tcPr>
            <w:tcW w:w="272" w:type="pct"/>
            <w:tcBorders>
              <w:top w:val="nil"/>
              <w:left w:val="nil"/>
              <w:bottom w:val="single" w:sz="4" w:space="0" w:color="auto"/>
              <w:right w:val="single" w:sz="4" w:space="0" w:color="auto"/>
            </w:tcBorders>
            <w:shd w:val="clear" w:color="auto" w:fill="auto"/>
            <w:noWrap/>
            <w:vAlign w:val="center"/>
            <w:hideMark/>
          </w:tcPr>
          <w:p w14:paraId="2D72E42E" w14:textId="77777777" w:rsidR="00695746" w:rsidRPr="003B6759" w:rsidRDefault="00695746" w:rsidP="003B6759">
            <w:pPr>
              <w:autoSpaceDE/>
              <w:autoSpaceDN/>
              <w:spacing w:line="240" w:lineRule="auto"/>
              <w:ind w:firstLine="0"/>
              <w:jc w:val="center"/>
              <w:rPr>
                <w:sz w:val="20"/>
                <w:szCs w:val="20"/>
                <w:lang w:bidi="ar-SA"/>
              </w:rPr>
            </w:pPr>
            <w:r w:rsidRPr="003B6759">
              <w:rPr>
                <w:sz w:val="20"/>
                <w:szCs w:val="20"/>
                <w:lang w:bidi="ar-SA"/>
              </w:rPr>
              <w:t>18,90</w:t>
            </w:r>
          </w:p>
        </w:tc>
        <w:tc>
          <w:tcPr>
            <w:tcW w:w="272" w:type="pct"/>
            <w:tcBorders>
              <w:top w:val="nil"/>
              <w:left w:val="nil"/>
              <w:bottom w:val="single" w:sz="4" w:space="0" w:color="auto"/>
              <w:right w:val="single" w:sz="4" w:space="0" w:color="auto"/>
            </w:tcBorders>
            <w:shd w:val="clear" w:color="auto" w:fill="auto"/>
            <w:noWrap/>
            <w:vAlign w:val="center"/>
            <w:hideMark/>
          </w:tcPr>
          <w:p w14:paraId="2BA878C7" w14:textId="77777777" w:rsidR="00695746" w:rsidRPr="003B6759" w:rsidRDefault="00695746" w:rsidP="003B6759">
            <w:pPr>
              <w:autoSpaceDE/>
              <w:autoSpaceDN/>
              <w:spacing w:line="240" w:lineRule="auto"/>
              <w:ind w:firstLine="0"/>
              <w:jc w:val="center"/>
              <w:rPr>
                <w:sz w:val="20"/>
                <w:szCs w:val="20"/>
                <w:lang w:bidi="ar-SA"/>
              </w:rPr>
            </w:pPr>
            <w:r w:rsidRPr="003B6759">
              <w:rPr>
                <w:sz w:val="20"/>
                <w:szCs w:val="20"/>
                <w:lang w:bidi="ar-SA"/>
              </w:rPr>
              <w:t>18,90</w:t>
            </w:r>
          </w:p>
        </w:tc>
        <w:tc>
          <w:tcPr>
            <w:tcW w:w="272" w:type="pct"/>
            <w:tcBorders>
              <w:top w:val="nil"/>
              <w:left w:val="nil"/>
              <w:bottom w:val="single" w:sz="4" w:space="0" w:color="auto"/>
              <w:right w:val="single" w:sz="4" w:space="0" w:color="auto"/>
            </w:tcBorders>
            <w:shd w:val="clear" w:color="auto" w:fill="auto"/>
            <w:vAlign w:val="center"/>
            <w:hideMark/>
          </w:tcPr>
          <w:p w14:paraId="260F2177" w14:textId="3BEC49DF" w:rsidR="00695746" w:rsidRPr="003B6759" w:rsidRDefault="00695746" w:rsidP="003B6759">
            <w:pPr>
              <w:autoSpaceDE/>
              <w:autoSpaceDN/>
              <w:spacing w:line="240" w:lineRule="auto"/>
              <w:ind w:firstLine="0"/>
              <w:jc w:val="left"/>
              <w:rPr>
                <w:color w:val="000000"/>
                <w:sz w:val="20"/>
                <w:szCs w:val="20"/>
                <w:lang w:bidi="ar-SA"/>
              </w:rPr>
            </w:pPr>
            <w:r w:rsidRPr="003B6759">
              <w:rPr>
                <w:sz w:val="20"/>
                <w:szCs w:val="20"/>
                <w:lang w:bidi="ar-SA"/>
              </w:rPr>
              <w:t>18,90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1A15D3EE" w14:textId="022665C1" w:rsidR="00695746" w:rsidRPr="003B6759" w:rsidRDefault="00695746" w:rsidP="003B6759">
            <w:pPr>
              <w:autoSpaceDE/>
              <w:autoSpaceDN/>
              <w:spacing w:line="240" w:lineRule="auto"/>
              <w:ind w:firstLine="0"/>
              <w:jc w:val="left"/>
              <w:rPr>
                <w:color w:val="000000"/>
                <w:sz w:val="20"/>
                <w:szCs w:val="20"/>
                <w:lang w:bidi="ar-SA"/>
              </w:rPr>
            </w:pPr>
            <w:r w:rsidRPr="003B6759">
              <w:rPr>
                <w:sz w:val="20"/>
                <w:szCs w:val="20"/>
                <w:lang w:bidi="ar-SA"/>
              </w:rPr>
              <w:t>18,90</w:t>
            </w:r>
          </w:p>
        </w:tc>
        <w:tc>
          <w:tcPr>
            <w:tcW w:w="1360" w:type="pct"/>
            <w:gridSpan w:val="5"/>
            <w:vMerge/>
            <w:tcBorders>
              <w:left w:val="single" w:sz="4" w:space="0" w:color="auto"/>
              <w:right w:val="single" w:sz="4" w:space="0" w:color="auto"/>
            </w:tcBorders>
            <w:shd w:val="clear" w:color="auto" w:fill="auto"/>
            <w:vAlign w:val="center"/>
          </w:tcPr>
          <w:p w14:paraId="792E2961" w14:textId="76865272" w:rsidR="00695746" w:rsidRPr="003B6759" w:rsidRDefault="00695746" w:rsidP="003B6759">
            <w:pPr>
              <w:autoSpaceDE/>
              <w:autoSpaceDN/>
              <w:spacing w:line="240" w:lineRule="auto"/>
              <w:ind w:firstLine="0"/>
              <w:jc w:val="left"/>
              <w:rPr>
                <w:color w:val="000000"/>
                <w:sz w:val="20"/>
                <w:szCs w:val="20"/>
                <w:lang w:bidi="ar-SA"/>
              </w:rPr>
            </w:pPr>
          </w:p>
        </w:tc>
      </w:tr>
      <w:tr w:rsidR="00695746" w:rsidRPr="003B6759" w14:paraId="6B2A009B" w14:textId="77777777" w:rsidTr="00695746">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5AA17AAD" w14:textId="77777777"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Присоединенная расчетная нагрузка</w:t>
            </w:r>
          </w:p>
        </w:tc>
        <w:tc>
          <w:tcPr>
            <w:tcW w:w="264" w:type="pct"/>
            <w:tcBorders>
              <w:top w:val="nil"/>
              <w:left w:val="nil"/>
              <w:bottom w:val="single" w:sz="4" w:space="0" w:color="auto"/>
              <w:right w:val="single" w:sz="4" w:space="0" w:color="auto"/>
            </w:tcBorders>
            <w:shd w:val="clear" w:color="auto" w:fill="auto"/>
            <w:vAlign w:val="center"/>
            <w:hideMark/>
          </w:tcPr>
          <w:p w14:paraId="7FEC27D2"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bottom"/>
            <w:hideMark/>
          </w:tcPr>
          <w:p w14:paraId="21C08F7D"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9,258</w:t>
            </w:r>
          </w:p>
        </w:tc>
        <w:tc>
          <w:tcPr>
            <w:tcW w:w="272" w:type="pct"/>
            <w:tcBorders>
              <w:top w:val="nil"/>
              <w:left w:val="nil"/>
              <w:bottom w:val="single" w:sz="4" w:space="0" w:color="auto"/>
              <w:right w:val="single" w:sz="4" w:space="0" w:color="auto"/>
            </w:tcBorders>
            <w:shd w:val="clear" w:color="auto" w:fill="auto"/>
            <w:noWrap/>
            <w:vAlign w:val="bottom"/>
            <w:hideMark/>
          </w:tcPr>
          <w:p w14:paraId="734D6CF9"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9,321</w:t>
            </w:r>
          </w:p>
        </w:tc>
        <w:tc>
          <w:tcPr>
            <w:tcW w:w="272" w:type="pct"/>
            <w:tcBorders>
              <w:top w:val="nil"/>
              <w:left w:val="nil"/>
              <w:bottom w:val="single" w:sz="4" w:space="0" w:color="auto"/>
              <w:right w:val="single" w:sz="4" w:space="0" w:color="auto"/>
            </w:tcBorders>
            <w:shd w:val="clear" w:color="auto" w:fill="auto"/>
            <w:noWrap/>
            <w:vAlign w:val="bottom"/>
            <w:hideMark/>
          </w:tcPr>
          <w:p w14:paraId="7C5A7FFE"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9,605</w:t>
            </w:r>
          </w:p>
        </w:tc>
        <w:tc>
          <w:tcPr>
            <w:tcW w:w="272" w:type="pct"/>
            <w:tcBorders>
              <w:top w:val="nil"/>
              <w:left w:val="nil"/>
              <w:bottom w:val="single" w:sz="4" w:space="0" w:color="auto"/>
              <w:right w:val="single" w:sz="4" w:space="0" w:color="auto"/>
            </w:tcBorders>
            <w:shd w:val="clear" w:color="auto" w:fill="auto"/>
            <w:noWrap/>
            <w:vAlign w:val="bottom"/>
            <w:hideMark/>
          </w:tcPr>
          <w:p w14:paraId="36ED3713"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9,605</w:t>
            </w:r>
          </w:p>
        </w:tc>
        <w:tc>
          <w:tcPr>
            <w:tcW w:w="272" w:type="pct"/>
            <w:tcBorders>
              <w:top w:val="nil"/>
              <w:left w:val="nil"/>
              <w:bottom w:val="single" w:sz="4" w:space="0" w:color="auto"/>
              <w:right w:val="single" w:sz="4" w:space="0" w:color="auto"/>
            </w:tcBorders>
            <w:shd w:val="clear" w:color="auto" w:fill="auto"/>
            <w:noWrap/>
            <w:vAlign w:val="bottom"/>
            <w:hideMark/>
          </w:tcPr>
          <w:p w14:paraId="45669ADC"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9,605</w:t>
            </w:r>
          </w:p>
        </w:tc>
        <w:tc>
          <w:tcPr>
            <w:tcW w:w="272" w:type="pct"/>
            <w:tcBorders>
              <w:top w:val="nil"/>
              <w:left w:val="nil"/>
              <w:bottom w:val="single" w:sz="4" w:space="0" w:color="auto"/>
              <w:right w:val="single" w:sz="4" w:space="0" w:color="auto"/>
            </w:tcBorders>
            <w:shd w:val="clear" w:color="auto" w:fill="auto"/>
            <w:vAlign w:val="bottom"/>
            <w:hideMark/>
          </w:tcPr>
          <w:p w14:paraId="381EB60D" w14:textId="72DAC859"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9,605</w:t>
            </w:r>
          </w:p>
        </w:tc>
        <w:tc>
          <w:tcPr>
            <w:tcW w:w="272" w:type="pct"/>
            <w:tcBorders>
              <w:top w:val="single" w:sz="4" w:space="0" w:color="auto"/>
              <w:left w:val="single" w:sz="4" w:space="0" w:color="auto"/>
              <w:bottom w:val="single" w:sz="4" w:space="0" w:color="auto"/>
              <w:right w:val="single" w:sz="4" w:space="0" w:color="auto"/>
            </w:tcBorders>
            <w:shd w:val="clear" w:color="auto" w:fill="auto"/>
            <w:vAlign w:val="bottom"/>
          </w:tcPr>
          <w:p w14:paraId="7AD21589" w14:textId="161A5995"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9,605</w:t>
            </w:r>
          </w:p>
        </w:tc>
        <w:tc>
          <w:tcPr>
            <w:tcW w:w="1360" w:type="pct"/>
            <w:gridSpan w:val="5"/>
            <w:vMerge/>
            <w:tcBorders>
              <w:left w:val="single" w:sz="4" w:space="0" w:color="auto"/>
              <w:right w:val="single" w:sz="4" w:space="0" w:color="auto"/>
            </w:tcBorders>
            <w:shd w:val="clear" w:color="auto" w:fill="auto"/>
            <w:vAlign w:val="center"/>
          </w:tcPr>
          <w:p w14:paraId="0C4FC44A" w14:textId="5705210F" w:rsidR="00695746" w:rsidRPr="003B6759" w:rsidRDefault="00695746" w:rsidP="003B6759">
            <w:pPr>
              <w:autoSpaceDE/>
              <w:autoSpaceDN/>
              <w:spacing w:line="240" w:lineRule="auto"/>
              <w:ind w:firstLine="0"/>
              <w:jc w:val="left"/>
              <w:rPr>
                <w:color w:val="000000"/>
                <w:sz w:val="20"/>
                <w:szCs w:val="20"/>
                <w:lang w:bidi="ar-SA"/>
              </w:rPr>
            </w:pPr>
          </w:p>
        </w:tc>
      </w:tr>
      <w:tr w:rsidR="00695746" w:rsidRPr="003B6759" w14:paraId="6428B20F" w14:textId="77777777" w:rsidTr="00695746">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45661D37" w14:textId="77777777"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 xml:space="preserve"> — отопление, вентиляция</w:t>
            </w:r>
          </w:p>
        </w:tc>
        <w:tc>
          <w:tcPr>
            <w:tcW w:w="264" w:type="pct"/>
            <w:tcBorders>
              <w:top w:val="nil"/>
              <w:left w:val="nil"/>
              <w:bottom w:val="single" w:sz="4" w:space="0" w:color="auto"/>
              <w:right w:val="single" w:sz="4" w:space="0" w:color="auto"/>
            </w:tcBorders>
            <w:shd w:val="clear" w:color="auto" w:fill="auto"/>
            <w:vAlign w:val="center"/>
            <w:hideMark/>
          </w:tcPr>
          <w:p w14:paraId="797B97D3"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157C797C"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7,583</w:t>
            </w:r>
          </w:p>
        </w:tc>
        <w:tc>
          <w:tcPr>
            <w:tcW w:w="272" w:type="pct"/>
            <w:tcBorders>
              <w:top w:val="nil"/>
              <w:left w:val="nil"/>
              <w:bottom w:val="single" w:sz="4" w:space="0" w:color="auto"/>
              <w:right w:val="single" w:sz="4" w:space="0" w:color="auto"/>
            </w:tcBorders>
            <w:shd w:val="clear" w:color="auto" w:fill="auto"/>
            <w:noWrap/>
            <w:vAlign w:val="center"/>
            <w:hideMark/>
          </w:tcPr>
          <w:p w14:paraId="634D3906"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7,644</w:t>
            </w:r>
          </w:p>
        </w:tc>
        <w:tc>
          <w:tcPr>
            <w:tcW w:w="272" w:type="pct"/>
            <w:tcBorders>
              <w:top w:val="nil"/>
              <w:left w:val="nil"/>
              <w:bottom w:val="single" w:sz="4" w:space="0" w:color="auto"/>
              <w:right w:val="single" w:sz="4" w:space="0" w:color="auto"/>
            </w:tcBorders>
            <w:shd w:val="clear" w:color="auto" w:fill="auto"/>
            <w:noWrap/>
            <w:vAlign w:val="center"/>
            <w:hideMark/>
          </w:tcPr>
          <w:p w14:paraId="2491971D"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7,854</w:t>
            </w:r>
          </w:p>
        </w:tc>
        <w:tc>
          <w:tcPr>
            <w:tcW w:w="272" w:type="pct"/>
            <w:tcBorders>
              <w:top w:val="nil"/>
              <w:left w:val="nil"/>
              <w:bottom w:val="single" w:sz="4" w:space="0" w:color="auto"/>
              <w:right w:val="single" w:sz="4" w:space="0" w:color="auto"/>
            </w:tcBorders>
            <w:shd w:val="clear" w:color="auto" w:fill="auto"/>
            <w:noWrap/>
            <w:vAlign w:val="center"/>
            <w:hideMark/>
          </w:tcPr>
          <w:p w14:paraId="005EF7A6"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7,854</w:t>
            </w:r>
          </w:p>
        </w:tc>
        <w:tc>
          <w:tcPr>
            <w:tcW w:w="272" w:type="pct"/>
            <w:tcBorders>
              <w:top w:val="nil"/>
              <w:left w:val="nil"/>
              <w:bottom w:val="single" w:sz="4" w:space="0" w:color="auto"/>
              <w:right w:val="single" w:sz="4" w:space="0" w:color="auto"/>
            </w:tcBorders>
            <w:shd w:val="clear" w:color="auto" w:fill="auto"/>
            <w:noWrap/>
            <w:vAlign w:val="center"/>
            <w:hideMark/>
          </w:tcPr>
          <w:p w14:paraId="564F530D"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7,854</w:t>
            </w:r>
          </w:p>
        </w:tc>
        <w:tc>
          <w:tcPr>
            <w:tcW w:w="272" w:type="pct"/>
            <w:tcBorders>
              <w:top w:val="nil"/>
              <w:left w:val="nil"/>
              <w:bottom w:val="single" w:sz="4" w:space="0" w:color="auto"/>
              <w:right w:val="single" w:sz="4" w:space="0" w:color="auto"/>
            </w:tcBorders>
            <w:shd w:val="clear" w:color="auto" w:fill="auto"/>
            <w:vAlign w:val="center"/>
            <w:hideMark/>
          </w:tcPr>
          <w:p w14:paraId="7C3FBCDE" w14:textId="4E450474"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7,854</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015998AE" w14:textId="0BEB7304"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7,854</w:t>
            </w:r>
          </w:p>
        </w:tc>
        <w:tc>
          <w:tcPr>
            <w:tcW w:w="1360" w:type="pct"/>
            <w:gridSpan w:val="5"/>
            <w:vMerge/>
            <w:tcBorders>
              <w:left w:val="single" w:sz="4" w:space="0" w:color="auto"/>
              <w:right w:val="single" w:sz="4" w:space="0" w:color="auto"/>
            </w:tcBorders>
            <w:shd w:val="clear" w:color="auto" w:fill="auto"/>
            <w:vAlign w:val="center"/>
          </w:tcPr>
          <w:p w14:paraId="3C31F8F5" w14:textId="34A38CB4" w:rsidR="00695746" w:rsidRPr="003B6759" w:rsidRDefault="00695746" w:rsidP="003B6759">
            <w:pPr>
              <w:autoSpaceDE/>
              <w:autoSpaceDN/>
              <w:spacing w:line="240" w:lineRule="auto"/>
              <w:ind w:firstLine="0"/>
              <w:jc w:val="left"/>
              <w:rPr>
                <w:color w:val="000000"/>
                <w:sz w:val="20"/>
                <w:szCs w:val="20"/>
                <w:lang w:bidi="ar-SA"/>
              </w:rPr>
            </w:pPr>
          </w:p>
        </w:tc>
      </w:tr>
      <w:tr w:rsidR="00695746" w:rsidRPr="003B6759" w14:paraId="7D60D33A" w14:textId="77777777" w:rsidTr="00695746">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0843C83D" w14:textId="77777777"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 xml:space="preserve"> — ГВС</w:t>
            </w:r>
          </w:p>
        </w:tc>
        <w:tc>
          <w:tcPr>
            <w:tcW w:w="264" w:type="pct"/>
            <w:tcBorders>
              <w:top w:val="nil"/>
              <w:left w:val="nil"/>
              <w:bottom w:val="single" w:sz="4" w:space="0" w:color="auto"/>
              <w:right w:val="single" w:sz="4" w:space="0" w:color="auto"/>
            </w:tcBorders>
            <w:shd w:val="clear" w:color="auto" w:fill="auto"/>
            <w:vAlign w:val="center"/>
            <w:hideMark/>
          </w:tcPr>
          <w:p w14:paraId="2B657705"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6E93D0C2"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1,675</w:t>
            </w:r>
          </w:p>
        </w:tc>
        <w:tc>
          <w:tcPr>
            <w:tcW w:w="272" w:type="pct"/>
            <w:tcBorders>
              <w:top w:val="nil"/>
              <w:left w:val="nil"/>
              <w:bottom w:val="single" w:sz="4" w:space="0" w:color="auto"/>
              <w:right w:val="single" w:sz="4" w:space="0" w:color="auto"/>
            </w:tcBorders>
            <w:shd w:val="clear" w:color="auto" w:fill="auto"/>
            <w:noWrap/>
            <w:vAlign w:val="center"/>
            <w:hideMark/>
          </w:tcPr>
          <w:p w14:paraId="37BC896E"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1,677</w:t>
            </w:r>
          </w:p>
        </w:tc>
        <w:tc>
          <w:tcPr>
            <w:tcW w:w="272" w:type="pct"/>
            <w:tcBorders>
              <w:top w:val="nil"/>
              <w:left w:val="nil"/>
              <w:bottom w:val="single" w:sz="4" w:space="0" w:color="auto"/>
              <w:right w:val="single" w:sz="4" w:space="0" w:color="auto"/>
            </w:tcBorders>
            <w:shd w:val="clear" w:color="auto" w:fill="auto"/>
            <w:noWrap/>
            <w:vAlign w:val="center"/>
            <w:hideMark/>
          </w:tcPr>
          <w:p w14:paraId="56F10A9D"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1,751</w:t>
            </w:r>
          </w:p>
        </w:tc>
        <w:tc>
          <w:tcPr>
            <w:tcW w:w="272" w:type="pct"/>
            <w:tcBorders>
              <w:top w:val="nil"/>
              <w:left w:val="nil"/>
              <w:bottom w:val="single" w:sz="4" w:space="0" w:color="auto"/>
              <w:right w:val="single" w:sz="4" w:space="0" w:color="auto"/>
            </w:tcBorders>
            <w:shd w:val="clear" w:color="auto" w:fill="auto"/>
            <w:noWrap/>
            <w:vAlign w:val="center"/>
            <w:hideMark/>
          </w:tcPr>
          <w:p w14:paraId="78311813"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1,751</w:t>
            </w:r>
          </w:p>
        </w:tc>
        <w:tc>
          <w:tcPr>
            <w:tcW w:w="272" w:type="pct"/>
            <w:tcBorders>
              <w:top w:val="nil"/>
              <w:left w:val="nil"/>
              <w:bottom w:val="single" w:sz="4" w:space="0" w:color="auto"/>
              <w:right w:val="single" w:sz="4" w:space="0" w:color="auto"/>
            </w:tcBorders>
            <w:shd w:val="clear" w:color="auto" w:fill="auto"/>
            <w:noWrap/>
            <w:vAlign w:val="center"/>
            <w:hideMark/>
          </w:tcPr>
          <w:p w14:paraId="0E759873"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1,751</w:t>
            </w:r>
          </w:p>
        </w:tc>
        <w:tc>
          <w:tcPr>
            <w:tcW w:w="272" w:type="pct"/>
            <w:tcBorders>
              <w:top w:val="nil"/>
              <w:left w:val="nil"/>
              <w:bottom w:val="single" w:sz="4" w:space="0" w:color="auto"/>
              <w:right w:val="single" w:sz="4" w:space="0" w:color="auto"/>
            </w:tcBorders>
            <w:shd w:val="clear" w:color="auto" w:fill="auto"/>
            <w:vAlign w:val="center"/>
            <w:hideMark/>
          </w:tcPr>
          <w:p w14:paraId="6F4F3D63" w14:textId="48C8B539"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1,751</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377CA12B" w14:textId="62A80850"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1,751</w:t>
            </w:r>
          </w:p>
        </w:tc>
        <w:tc>
          <w:tcPr>
            <w:tcW w:w="1360" w:type="pct"/>
            <w:gridSpan w:val="5"/>
            <w:vMerge/>
            <w:tcBorders>
              <w:left w:val="single" w:sz="4" w:space="0" w:color="auto"/>
              <w:right w:val="single" w:sz="4" w:space="0" w:color="auto"/>
            </w:tcBorders>
            <w:shd w:val="clear" w:color="auto" w:fill="auto"/>
            <w:vAlign w:val="center"/>
          </w:tcPr>
          <w:p w14:paraId="50663DE1" w14:textId="529BA102" w:rsidR="00695746" w:rsidRPr="003B6759" w:rsidRDefault="00695746" w:rsidP="003B6759">
            <w:pPr>
              <w:autoSpaceDE/>
              <w:autoSpaceDN/>
              <w:spacing w:line="240" w:lineRule="auto"/>
              <w:ind w:firstLine="0"/>
              <w:jc w:val="left"/>
              <w:rPr>
                <w:color w:val="000000"/>
                <w:sz w:val="20"/>
                <w:szCs w:val="20"/>
                <w:lang w:bidi="ar-SA"/>
              </w:rPr>
            </w:pPr>
          </w:p>
        </w:tc>
      </w:tr>
      <w:tr w:rsidR="00695746" w:rsidRPr="003B6759" w14:paraId="13277BBC" w14:textId="77777777" w:rsidTr="00695746">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069446E5" w14:textId="77777777"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 xml:space="preserve"> — технология</w:t>
            </w:r>
          </w:p>
        </w:tc>
        <w:tc>
          <w:tcPr>
            <w:tcW w:w="264" w:type="pct"/>
            <w:tcBorders>
              <w:top w:val="nil"/>
              <w:left w:val="nil"/>
              <w:bottom w:val="single" w:sz="4" w:space="0" w:color="auto"/>
              <w:right w:val="single" w:sz="4" w:space="0" w:color="auto"/>
            </w:tcBorders>
            <w:shd w:val="clear" w:color="auto" w:fill="auto"/>
            <w:vAlign w:val="center"/>
            <w:hideMark/>
          </w:tcPr>
          <w:p w14:paraId="0170652F"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bottom"/>
            <w:hideMark/>
          </w:tcPr>
          <w:p w14:paraId="4FE67312"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noWrap/>
            <w:vAlign w:val="bottom"/>
            <w:hideMark/>
          </w:tcPr>
          <w:p w14:paraId="56D95FD1"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noWrap/>
            <w:vAlign w:val="bottom"/>
            <w:hideMark/>
          </w:tcPr>
          <w:p w14:paraId="6C3DB7E7"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noWrap/>
            <w:vAlign w:val="bottom"/>
            <w:hideMark/>
          </w:tcPr>
          <w:p w14:paraId="16C5171A"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noWrap/>
            <w:vAlign w:val="bottom"/>
            <w:hideMark/>
          </w:tcPr>
          <w:p w14:paraId="2213EF6D"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vAlign w:val="bottom"/>
            <w:hideMark/>
          </w:tcPr>
          <w:p w14:paraId="5FBB9E9D" w14:textId="56DD38CD"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0,000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bottom"/>
          </w:tcPr>
          <w:p w14:paraId="7E48F1AC" w14:textId="6353D72D"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0,000</w:t>
            </w:r>
          </w:p>
        </w:tc>
        <w:tc>
          <w:tcPr>
            <w:tcW w:w="1360" w:type="pct"/>
            <w:gridSpan w:val="5"/>
            <w:vMerge/>
            <w:tcBorders>
              <w:left w:val="single" w:sz="4" w:space="0" w:color="auto"/>
              <w:right w:val="single" w:sz="4" w:space="0" w:color="auto"/>
            </w:tcBorders>
            <w:shd w:val="clear" w:color="auto" w:fill="auto"/>
            <w:vAlign w:val="center"/>
          </w:tcPr>
          <w:p w14:paraId="71D4FE2A" w14:textId="2E5B43E8" w:rsidR="00695746" w:rsidRPr="003B6759" w:rsidRDefault="00695746" w:rsidP="003B6759">
            <w:pPr>
              <w:autoSpaceDE/>
              <w:autoSpaceDN/>
              <w:spacing w:line="240" w:lineRule="auto"/>
              <w:ind w:firstLine="0"/>
              <w:jc w:val="left"/>
              <w:rPr>
                <w:color w:val="000000"/>
                <w:sz w:val="20"/>
                <w:szCs w:val="20"/>
                <w:lang w:bidi="ar-SA"/>
              </w:rPr>
            </w:pPr>
          </w:p>
        </w:tc>
      </w:tr>
      <w:tr w:rsidR="00695746" w:rsidRPr="003B6759" w14:paraId="556C5C05" w14:textId="77777777" w:rsidTr="00695746">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6CC2931E" w14:textId="77777777"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Присоединенная договорная нагрузка</w:t>
            </w:r>
          </w:p>
        </w:tc>
        <w:tc>
          <w:tcPr>
            <w:tcW w:w="264" w:type="pct"/>
            <w:tcBorders>
              <w:top w:val="nil"/>
              <w:left w:val="nil"/>
              <w:bottom w:val="single" w:sz="4" w:space="0" w:color="auto"/>
              <w:right w:val="single" w:sz="4" w:space="0" w:color="auto"/>
            </w:tcBorders>
            <w:shd w:val="clear" w:color="auto" w:fill="auto"/>
            <w:vAlign w:val="center"/>
            <w:hideMark/>
          </w:tcPr>
          <w:p w14:paraId="7F92CC19"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bottom"/>
            <w:hideMark/>
          </w:tcPr>
          <w:p w14:paraId="3DACD1FE"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12,314</w:t>
            </w:r>
          </w:p>
        </w:tc>
        <w:tc>
          <w:tcPr>
            <w:tcW w:w="272" w:type="pct"/>
            <w:tcBorders>
              <w:top w:val="nil"/>
              <w:left w:val="nil"/>
              <w:bottom w:val="single" w:sz="4" w:space="0" w:color="auto"/>
              <w:right w:val="single" w:sz="4" w:space="0" w:color="auto"/>
            </w:tcBorders>
            <w:shd w:val="clear" w:color="auto" w:fill="auto"/>
            <w:noWrap/>
            <w:vAlign w:val="bottom"/>
            <w:hideMark/>
          </w:tcPr>
          <w:p w14:paraId="2A00E14E"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12,377</w:t>
            </w:r>
          </w:p>
        </w:tc>
        <w:tc>
          <w:tcPr>
            <w:tcW w:w="272" w:type="pct"/>
            <w:tcBorders>
              <w:top w:val="nil"/>
              <w:left w:val="nil"/>
              <w:bottom w:val="single" w:sz="4" w:space="0" w:color="auto"/>
              <w:right w:val="single" w:sz="4" w:space="0" w:color="auto"/>
            </w:tcBorders>
            <w:shd w:val="clear" w:color="auto" w:fill="auto"/>
            <w:noWrap/>
            <w:vAlign w:val="bottom"/>
            <w:hideMark/>
          </w:tcPr>
          <w:p w14:paraId="7ED0339D"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12,661</w:t>
            </w:r>
          </w:p>
        </w:tc>
        <w:tc>
          <w:tcPr>
            <w:tcW w:w="272" w:type="pct"/>
            <w:tcBorders>
              <w:top w:val="nil"/>
              <w:left w:val="nil"/>
              <w:bottom w:val="single" w:sz="4" w:space="0" w:color="auto"/>
              <w:right w:val="single" w:sz="4" w:space="0" w:color="auto"/>
            </w:tcBorders>
            <w:shd w:val="clear" w:color="auto" w:fill="auto"/>
            <w:noWrap/>
            <w:vAlign w:val="bottom"/>
            <w:hideMark/>
          </w:tcPr>
          <w:p w14:paraId="14591CC7"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12,661</w:t>
            </w:r>
          </w:p>
        </w:tc>
        <w:tc>
          <w:tcPr>
            <w:tcW w:w="272" w:type="pct"/>
            <w:tcBorders>
              <w:top w:val="nil"/>
              <w:left w:val="nil"/>
              <w:bottom w:val="single" w:sz="4" w:space="0" w:color="auto"/>
              <w:right w:val="single" w:sz="4" w:space="0" w:color="auto"/>
            </w:tcBorders>
            <w:shd w:val="clear" w:color="auto" w:fill="auto"/>
            <w:noWrap/>
            <w:vAlign w:val="bottom"/>
            <w:hideMark/>
          </w:tcPr>
          <w:p w14:paraId="39B1B2D2"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12,661</w:t>
            </w:r>
          </w:p>
        </w:tc>
        <w:tc>
          <w:tcPr>
            <w:tcW w:w="272" w:type="pct"/>
            <w:tcBorders>
              <w:top w:val="nil"/>
              <w:left w:val="nil"/>
              <w:bottom w:val="single" w:sz="4" w:space="0" w:color="auto"/>
              <w:right w:val="single" w:sz="4" w:space="0" w:color="auto"/>
            </w:tcBorders>
            <w:shd w:val="clear" w:color="auto" w:fill="auto"/>
            <w:vAlign w:val="bottom"/>
            <w:hideMark/>
          </w:tcPr>
          <w:p w14:paraId="11C2B5AA" w14:textId="7FD8FC4A"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12,661</w:t>
            </w:r>
          </w:p>
        </w:tc>
        <w:tc>
          <w:tcPr>
            <w:tcW w:w="272" w:type="pct"/>
            <w:tcBorders>
              <w:top w:val="single" w:sz="4" w:space="0" w:color="auto"/>
              <w:left w:val="single" w:sz="4" w:space="0" w:color="auto"/>
              <w:bottom w:val="single" w:sz="4" w:space="0" w:color="auto"/>
              <w:right w:val="single" w:sz="4" w:space="0" w:color="auto"/>
            </w:tcBorders>
            <w:shd w:val="clear" w:color="auto" w:fill="auto"/>
            <w:vAlign w:val="bottom"/>
          </w:tcPr>
          <w:p w14:paraId="2EFB2BE4" w14:textId="2272CBB1"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12,661</w:t>
            </w:r>
          </w:p>
        </w:tc>
        <w:tc>
          <w:tcPr>
            <w:tcW w:w="1360" w:type="pct"/>
            <w:gridSpan w:val="5"/>
            <w:vMerge/>
            <w:tcBorders>
              <w:left w:val="single" w:sz="4" w:space="0" w:color="auto"/>
              <w:right w:val="single" w:sz="4" w:space="0" w:color="auto"/>
            </w:tcBorders>
            <w:shd w:val="clear" w:color="auto" w:fill="auto"/>
            <w:vAlign w:val="center"/>
          </w:tcPr>
          <w:p w14:paraId="7125E26D" w14:textId="78C4BFB3" w:rsidR="00695746" w:rsidRPr="003B6759" w:rsidRDefault="00695746" w:rsidP="003B6759">
            <w:pPr>
              <w:autoSpaceDE/>
              <w:autoSpaceDN/>
              <w:spacing w:line="240" w:lineRule="auto"/>
              <w:ind w:firstLine="0"/>
              <w:jc w:val="left"/>
              <w:rPr>
                <w:color w:val="000000"/>
                <w:sz w:val="20"/>
                <w:szCs w:val="20"/>
                <w:lang w:bidi="ar-SA"/>
              </w:rPr>
            </w:pPr>
          </w:p>
        </w:tc>
      </w:tr>
      <w:tr w:rsidR="00695746" w:rsidRPr="003B6759" w14:paraId="137E4435" w14:textId="77777777" w:rsidTr="00695746">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3912FF5D" w14:textId="77777777"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 xml:space="preserve"> — отопление, вентиляция</w:t>
            </w:r>
          </w:p>
        </w:tc>
        <w:tc>
          <w:tcPr>
            <w:tcW w:w="264" w:type="pct"/>
            <w:tcBorders>
              <w:top w:val="nil"/>
              <w:left w:val="nil"/>
              <w:bottom w:val="single" w:sz="4" w:space="0" w:color="auto"/>
              <w:right w:val="single" w:sz="4" w:space="0" w:color="auto"/>
            </w:tcBorders>
            <w:shd w:val="clear" w:color="auto" w:fill="auto"/>
            <w:vAlign w:val="center"/>
            <w:hideMark/>
          </w:tcPr>
          <w:p w14:paraId="28DB5A91"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bottom"/>
            <w:hideMark/>
          </w:tcPr>
          <w:p w14:paraId="022E46F8"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8,691</w:t>
            </w:r>
          </w:p>
        </w:tc>
        <w:tc>
          <w:tcPr>
            <w:tcW w:w="272" w:type="pct"/>
            <w:tcBorders>
              <w:top w:val="nil"/>
              <w:left w:val="nil"/>
              <w:bottom w:val="single" w:sz="4" w:space="0" w:color="auto"/>
              <w:right w:val="single" w:sz="4" w:space="0" w:color="auto"/>
            </w:tcBorders>
            <w:shd w:val="clear" w:color="auto" w:fill="auto"/>
            <w:noWrap/>
            <w:vAlign w:val="bottom"/>
            <w:hideMark/>
          </w:tcPr>
          <w:p w14:paraId="446546D9"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8,752</w:t>
            </w:r>
          </w:p>
        </w:tc>
        <w:tc>
          <w:tcPr>
            <w:tcW w:w="272" w:type="pct"/>
            <w:tcBorders>
              <w:top w:val="nil"/>
              <w:left w:val="nil"/>
              <w:bottom w:val="single" w:sz="4" w:space="0" w:color="auto"/>
              <w:right w:val="single" w:sz="4" w:space="0" w:color="auto"/>
            </w:tcBorders>
            <w:shd w:val="clear" w:color="auto" w:fill="auto"/>
            <w:noWrap/>
            <w:vAlign w:val="bottom"/>
            <w:hideMark/>
          </w:tcPr>
          <w:p w14:paraId="7C5BD9DB"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8,962</w:t>
            </w:r>
          </w:p>
        </w:tc>
        <w:tc>
          <w:tcPr>
            <w:tcW w:w="272" w:type="pct"/>
            <w:tcBorders>
              <w:top w:val="nil"/>
              <w:left w:val="nil"/>
              <w:bottom w:val="single" w:sz="4" w:space="0" w:color="auto"/>
              <w:right w:val="single" w:sz="4" w:space="0" w:color="auto"/>
            </w:tcBorders>
            <w:shd w:val="clear" w:color="auto" w:fill="auto"/>
            <w:noWrap/>
            <w:vAlign w:val="bottom"/>
            <w:hideMark/>
          </w:tcPr>
          <w:p w14:paraId="6AC1B465"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8,962</w:t>
            </w:r>
          </w:p>
        </w:tc>
        <w:tc>
          <w:tcPr>
            <w:tcW w:w="272" w:type="pct"/>
            <w:tcBorders>
              <w:top w:val="nil"/>
              <w:left w:val="nil"/>
              <w:bottom w:val="single" w:sz="4" w:space="0" w:color="auto"/>
              <w:right w:val="single" w:sz="4" w:space="0" w:color="auto"/>
            </w:tcBorders>
            <w:shd w:val="clear" w:color="auto" w:fill="auto"/>
            <w:noWrap/>
            <w:vAlign w:val="bottom"/>
            <w:hideMark/>
          </w:tcPr>
          <w:p w14:paraId="2432810D"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8,962</w:t>
            </w:r>
          </w:p>
        </w:tc>
        <w:tc>
          <w:tcPr>
            <w:tcW w:w="272" w:type="pct"/>
            <w:tcBorders>
              <w:top w:val="nil"/>
              <w:left w:val="nil"/>
              <w:bottom w:val="single" w:sz="4" w:space="0" w:color="auto"/>
              <w:right w:val="single" w:sz="4" w:space="0" w:color="auto"/>
            </w:tcBorders>
            <w:shd w:val="clear" w:color="auto" w:fill="auto"/>
            <w:vAlign w:val="bottom"/>
            <w:hideMark/>
          </w:tcPr>
          <w:p w14:paraId="724D9222" w14:textId="4253B1B2"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8,962</w:t>
            </w:r>
          </w:p>
        </w:tc>
        <w:tc>
          <w:tcPr>
            <w:tcW w:w="272" w:type="pct"/>
            <w:tcBorders>
              <w:top w:val="single" w:sz="4" w:space="0" w:color="auto"/>
              <w:left w:val="single" w:sz="4" w:space="0" w:color="auto"/>
              <w:bottom w:val="single" w:sz="4" w:space="0" w:color="auto"/>
              <w:right w:val="single" w:sz="4" w:space="0" w:color="auto"/>
            </w:tcBorders>
            <w:shd w:val="clear" w:color="auto" w:fill="auto"/>
            <w:vAlign w:val="bottom"/>
          </w:tcPr>
          <w:p w14:paraId="6DCBDCC7" w14:textId="28FCFFD2"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8,962</w:t>
            </w:r>
          </w:p>
        </w:tc>
        <w:tc>
          <w:tcPr>
            <w:tcW w:w="1360" w:type="pct"/>
            <w:gridSpan w:val="5"/>
            <w:vMerge/>
            <w:tcBorders>
              <w:left w:val="single" w:sz="4" w:space="0" w:color="auto"/>
              <w:right w:val="single" w:sz="4" w:space="0" w:color="auto"/>
            </w:tcBorders>
            <w:shd w:val="clear" w:color="auto" w:fill="auto"/>
            <w:vAlign w:val="center"/>
          </w:tcPr>
          <w:p w14:paraId="408D9AF3" w14:textId="4D9F27EF" w:rsidR="00695746" w:rsidRPr="003B6759" w:rsidRDefault="00695746" w:rsidP="003B6759">
            <w:pPr>
              <w:autoSpaceDE/>
              <w:autoSpaceDN/>
              <w:spacing w:line="240" w:lineRule="auto"/>
              <w:ind w:firstLine="0"/>
              <w:jc w:val="left"/>
              <w:rPr>
                <w:color w:val="000000"/>
                <w:sz w:val="20"/>
                <w:szCs w:val="20"/>
                <w:lang w:bidi="ar-SA"/>
              </w:rPr>
            </w:pPr>
          </w:p>
        </w:tc>
      </w:tr>
      <w:tr w:rsidR="00695746" w:rsidRPr="003B6759" w14:paraId="0B297ADC" w14:textId="77777777" w:rsidTr="00695746">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6E0B5641" w14:textId="77777777"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 xml:space="preserve"> — ГВС</w:t>
            </w:r>
          </w:p>
        </w:tc>
        <w:tc>
          <w:tcPr>
            <w:tcW w:w="264" w:type="pct"/>
            <w:tcBorders>
              <w:top w:val="nil"/>
              <w:left w:val="nil"/>
              <w:bottom w:val="single" w:sz="4" w:space="0" w:color="auto"/>
              <w:right w:val="single" w:sz="4" w:space="0" w:color="auto"/>
            </w:tcBorders>
            <w:shd w:val="clear" w:color="auto" w:fill="auto"/>
            <w:vAlign w:val="center"/>
            <w:hideMark/>
          </w:tcPr>
          <w:p w14:paraId="43F8F3E0"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bottom"/>
            <w:hideMark/>
          </w:tcPr>
          <w:p w14:paraId="40B0A062"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3,623</w:t>
            </w:r>
          </w:p>
        </w:tc>
        <w:tc>
          <w:tcPr>
            <w:tcW w:w="272" w:type="pct"/>
            <w:tcBorders>
              <w:top w:val="nil"/>
              <w:left w:val="nil"/>
              <w:bottom w:val="single" w:sz="4" w:space="0" w:color="auto"/>
              <w:right w:val="single" w:sz="4" w:space="0" w:color="auto"/>
            </w:tcBorders>
            <w:shd w:val="clear" w:color="auto" w:fill="auto"/>
            <w:noWrap/>
            <w:vAlign w:val="bottom"/>
            <w:hideMark/>
          </w:tcPr>
          <w:p w14:paraId="5305986E"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3,625</w:t>
            </w:r>
          </w:p>
        </w:tc>
        <w:tc>
          <w:tcPr>
            <w:tcW w:w="272" w:type="pct"/>
            <w:tcBorders>
              <w:top w:val="nil"/>
              <w:left w:val="nil"/>
              <w:bottom w:val="single" w:sz="4" w:space="0" w:color="auto"/>
              <w:right w:val="single" w:sz="4" w:space="0" w:color="auto"/>
            </w:tcBorders>
            <w:shd w:val="clear" w:color="auto" w:fill="auto"/>
            <w:noWrap/>
            <w:vAlign w:val="bottom"/>
            <w:hideMark/>
          </w:tcPr>
          <w:p w14:paraId="18B5A315"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3,699</w:t>
            </w:r>
          </w:p>
        </w:tc>
        <w:tc>
          <w:tcPr>
            <w:tcW w:w="272" w:type="pct"/>
            <w:tcBorders>
              <w:top w:val="nil"/>
              <w:left w:val="nil"/>
              <w:bottom w:val="single" w:sz="4" w:space="0" w:color="auto"/>
              <w:right w:val="single" w:sz="4" w:space="0" w:color="auto"/>
            </w:tcBorders>
            <w:shd w:val="clear" w:color="auto" w:fill="auto"/>
            <w:noWrap/>
            <w:vAlign w:val="bottom"/>
            <w:hideMark/>
          </w:tcPr>
          <w:p w14:paraId="0B3E1E6B"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3,699</w:t>
            </w:r>
          </w:p>
        </w:tc>
        <w:tc>
          <w:tcPr>
            <w:tcW w:w="272" w:type="pct"/>
            <w:tcBorders>
              <w:top w:val="nil"/>
              <w:left w:val="nil"/>
              <w:bottom w:val="single" w:sz="4" w:space="0" w:color="auto"/>
              <w:right w:val="single" w:sz="4" w:space="0" w:color="auto"/>
            </w:tcBorders>
            <w:shd w:val="clear" w:color="auto" w:fill="auto"/>
            <w:noWrap/>
            <w:vAlign w:val="bottom"/>
            <w:hideMark/>
          </w:tcPr>
          <w:p w14:paraId="6921B4C7"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3,699</w:t>
            </w:r>
          </w:p>
        </w:tc>
        <w:tc>
          <w:tcPr>
            <w:tcW w:w="272" w:type="pct"/>
            <w:tcBorders>
              <w:top w:val="nil"/>
              <w:left w:val="nil"/>
              <w:bottom w:val="single" w:sz="4" w:space="0" w:color="auto"/>
              <w:right w:val="single" w:sz="4" w:space="0" w:color="auto"/>
            </w:tcBorders>
            <w:shd w:val="clear" w:color="auto" w:fill="auto"/>
            <w:vAlign w:val="bottom"/>
            <w:hideMark/>
          </w:tcPr>
          <w:p w14:paraId="3121F4F1" w14:textId="1FD4DB73"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3,699</w:t>
            </w:r>
          </w:p>
        </w:tc>
        <w:tc>
          <w:tcPr>
            <w:tcW w:w="272" w:type="pct"/>
            <w:tcBorders>
              <w:top w:val="single" w:sz="4" w:space="0" w:color="auto"/>
              <w:left w:val="single" w:sz="4" w:space="0" w:color="auto"/>
              <w:bottom w:val="single" w:sz="4" w:space="0" w:color="auto"/>
              <w:right w:val="single" w:sz="4" w:space="0" w:color="auto"/>
            </w:tcBorders>
            <w:shd w:val="clear" w:color="auto" w:fill="auto"/>
            <w:vAlign w:val="bottom"/>
          </w:tcPr>
          <w:p w14:paraId="192C37BE" w14:textId="0CEEEFD0"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3,699</w:t>
            </w:r>
          </w:p>
        </w:tc>
        <w:tc>
          <w:tcPr>
            <w:tcW w:w="1360" w:type="pct"/>
            <w:gridSpan w:val="5"/>
            <w:vMerge/>
            <w:tcBorders>
              <w:left w:val="single" w:sz="4" w:space="0" w:color="auto"/>
              <w:right w:val="single" w:sz="4" w:space="0" w:color="auto"/>
            </w:tcBorders>
            <w:shd w:val="clear" w:color="auto" w:fill="auto"/>
            <w:vAlign w:val="center"/>
          </w:tcPr>
          <w:p w14:paraId="4D212230" w14:textId="44A8C221" w:rsidR="00695746" w:rsidRPr="003B6759" w:rsidRDefault="00695746" w:rsidP="003B6759">
            <w:pPr>
              <w:autoSpaceDE/>
              <w:autoSpaceDN/>
              <w:spacing w:line="240" w:lineRule="auto"/>
              <w:ind w:firstLine="0"/>
              <w:jc w:val="left"/>
              <w:rPr>
                <w:color w:val="000000"/>
                <w:sz w:val="20"/>
                <w:szCs w:val="20"/>
                <w:lang w:bidi="ar-SA"/>
              </w:rPr>
            </w:pPr>
          </w:p>
        </w:tc>
      </w:tr>
      <w:tr w:rsidR="00695746" w:rsidRPr="003B6759" w14:paraId="2B09F957" w14:textId="77777777" w:rsidTr="00695746">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515B0138" w14:textId="77777777"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 xml:space="preserve"> — технология</w:t>
            </w:r>
          </w:p>
        </w:tc>
        <w:tc>
          <w:tcPr>
            <w:tcW w:w="264" w:type="pct"/>
            <w:tcBorders>
              <w:top w:val="nil"/>
              <w:left w:val="nil"/>
              <w:bottom w:val="single" w:sz="4" w:space="0" w:color="auto"/>
              <w:right w:val="single" w:sz="4" w:space="0" w:color="auto"/>
            </w:tcBorders>
            <w:shd w:val="clear" w:color="auto" w:fill="auto"/>
            <w:vAlign w:val="center"/>
            <w:hideMark/>
          </w:tcPr>
          <w:p w14:paraId="2B4A9D22"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bottom"/>
            <w:hideMark/>
          </w:tcPr>
          <w:p w14:paraId="687AE862"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noWrap/>
            <w:vAlign w:val="bottom"/>
            <w:hideMark/>
          </w:tcPr>
          <w:p w14:paraId="4E31D8EF"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noWrap/>
            <w:vAlign w:val="bottom"/>
            <w:hideMark/>
          </w:tcPr>
          <w:p w14:paraId="695C20CA"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noWrap/>
            <w:vAlign w:val="bottom"/>
            <w:hideMark/>
          </w:tcPr>
          <w:p w14:paraId="0E62C8AB"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noWrap/>
            <w:vAlign w:val="bottom"/>
            <w:hideMark/>
          </w:tcPr>
          <w:p w14:paraId="7EB8EF15"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vAlign w:val="bottom"/>
            <w:hideMark/>
          </w:tcPr>
          <w:p w14:paraId="78CD5FF4" w14:textId="43F37FD4"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0,000</w:t>
            </w:r>
          </w:p>
        </w:tc>
        <w:tc>
          <w:tcPr>
            <w:tcW w:w="272" w:type="pct"/>
            <w:tcBorders>
              <w:top w:val="single" w:sz="4" w:space="0" w:color="auto"/>
              <w:left w:val="single" w:sz="4" w:space="0" w:color="auto"/>
              <w:bottom w:val="single" w:sz="4" w:space="0" w:color="auto"/>
              <w:right w:val="single" w:sz="4" w:space="0" w:color="auto"/>
            </w:tcBorders>
            <w:shd w:val="clear" w:color="auto" w:fill="auto"/>
            <w:vAlign w:val="bottom"/>
          </w:tcPr>
          <w:p w14:paraId="7B20AC21" w14:textId="4572ADD8"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0,000</w:t>
            </w:r>
          </w:p>
        </w:tc>
        <w:tc>
          <w:tcPr>
            <w:tcW w:w="1360" w:type="pct"/>
            <w:gridSpan w:val="5"/>
            <w:vMerge/>
            <w:tcBorders>
              <w:left w:val="single" w:sz="4" w:space="0" w:color="auto"/>
              <w:right w:val="single" w:sz="4" w:space="0" w:color="auto"/>
            </w:tcBorders>
            <w:shd w:val="clear" w:color="auto" w:fill="auto"/>
            <w:vAlign w:val="center"/>
          </w:tcPr>
          <w:p w14:paraId="17B8E3DB" w14:textId="239DE32B" w:rsidR="00695746" w:rsidRPr="003B6759" w:rsidRDefault="00695746" w:rsidP="003B6759">
            <w:pPr>
              <w:autoSpaceDE/>
              <w:autoSpaceDN/>
              <w:spacing w:line="240" w:lineRule="auto"/>
              <w:ind w:firstLine="0"/>
              <w:jc w:val="left"/>
              <w:rPr>
                <w:color w:val="000000"/>
                <w:sz w:val="20"/>
                <w:szCs w:val="20"/>
                <w:lang w:bidi="ar-SA"/>
              </w:rPr>
            </w:pPr>
          </w:p>
        </w:tc>
      </w:tr>
      <w:tr w:rsidR="00695746" w:rsidRPr="003B6759" w14:paraId="5F2465D8" w14:textId="77777777" w:rsidTr="00695746">
        <w:trPr>
          <w:trHeight w:val="20"/>
        </w:trPr>
        <w:tc>
          <w:tcPr>
            <w:tcW w:w="1473" w:type="pct"/>
            <w:vMerge w:val="restart"/>
            <w:tcBorders>
              <w:top w:val="nil"/>
              <w:left w:val="single" w:sz="4" w:space="0" w:color="auto"/>
              <w:bottom w:val="single" w:sz="4" w:space="0" w:color="auto"/>
              <w:right w:val="single" w:sz="4" w:space="0" w:color="auto"/>
            </w:tcBorders>
            <w:shd w:val="clear" w:color="auto" w:fill="auto"/>
            <w:vAlign w:val="center"/>
            <w:hideMark/>
          </w:tcPr>
          <w:p w14:paraId="38AF3B99" w14:textId="77777777"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Резерв</w:t>
            </w:r>
            <w:proofErr w:type="gramStart"/>
            <w:r w:rsidRPr="003B6759">
              <w:rPr>
                <w:color w:val="000000"/>
                <w:sz w:val="20"/>
                <w:szCs w:val="20"/>
                <w:lang w:bidi="ar-SA"/>
              </w:rPr>
              <w:t xml:space="preserve"> («+»)/</w:t>
            </w:r>
            <w:proofErr w:type="gramEnd"/>
            <w:r w:rsidRPr="003B6759">
              <w:rPr>
                <w:color w:val="000000"/>
                <w:sz w:val="20"/>
                <w:szCs w:val="20"/>
                <w:lang w:bidi="ar-SA"/>
              </w:rPr>
              <w:t>Дефицит («-») по расчетной нагрузке</w:t>
            </w:r>
          </w:p>
        </w:tc>
        <w:tc>
          <w:tcPr>
            <w:tcW w:w="264" w:type="pct"/>
            <w:tcBorders>
              <w:top w:val="nil"/>
              <w:left w:val="nil"/>
              <w:bottom w:val="single" w:sz="4" w:space="0" w:color="auto"/>
              <w:right w:val="single" w:sz="4" w:space="0" w:color="auto"/>
            </w:tcBorders>
            <w:shd w:val="clear" w:color="auto" w:fill="auto"/>
            <w:vAlign w:val="center"/>
            <w:hideMark/>
          </w:tcPr>
          <w:p w14:paraId="358E30E1"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2AF5E87A"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1,674</w:t>
            </w:r>
          </w:p>
        </w:tc>
        <w:tc>
          <w:tcPr>
            <w:tcW w:w="272" w:type="pct"/>
            <w:tcBorders>
              <w:top w:val="nil"/>
              <w:left w:val="nil"/>
              <w:bottom w:val="single" w:sz="4" w:space="0" w:color="auto"/>
              <w:right w:val="single" w:sz="4" w:space="0" w:color="auto"/>
            </w:tcBorders>
            <w:shd w:val="clear" w:color="auto" w:fill="auto"/>
            <w:noWrap/>
            <w:vAlign w:val="center"/>
            <w:hideMark/>
          </w:tcPr>
          <w:p w14:paraId="36E467C3"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1,594</w:t>
            </w:r>
          </w:p>
        </w:tc>
        <w:tc>
          <w:tcPr>
            <w:tcW w:w="272" w:type="pct"/>
            <w:tcBorders>
              <w:top w:val="nil"/>
              <w:left w:val="nil"/>
              <w:bottom w:val="single" w:sz="4" w:space="0" w:color="auto"/>
              <w:right w:val="single" w:sz="4" w:space="0" w:color="auto"/>
            </w:tcBorders>
            <w:shd w:val="clear" w:color="auto" w:fill="auto"/>
            <w:noWrap/>
            <w:vAlign w:val="center"/>
            <w:hideMark/>
          </w:tcPr>
          <w:p w14:paraId="736D7CB4"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1,230</w:t>
            </w:r>
          </w:p>
        </w:tc>
        <w:tc>
          <w:tcPr>
            <w:tcW w:w="272" w:type="pct"/>
            <w:tcBorders>
              <w:top w:val="nil"/>
              <w:left w:val="nil"/>
              <w:bottom w:val="single" w:sz="4" w:space="0" w:color="auto"/>
              <w:right w:val="single" w:sz="4" w:space="0" w:color="auto"/>
            </w:tcBorders>
            <w:shd w:val="clear" w:color="auto" w:fill="auto"/>
            <w:noWrap/>
            <w:vAlign w:val="center"/>
            <w:hideMark/>
          </w:tcPr>
          <w:p w14:paraId="4A55EF90"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8,758</w:t>
            </w:r>
          </w:p>
        </w:tc>
        <w:tc>
          <w:tcPr>
            <w:tcW w:w="272" w:type="pct"/>
            <w:tcBorders>
              <w:top w:val="nil"/>
              <w:left w:val="nil"/>
              <w:bottom w:val="single" w:sz="4" w:space="0" w:color="auto"/>
              <w:right w:val="single" w:sz="4" w:space="0" w:color="auto"/>
            </w:tcBorders>
            <w:shd w:val="clear" w:color="auto" w:fill="auto"/>
            <w:noWrap/>
            <w:vAlign w:val="center"/>
            <w:hideMark/>
          </w:tcPr>
          <w:p w14:paraId="5DD44FFC"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8,758</w:t>
            </w:r>
          </w:p>
        </w:tc>
        <w:tc>
          <w:tcPr>
            <w:tcW w:w="272" w:type="pct"/>
            <w:tcBorders>
              <w:top w:val="nil"/>
              <w:left w:val="nil"/>
              <w:bottom w:val="single" w:sz="4" w:space="0" w:color="auto"/>
              <w:right w:val="single" w:sz="4" w:space="0" w:color="auto"/>
            </w:tcBorders>
            <w:shd w:val="clear" w:color="auto" w:fill="auto"/>
            <w:vAlign w:val="center"/>
            <w:hideMark/>
          </w:tcPr>
          <w:p w14:paraId="6D0E3B6E" w14:textId="6F7BB291"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8,758</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7E3105F3" w14:textId="5B84028C"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8,758</w:t>
            </w:r>
          </w:p>
        </w:tc>
        <w:tc>
          <w:tcPr>
            <w:tcW w:w="1360" w:type="pct"/>
            <w:gridSpan w:val="5"/>
            <w:vMerge/>
            <w:tcBorders>
              <w:left w:val="single" w:sz="4" w:space="0" w:color="auto"/>
              <w:right w:val="single" w:sz="4" w:space="0" w:color="auto"/>
            </w:tcBorders>
            <w:shd w:val="clear" w:color="auto" w:fill="auto"/>
            <w:vAlign w:val="center"/>
          </w:tcPr>
          <w:p w14:paraId="350D6D3C" w14:textId="37777E32" w:rsidR="00695746" w:rsidRPr="003B6759" w:rsidRDefault="00695746" w:rsidP="003B6759">
            <w:pPr>
              <w:autoSpaceDE/>
              <w:autoSpaceDN/>
              <w:spacing w:line="240" w:lineRule="auto"/>
              <w:ind w:firstLine="0"/>
              <w:jc w:val="left"/>
              <w:rPr>
                <w:color w:val="000000"/>
                <w:sz w:val="20"/>
                <w:szCs w:val="20"/>
                <w:lang w:bidi="ar-SA"/>
              </w:rPr>
            </w:pPr>
          </w:p>
        </w:tc>
      </w:tr>
      <w:tr w:rsidR="00695746" w:rsidRPr="003B6759" w14:paraId="24AE81B3" w14:textId="77777777" w:rsidTr="00695746">
        <w:trPr>
          <w:trHeight w:val="20"/>
        </w:trPr>
        <w:tc>
          <w:tcPr>
            <w:tcW w:w="1473" w:type="pct"/>
            <w:vMerge/>
            <w:tcBorders>
              <w:top w:val="nil"/>
              <w:left w:val="single" w:sz="4" w:space="0" w:color="auto"/>
              <w:bottom w:val="single" w:sz="4" w:space="0" w:color="auto"/>
              <w:right w:val="single" w:sz="4" w:space="0" w:color="auto"/>
            </w:tcBorders>
            <w:shd w:val="clear" w:color="auto" w:fill="auto"/>
            <w:vAlign w:val="center"/>
            <w:hideMark/>
          </w:tcPr>
          <w:p w14:paraId="12640183" w14:textId="77777777" w:rsidR="00695746" w:rsidRPr="003B6759" w:rsidRDefault="00695746" w:rsidP="003B6759">
            <w:pPr>
              <w:autoSpaceDE/>
              <w:autoSpaceDN/>
              <w:spacing w:line="240" w:lineRule="auto"/>
              <w:ind w:firstLine="0"/>
              <w:jc w:val="left"/>
              <w:rPr>
                <w:color w:val="000000"/>
                <w:sz w:val="20"/>
                <w:szCs w:val="20"/>
                <w:lang w:bidi="ar-SA"/>
              </w:rPr>
            </w:pPr>
          </w:p>
        </w:tc>
        <w:tc>
          <w:tcPr>
            <w:tcW w:w="264" w:type="pct"/>
            <w:tcBorders>
              <w:top w:val="nil"/>
              <w:left w:val="nil"/>
              <w:bottom w:val="single" w:sz="4" w:space="0" w:color="auto"/>
              <w:right w:val="single" w:sz="4" w:space="0" w:color="auto"/>
            </w:tcBorders>
            <w:shd w:val="clear" w:color="auto" w:fill="auto"/>
            <w:vAlign w:val="center"/>
            <w:hideMark/>
          </w:tcPr>
          <w:p w14:paraId="219AC39A"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w:t>
            </w:r>
          </w:p>
        </w:tc>
        <w:tc>
          <w:tcPr>
            <w:tcW w:w="272" w:type="pct"/>
            <w:tcBorders>
              <w:top w:val="nil"/>
              <w:left w:val="nil"/>
              <w:bottom w:val="single" w:sz="4" w:space="0" w:color="auto"/>
              <w:right w:val="single" w:sz="4" w:space="0" w:color="auto"/>
            </w:tcBorders>
            <w:shd w:val="clear" w:color="auto" w:fill="auto"/>
            <w:noWrap/>
            <w:vAlign w:val="center"/>
            <w:hideMark/>
          </w:tcPr>
          <w:p w14:paraId="494EA996"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12,79</w:t>
            </w:r>
          </w:p>
        </w:tc>
        <w:tc>
          <w:tcPr>
            <w:tcW w:w="272" w:type="pct"/>
            <w:tcBorders>
              <w:top w:val="nil"/>
              <w:left w:val="nil"/>
              <w:bottom w:val="single" w:sz="4" w:space="0" w:color="auto"/>
              <w:right w:val="single" w:sz="4" w:space="0" w:color="auto"/>
            </w:tcBorders>
            <w:shd w:val="clear" w:color="auto" w:fill="auto"/>
            <w:noWrap/>
            <w:vAlign w:val="center"/>
            <w:hideMark/>
          </w:tcPr>
          <w:p w14:paraId="69CCB3A2"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12,18</w:t>
            </w:r>
          </w:p>
        </w:tc>
        <w:tc>
          <w:tcPr>
            <w:tcW w:w="272" w:type="pct"/>
            <w:tcBorders>
              <w:top w:val="nil"/>
              <w:left w:val="nil"/>
              <w:bottom w:val="single" w:sz="4" w:space="0" w:color="auto"/>
              <w:right w:val="single" w:sz="4" w:space="0" w:color="auto"/>
            </w:tcBorders>
            <w:shd w:val="clear" w:color="auto" w:fill="auto"/>
            <w:noWrap/>
            <w:vAlign w:val="center"/>
            <w:hideMark/>
          </w:tcPr>
          <w:p w14:paraId="6D144D61"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9,41</w:t>
            </w:r>
          </w:p>
        </w:tc>
        <w:tc>
          <w:tcPr>
            <w:tcW w:w="272" w:type="pct"/>
            <w:tcBorders>
              <w:top w:val="nil"/>
              <w:left w:val="nil"/>
              <w:bottom w:val="single" w:sz="4" w:space="0" w:color="auto"/>
              <w:right w:val="single" w:sz="4" w:space="0" w:color="auto"/>
            </w:tcBorders>
            <w:shd w:val="clear" w:color="auto" w:fill="auto"/>
            <w:noWrap/>
            <w:vAlign w:val="center"/>
            <w:hideMark/>
          </w:tcPr>
          <w:p w14:paraId="3EE961EC"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42,51</w:t>
            </w:r>
          </w:p>
        </w:tc>
        <w:tc>
          <w:tcPr>
            <w:tcW w:w="272" w:type="pct"/>
            <w:tcBorders>
              <w:top w:val="nil"/>
              <w:left w:val="nil"/>
              <w:bottom w:val="single" w:sz="4" w:space="0" w:color="auto"/>
              <w:right w:val="single" w:sz="4" w:space="0" w:color="auto"/>
            </w:tcBorders>
            <w:shd w:val="clear" w:color="auto" w:fill="auto"/>
            <w:noWrap/>
            <w:vAlign w:val="center"/>
            <w:hideMark/>
          </w:tcPr>
          <w:p w14:paraId="1A5E72ED"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42,51</w:t>
            </w:r>
          </w:p>
        </w:tc>
        <w:tc>
          <w:tcPr>
            <w:tcW w:w="272" w:type="pct"/>
            <w:tcBorders>
              <w:top w:val="nil"/>
              <w:left w:val="nil"/>
              <w:bottom w:val="single" w:sz="4" w:space="0" w:color="auto"/>
              <w:right w:val="single" w:sz="4" w:space="0" w:color="auto"/>
            </w:tcBorders>
            <w:shd w:val="clear" w:color="auto" w:fill="auto"/>
            <w:vAlign w:val="center"/>
            <w:hideMark/>
          </w:tcPr>
          <w:p w14:paraId="52E05DC8" w14:textId="777E5A9C"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42,51</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33EBD29B" w14:textId="72628ED8"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42,51</w:t>
            </w:r>
          </w:p>
        </w:tc>
        <w:tc>
          <w:tcPr>
            <w:tcW w:w="1360" w:type="pct"/>
            <w:gridSpan w:val="5"/>
            <w:vMerge/>
            <w:tcBorders>
              <w:left w:val="single" w:sz="4" w:space="0" w:color="auto"/>
              <w:right w:val="single" w:sz="4" w:space="0" w:color="auto"/>
            </w:tcBorders>
            <w:shd w:val="clear" w:color="auto" w:fill="auto"/>
            <w:vAlign w:val="center"/>
          </w:tcPr>
          <w:p w14:paraId="346BBFEC" w14:textId="09AFAF7C" w:rsidR="00695746" w:rsidRPr="003B6759" w:rsidRDefault="00695746" w:rsidP="003B6759">
            <w:pPr>
              <w:autoSpaceDE/>
              <w:autoSpaceDN/>
              <w:spacing w:line="240" w:lineRule="auto"/>
              <w:ind w:firstLine="0"/>
              <w:jc w:val="left"/>
              <w:rPr>
                <w:color w:val="000000"/>
                <w:sz w:val="20"/>
                <w:szCs w:val="20"/>
                <w:lang w:bidi="ar-SA"/>
              </w:rPr>
            </w:pPr>
          </w:p>
        </w:tc>
      </w:tr>
      <w:tr w:rsidR="00695746" w:rsidRPr="003B6759" w14:paraId="164E9FDC" w14:textId="77777777" w:rsidTr="00695746">
        <w:trPr>
          <w:trHeight w:val="20"/>
        </w:trPr>
        <w:tc>
          <w:tcPr>
            <w:tcW w:w="1473" w:type="pct"/>
            <w:vMerge w:val="restart"/>
            <w:tcBorders>
              <w:top w:val="nil"/>
              <w:left w:val="single" w:sz="4" w:space="0" w:color="auto"/>
              <w:bottom w:val="single" w:sz="4" w:space="0" w:color="auto"/>
              <w:right w:val="single" w:sz="4" w:space="0" w:color="auto"/>
            </w:tcBorders>
            <w:shd w:val="clear" w:color="auto" w:fill="auto"/>
            <w:vAlign w:val="center"/>
            <w:hideMark/>
          </w:tcPr>
          <w:p w14:paraId="55B27602" w14:textId="77777777"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Резерв</w:t>
            </w:r>
            <w:proofErr w:type="gramStart"/>
            <w:r w:rsidRPr="003B6759">
              <w:rPr>
                <w:color w:val="000000"/>
                <w:sz w:val="20"/>
                <w:szCs w:val="20"/>
                <w:lang w:bidi="ar-SA"/>
              </w:rPr>
              <w:t xml:space="preserve"> («+»)/</w:t>
            </w:r>
            <w:proofErr w:type="gramEnd"/>
            <w:r w:rsidRPr="003B6759">
              <w:rPr>
                <w:color w:val="000000"/>
                <w:sz w:val="20"/>
                <w:szCs w:val="20"/>
                <w:lang w:bidi="ar-SA"/>
              </w:rPr>
              <w:t>Дефицит («-») по договорной нагрузке</w:t>
            </w:r>
          </w:p>
        </w:tc>
        <w:tc>
          <w:tcPr>
            <w:tcW w:w="264" w:type="pct"/>
            <w:tcBorders>
              <w:top w:val="nil"/>
              <w:left w:val="nil"/>
              <w:bottom w:val="single" w:sz="4" w:space="0" w:color="auto"/>
              <w:right w:val="single" w:sz="4" w:space="0" w:color="auto"/>
            </w:tcBorders>
            <w:shd w:val="clear" w:color="auto" w:fill="auto"/>
            <w:vAlign w:val="center"/>
            <w:hideMark/>
          </w:tcPr>
          <w:p w14:paraId="3A661D98"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7A8A1526"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-1,382</w:t>
            </w:r>
          </w:p>
        </w:tc>
        <w:tc>
          <w:tcPr>
            <w:tcW w:w="272" w:type="pct"/>
            <w:tcBorders>
              <w:top w:val="nil"/>
              <w:left w:val="nil"/>
              <w:bottom w:val="single" w:sz="4" w:space="0" w:color="auto"/>
              <w:right w:val="single" w:sz="4" w:space="0" w:color="auto"/>
            </w:tcBorders>
            <w:shd w:val="clear" w:color="auto" w:fill="auto"/>
            <w:noWrap/>
            <w:vAlign w:val="center"/>
            <w:hideMark/>
          </w:tcPr>
          <w:p w14:paraId="1E5A5735"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-1,462</w:t>
            </w:r>
          </w:p>
        </w:tc>
        <w:tc>
          <w:tcPr>
            <w:tcW w:w="272" w:type="pct"/>
            <w:tcBorders>
              <w:top w:val="nil"/>
              <w:left w:val="nil"/>
              <w:bottom w:val="single" w:sz="4" w:space="0" w:color="auto"/>
              <w:right w:val="single" w:sz="4" w:space="0" w:color="auto"/>
            </w:tcBorders>
            <w:shd w:val="clear" w:color="auto" w:fill="auto"/>
            <w:noWrap/>
            <w:vAlign w:val="center"/>
            <w:hideMark/>
          </w:tcPr>
          <w:p w14:paraId="0AD03E3C"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-1,826</w:t>
            </w:r>
          </w:p>
        </w:tc>
        <w:tc>
          <w:tcPr>
            <w:tcW w:w="272" w:type="pct"/>
            <w:tcBorders>
              <w:top w:val="nil"/>
              <w:left w:val="nil"/>
              <w:bottom w:val="single" w:sz="4" w:space="0" w:color="auto"/>
              <w:right w:val="single" w:sz="4" w:space="0" w:color="auto"/>
            </w:tcBorders>
            <w:shd w:val="clear" w:color="auto" w:fill="auto"/>
            <w:noWrap/>
            <w:vAlign w:val="center"/>
            <w:hideMark/>
          </w:tcPr>
          <w:p w14:paraId="71F03D30"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5,702</w:t>
            </w:r>
          </w:p>
        </w:tc>
        <w:tc>
          <w:tcPr>
            <w:tcW w:w="272" w:type="pct"/>
            <w:tcBorders>
              <w:top w:val="nil"/>
              <w:left w:val="nil"/>
              <w:bottom w:val="single" w:sz="4" w:space="0" w:color="auto"/>
              <w:right w:val="single" w:sz="4" w:space="0" w:color="auto"/>
            </w:tcBorders>
            <w:shd w:val="clear" w:color="auto" w:fill="auto"/>
            <w:noWrap/>
            <w:vAlign w:val="center"/>
            <w:hideMark/>
          </w:tcPr>
          <w:p w14:paraId="28685FE3"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5,702</w:t>
            </w:r>
          </w:p>
        </w:tc>
        <w:tc>
          <w:tcPr>
            <w:tcW w:w="272" w:type="pct"/>
            <w:tcBorders>
              <w:top w:val="nil"/>
              <w:left w:val="nil"/>
              <w:bottom w:val="single" w:sz="4" w:space="0" w:color="auto"/>
              <w:right w:val="single" w:sz="4" w:space="0" w:color="auto"/>
            </w:tcBorders>
            <w:shd w:val="clear" w:color="auto" w:fill="auto"/>
            <w:vAlign w:val="center"/>
            <w:hideMark/>
          </w:tcPr>
          <w:p w14:paraId="1B02B1BD" w14:textId="45670F21"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5,702</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2E727243" w14:textId="4A0EFA71"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5,702</w:t>
            </w:r>
          </w:p>
        </w:tc>
        <w:tc>
          <w:tcPr>
            <w:tcW w:w="1360" w:type="pct"/>
            <w:gridSpan w:val="5"/>
            <w:vMerge/>
            <w:tcBorders>
              <w:left w:val="single" w:sz="4" w:space="0" w:color="auto"/>
              <w:right w:val="single" w:sz="4" w:space="0" w:color="auto"/>
            </w:tcBorders>
            <w:shd w:val="clear" w:color="auto" w:fill="auto"/>
            <w:vAlign w:val="center"/>
          </w:tcPr>
          <w:p w14:paraId="47334E46" w14:textId="6E4A2B77" w:rsidR="00695746" w:rsidRPr="003B6759" w:rsidRDefault="00695746" w:rsidP="003B6759">
            <w:pPr>
              <w:autoSpaceDE/>
              <w:autoSpaceDN/>
              <w:spacing w:line="240" w:lineRule="auto"/>
              <w:ind w:firstLine="0"/>
              <w:jc w:val="left"/>
              <w:rPr>
                <w:color w:val="000000"/>
                <w:sz w:val="20"/>
                <w:szCs w:val="20"/>
                <w:lang w:bidi="ar-SA"/>
              </w:rPr>
            </w:pPr>
          </w:p>
        </w:tc>
      </w:tr>
      <w:tr w:rsidR="00695746" w:rsidRPr="003B6759" w14:paraId="4878088B" w14:textId="77777777" w:rsidTr="00695746">
        <w:trPr>
          <w:trHeight w:val="20"/>
        </w:trPr>
        <w:tc>
          <w:tcPr>
            <w:tcW w:w="1473" w:type="pct"/>
            <w:vMerge/>
            <w:tcBorders>
              <w:top w:val="nil"/>
              <w:left w:val="single" w:sz="4" w:space="0" w:color="auto"/>
              <w:bottom w:val="single" w:sz="4" w:space="0" w:color="auto"/>
              <w:right w:val="single" w:sz="4" w:space="0" w:color="auto"/>
            </w:tcBorders>
            <w:shd w:val="clear" w:color="auto" w:fill="auto"/>
            <w:vAlign w:val="center"/>
            <w:hideMark/>
          </w:tcPr>
          <w:p w14:paraId="615778E3" w14:textId="77777777" w:rsidR="00695746" w:rsidRPr="003B6759" w:rsidRDefault="00695746" w:rsidP="003B6759">
            <w:pPr>
              <w:autoSpaceDE/>
              <w:autoSpaceDN/>
              <w:spacing w:line="240" w:lineRule="auto"/>
              <w:ind w:firstLine="0"/>
              <w:jc w:val="left"/>
              <w:rPr>
                <w:color w:val="000000"/>
                <w:sz w:val="20"/>
                <w:szCs w:val="20"/>
                <w:lang w:bidi="ar-SA"/>
              </w:rPr>
            </w:pPr>
          </w:p>
        </w:tc>
        <w:tc>
          <w:tcPr>
            <w:tcW w:w="264" w:type="pct"/>
            <w:tcBorders>
              <w:top w:val="nil"/>
              <w:left w:val="nil"/>
              <w:bottom w:val="single" w:sz="4" w:space="0" w:color="auto"/>
              <w:right w:val="single" w:sz="4" w:space="0" w:color="auto"/>
            </w:tcBorders>
            <w:shd w:val="clear" w:color="auto" w:fill="auto"/>
            <w:vAlign w:val="center"/>
            <w:hideMark/>
          </w:tcPr>
          <w:p w14:paraId="73C57E9E"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w:t>
            </w:r>
          </w:p>
        </w:tc>
        <w:tc>
          <w:tcPr>
            <w:tcW w:w="272" w:type="pct"/>
            <w:tcBorders>
              <w:top w:val="nil"/>
              <w:left w:val="nil"/>
              <w:bottom w:val="single" w:sz="4" w:space="0" w:color="auto"/>
              <w:right w:val="single" w:sz="4" w:space="0" w:color="auto"/>
            </w:tcBorders>
            <w:shd w:val="clear" w:color="auto" w:fill="auto"/>
            <w:noWrap/>
            <w:vAlign w:val="center"/>
            <w:hideMark/>
          </w:tcPr>
          <w:p w14:paraId="7A9771A6"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-10,56</w:t>
            </w:r>
          </w:p>
        </w:tc>
        <w:tc>
          <w:tcPr>
            <w:tcW w:w="272" w:type="pct"/>
            <w:tcBorders>
              <w:top w:val="nil"/>
              <w:left w:val="nil"/>
              <w:bottom w:val="single" w:sz="4" w:space="0" w:color="auto"/>
              <w:right w:val="single" w:sz="4" w:space="0" w:color="auto"/>
            </w:tcBorders>
            <w:shd w:val="clear" w:color="auto" w:fill="auto"/>
            <w:noWrap/>
            <w:vAlign w:val="center"/>
            <w:hideMark/>
          </w:tcPr>
          <w:p w14:paraId="1EEFF00F"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-11,18</w:t>
            </w:r>
          </w:p>
        </w:tc>
        <w:tc>
          <w:tcPr>
            <w:tcW w:w="272" w:type="pct"/>
            <w:tcBorders>
              <w:top w:val="nil"/>
              <w:left w:val="nil"/>
              <w:bottom w:val="single" w:sz="4" w:space="0" w:color="auto"/>
              <w:right w:val="single" w:sz="4" w:space="0" w:color="auto"/>
            </w:tcBorders>
            <w:shd w:val="clear" w:color="auto" w:fill="auto"/>
            <w:noWrap/>
            <w:vAlign w:val="center"/>
            <w:hideMark/>
          </w:tcPr>
          <w:p w14:paraId="75D92193"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-13,97</w:t>
            </w:r>
          </w:p>
        </w:tc>
        <w:tc>
          <w:tcPr>
            <w:tcW w:w="272" w:type="pct"/>
            <w:tcBorders>
              <w:top w:val="nil"/>
              <w:left w:val="nil"/>
              <w:bottom w:val="single" w:sz="4" w:space="0" w:color="auto"/>
              <w:right w:val="single" w:sz="4" w:space="0" w:color="auto"/>
            </w:tcBorders>
            <w:shd w:val="clear" w:color="auto" w:fill="auto"/>
            <w:noWrap/>
            <w:vAlign w:val="center"/>
            <w:hideMark/>
          </w:tcPr>
          <w:p w14:paraId="25E9F219"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27,68</w:t>
            </w:r>
          </w:p>
        </w:tc>
        <w:tc>
          <w:tcPr>
            <w:tcW w:w="272" w:type="pct"/>
            <w:tcBorders>
              <w:top w:val="nil"/>
              <w:left w:val="nil"/>
              <w:bottom w:val="single" w:sz="4" w:space="0" w:color="auto"/>
              <w:right w:val="single" w:sz="4" w:space="0" w:color="auto"/>
            </w:tcBorders>
            <w:shd w:val="clear" w:color="auto" w:fill="auto"/>
            <w:noWrap/>
            <w:vAlign w:val="center"/>
            <w:hideMark/>
          </w:tcPr>
          <w:p w14:paraId="1AF97FED"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27,68</w:t>
            </w:r>
          </w:p>
        </w:tc>
        <w:tc>
          <w:tcPr>
            <w:tcW w:w="272" w:type="pct"/>
            <w:tcBorders>
              <w:top w:val="nil"/>
              <w:left w:val="nil"/>
              <w:bottom w:val="single" w:sz="4" w:space="0" w:color="auto"/>
              <w:right w:val="single" w:sz="4" w:space="0" w:color="auto"/>
            </w:tcBorders>
            <w:shd w:val="clear" w:color="auto" w:fill="auto"/>
            <w:vAlign w:val="center"/>
            <w:hideMark/>
          </w:tcPr>
          <w:p w14:paraId="20684C06" w14:textId="1DBC3397"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27,68</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4E8654B2" w14:textId="3BAA9233"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27,68</w:t>
            </w:r>
          </w:p>
        </w:tc>
        <w:tc>
          <w:tcPr>
            <w:tcW w:w="1360" w:type="pct"/>
            <w:gridSpan w:val="5"/>
            <w:vMerge/>
            <w:tcBorders>
              <w:left w:val="single" w:sz="4" w:space="0" w:color="auto"/>
              <w:right w:val="single" w:sz="4" w:space="0" w:color="auto"/>
            </w:tcBorders>
            <w:shd w:val="clear" w:color="auto" w:fill="auto"/>
            <w:vAlign w:val="center"/>
          </w:tcPr>
          <w:p w14:paraId="70AD6E94" w14:textId="247C4596" w:rsidR="00695746" w:rsidRPr="003B6759" w:rsidRDefault="00695746" w:rsidP="003B6759">
            <w:pPr>
              <w:autoSpaceDE/>
              <w:autoSpaceDN/>
              <w:spacing w:line="240" w:lineRule="auto"/>
              <w:ind w:firstLine="0"/>
              <w:jc w:val="left"/>
              <w:rPr>
                <w:color w:val="000000"/>
                <w:sz w:val="20"/>
                <w:szCs w:val="20"/>
                <w:lang w:bidi="ar-SA"/>
              </w:rPr>
            </w:pPr>
          </w:p>
        </w:tc>
      </w:tr>
      <w:tr w:rsidR="00695746" w:rsidRPr="003B6759" w14:paraId="404FF779" w14:textId="77777777" w:rsidTr="00695746">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3FECA22D" w14:textId="77777777"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Располагаемая тепловая мощность нетто (с учетом затрат на собственные нужды) при аварийном выводе самого мощного котла</w:t>
            </w:r>
          </w:p>
        </w:tc>
        <w:tc>
          <w:tcPr>
            <w:tcW w:w="264" w:type="pct"/>
            <w:tcBorders>
              <w:top w:val="nil"/>
              <w:left w:val="nil"/>
              <w:bottom w:val="single" w:sz="4" w:space="0" w:color="auto"/>
              <w:right w:val="single" w:sz="4" w:space="0" w:color="auto"/>
            </w:tcBorders>
            <w:shd w:val="clear" w:color="auto" w:fill="auto"/>
            <w:vAlign w:val="center"/>
            <w:hideMark/>
          </w:tcPr>
          <w:p w14:paraId="74165E7A"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19336F20"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6,589</w:t>
            </w:r>
          </w:p>
        </w:tc>
        <w:tc>
          <w:tcPr>
            <w:tcW w:w="272" w:type="pct"/>
            <w:tcBorders>
              <w:top w:val="nil"/>
              <w:left w:val="nil"/>
              <w:bottom w:val="single" w:sz="4" w:space="0" w:color="auto"/>
              <w:right w:val="single" w:sz="4" w:space="0" w:color="auto"/>
            </w:tcBorders>
            <w:shd w:val="clear" w:color="auto" w:fill="auto"/>
            <w:noWrap/>
            <w:vAlign w:val="center"/>
            <w:hideMark/>
          </w:tcPr>
          <w:p w14:paraId="653ADB64"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6,586</w:t>
            </w:r>
          </w:p>
        </w:tc>
        <w:tc>
          <w:tcPr>
            <w:tcW w:w="272" w:type="pct"/>
            <w:tcBorders>
              <w:top w:val="nil"/>
              <w:left w:val="nil"/>
              <w:bottom w:val="single" w:sz="4" w:space="0" w:color="auto"/>
              <w:right w:val="single" w:sz="4" w:space="0" w:color="auto"/>
            </w:tcBorders>
            <w:shd w:val="clear" w:color="auto" w:fill="auto"/>
            <w:noWrap/>
            <w:vAlign w:val="center"/>
            <w:hideMark/>
          </w:tcPr>
          <w:p w14:paraId="1DFF7115"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6,573</w:t>
            </w:r>
          </w:p>
        </w:tc>
        <w:tc>
          <w:tcPr>
            <w:tcW w:w="272" w:type="pct"/>
            <w:tcBorders>
              <w:top w:val="nil"/>
              <w:left w:val="nil"/>
              <w:bottom w:val="single" w:sz="4" w:space="0" w:color="auto"/>
              <w:right w:val="single" w:sz="4" w:space="0" w:color="auto"/>
            </w:tcBorders>
            <w:shd w:val="clear" w:color="auto" w:fill="auto"/>
            <w:noWrap/>
            <w:vAlign w:val="center"/>
            <w:hideMark/>
          </w:tcPr>
          <w:p w14:paraId="6BA1FFBA"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14,101</w:t>
            </w:r>
          </w:p>
        </w:tc>
        <w:tc>
          <w:tcPr>
            <w:tcW w:w="272" w:type="pct"/>
            <w:tcBorders>
              <w:top w:val="nil"/>
              <w:left w:val="nil"/>
              <w:bottom w:val="single" w:sz="4" w:space="0" w:color="auto"/>
              <w:right w:val="single" w:sz="4" w:space="0" w:color="auto"/>
            </w:tcBorders>
            <w:shd w:val="clear" w:color="auto" w:fill="auto"/>
            <w:noWrap/>
            <w:vAlign w:val="center"/>
            <w:hideMark/>
          </w:tcPr>
          <w:p w14:paraId="40DC7F40"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14,101</w:t>
            </w:r>
          </w:p>
        </w:tc>
        <w:tc>
          <w:tcPr>
            <w:tcW w:w="272" w:type="pct"/>
            <w:tcBorders>
              <w:top w:val="nil"/>
              <w:left w:val="nil"/>
              <w:bottom w:val="single" w:sz="4" w:space="0" w:color="auto"/>
              <w:right w:val="single" w:sz="4" w:space="0" w:color="auto"/>
            </w:tcBorders>
            <w:shd w:val="clear" w:color="auto" w:fill="auto"/>
            <w:vAlign w:val="center"/>
            <w:hideMark/>
          </w:tcPr>
          <w:p w14:paraId="2F13C8F5" w14:textId="5813F016"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14,101</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3CE67DD9" w14:textId="19B77D81"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14,101</w:t>
            </w:r>
          </w:p>
        </w:tc>
        <w:tc>
          <w:tcPr>
            <w:tcW w:w="1360" w:type="pct"/>
            <w:gridSpan w:val="5"/>
            <w:vMerge/>
            <w:tcBorders>
              <w:left w:val="single" w:sz="4" w:space="0" w:color="auto"/>
              <w:right w:val="single" w:sz="4" w:space="0" w:color="auto"/>
            </w:tcBorders>
            <w:shd w:val="clear" w:color="auto" w:fill="auto"/>
            <w:vAlign w:val="center"/>
          </w:tcPr>
          <w:p w14:paraId="660A9DAE" w14:textId="1EBFBDF1" w:rsidR="00695746" w:rsidRPr="003B6759" w:rsidRDefault="00695746" w:rsidP="003B6759">
            <w:pPr>
              <w:autoSpaceDE/>
              <w:autoSpaceDN/>
              <w:spacing w:line="240" w:lineRule="auto"/>
              <w:ind w:firstLine="0"/>
              <w:jc w:val="left"/>
              <w:rPr>
                <w:color w:val="000000"/>
                <w:sz w:val="20"/>
                <w:szCs w:val="20"/>
                <w:lang w:bidi="ar-SA"/>
              </w:rPr>
            </w:pPr>
          </w:p>
        </w:tc>
      </w:tr>
      <w:tr w:rsidR="00695746" w:rsidRPr="003B6759" w14:paraId="39E05E35" w14:textId="77777777" w:rsidTr="00695746">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56D5BFF0" w14:textId="77777777"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Минимально допустимое значение расчетной тепловой нагрузки на коллекторах источника тепловой энергии при аварийном выводе самого мощного котла</w:t>
            </w:r>
          </w:p>
        </w:tc>
        <w:tc>
          <w:tcPr>
            <w:tcW w:w="264" w:type="pct"/>
            <w:tcBorders>
              <w:top w:val="nil"/>
              <w:left w:val="nil"/>
              <w:bottom w:val="single" w:sz="4" w:space="0" w:color="auto"/>
              <w:right w:val="single" w:sz="4" w:space="0" w:color="auto"/>
            </w:tcBorders>
            <w:shd w:val="clear" w:color="auto" w:fill="auto"/>
            <w:vAlign w:val="center"/>
            <w:hideMark/>
          </w:tcPr>
          <w:p w14:paraId="61313200"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375825B5"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11,415</w:t>
            </w:r>
          </w:p>
        </w:tc>
        <w:tc>
          <w:tcPr>
            <w:tcW w:w="272" w:type="pct"/>
            <w:tcBorders>
              <w:top w:val="nil"/>
              <w:left w:val="nil"/>
              <w:bottom w:val="single" w:sz="4" w:space="0" w:color="auto"/>
              <w:right w:val="single" w:sz="4" w:space="0" w:color="auto"/>
            </w:tcBorders>
            <w:shd w:val="clear" w:color="auto" w:fill="auto"/>
            <w:noWrap/>
            <w:vAlign w:val="center"/>
            <w:hideMark/>
          </w:tcPr>
          <w:p w14:paraId="4BAB6652"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11,492</w:t>
            </w:r>
          </w:p>
        </w:tc>
        <w:tc>
          <w:tcPr>
            <w:tcW w:w="272" w:type="pct"/>
            <w:tcBorders>
              <w:top w:val="nil"/>
              <w:left w:val="nil"/>
              <w:bottom w:val="single" w:sz="4" w:space="0" w:color="auto"/>
              <w:right w:val="single" w:sz="4" w:space="0" w:color="auto"/>
            </w:tcBorders>
            <w:shd w:val="clear" w:color="auto" w:fill="auto"/>
            <w:noWrap/>
            <w:vAlign w:val="center"/>
            <w:hideMark/>
          </w:tcPr>
          <w:p w14:paraId="09814244"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11,843</w:t>
            </w:r>
          </w:p>
        </w:tc>
        <w:tc>
          <w:tcPr>
            <w:tcW w:w="272" w:type="pct"/>
            <w:tcBorders>
              <w:top w:val="nil"/>
              <w:left w:val="nil"/>
              <w:bottom w:val="single" w:sz="4" w:space="0" w:color="auto"/>
              <w:right w:val="single" w:sz="4" w:space="0" w:color="auto"/>
            </w:tcBorders>
            <w:shd w:val="clear" w:color="auto" w:fill="auto"/>
            <w:noWrap/>
            <w:vAlign w:val="center"/>
            <w:hideMark/>
          </w:tcPr>
          <w:p w14:paraId="3ED7E273"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11,843</w:t>
            </w:r>
          </w:p>
        </w:tc>
        <w:tc>
          <w:tcPr>
            <w:tcW w:w="272" w:type="pct"/>
            <w:tcBorders>
              <w:top w:val="nil"/>
              <w:left w:val="nil"/>
              <w:bottom w:val="single" w:sz="4" w:space="0" w:color="auto"/>
              <w:right w:val="single" w:sz="4" w:space="0" w:color="auto"/>
            </w:tcBorders>
            <w:shd w:val="clear" w:color="auto" w:fill="auto"/>
            <w:noWrap/>
            <w:vAlign w:val="center"/>
            <w:hideMark/>
          </w:tcPr>
          <w:p w14:paraId="7B173502"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11,843</w:t>
            </w:r>
          </w:p>
        </w:tc>
        <w:tc>
          <w:tcPr>
            <w:tcW w:w="272" w:type="pct"/>
            <w:tcBorders>
              <w:top w:val="nil"/>
              <w:left w:val="nil"/>
              <w:bottom w:val="single" w:sz="4" w:space="0" w:color="auto"/>
              <w:right w:val="single" w:sz="4" w:space="0" w:color="auto"/>
            </w:tcBorders>
            <w:shd w:val="clear" w:color="auto" w:fill="auto"/>
            <w:vAlign w:val="center"/>
            <w:hideMark/>
          </w:tcPr>
          <w:p w14:paraId="5004D4A8" w14:textId="0FEE59BB"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11,843</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14:paraId="42689A38" w14:textId="2F568293"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11,843</w:t>
            </w:r>
          </w:p>
        </w:tc>
        <w:tc>
          <w:tcPr>
            <w:tcW w:w="1360" w:type="pct"/>
            <w:gridSpan w:val="5"/>
            <w:vMerge/>
            <w:tcBorders>
              <w:left w:val="single" w:sz="4" w:space="0" w:color="auto"/>
              <w:bottom w:val="single" w:sz="4" w:space="0" w:color="auto"/>
              <w:right w:val="single" w:sz="4" w:space="0" w:color="auto"/>
            </w:tcBorders>
            <w:shd w:val="clear" w:color="auto" w:fill="auto"/>
            <w:vAlign w:val="center"/>
          </w:tcPr>
          <w:p w14:paraId="445988C2" w14:textId="0FA4DABF" w:rsidR="00695746" w:rsidRPr="003B6759" w:rsidRDefault="00695746" w:rsidP="003B6759">
            <w:pPr>
              <w:autoSpaceDE/>
              <w:autoSpaceDN/>
              <w:spacing w:line="240" w:lineRule="auto"/>
              <w:ind w:firstLine="0"/>
              <w:jc w:val="left"/>
              <w:rPr>
                <w:color w:val="000000"/>
                <w:sz w:val="20"/>
                <w:szCs w:val="20"/>
                <w:lang w:bidi="ar-SA"/>
              </w:rPr>
            </w:pPr>
          </w:p>
        </w:tc>
      </w:tr>
      <w:tr w:rsidR="00695746" w:rsidRPr="003B6759" w14:paraId="3EF4270A" w14:textId="77777777" w:rsidTr="003B6759">
        <w:trPr>
          <w:trHeight w:val="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6F8AE806" w14:textId="77777777" w:rsidR="00695746" w:rsidRPr="003B6759" w:rsidRDefault="00695746" w:rsidP="003B6759">
            <w:pPr>
              <w:autoSpaceDE/>
              <w:autoSpaceDN/>
              <w:spacing w:line="240" w:lineRule="auto"/>
              <w:ind w:firstLine="0"/>
              <w:jc w:val="left"/>
              <w:rPr>
                <w:b/>
                <w:bCs/>
                <w:color w:val="000000"/>
                <w:sz w:val="20"/>
                <w:szCs w:val="20"/>
                <w:lang w:bidi="ar-SA"/>
              </w:rPr>
            </w:pPr>
            <w:r w:rsidRPr="003B6759">
              <w:rPr>
                <w:b/>
                <w:bCs/>
                <w:color w:val="000000"/>
                <w:sz w:val="20"/>
                <w:szCs w:val="20"/>
                <w:lang w:bidi="ar-SA"/>
              </w:rPr>
              <w:t>Котельная АО «</w:t>
            </w:r>
            <w:proofErr w:type="spellStart"/>
            <w:r w:rsidRPr="003B6759">
              <w:rPr>
                <w:b/>
                <w:bCs/>
                <w:color w:val="000000"/>
                <w:sz w:val="20"/>
                <w:szCs w:val="20"/>
                <w:lang w:bidi="ar-SA"/>
              </w:rPr>
              <w:t>Реммаш</w:t>
            </w:r>
            <w:proofErr w:type="spellEnd"/>
            <w:r w:rsidRPr="003B6759">
              <w:rPr>
                <w:b/>
                <w:bCs/>
                <w:color w:val="000000"/>
                <w:sz w:val="20"/>
                <w:szCs w:val="20"/>
                <w:lang w:bidi="ar-SA"/>
              </w:rPr>
              <w:t>», ул. Драгунова, д. 13</w:t>
            </w:r>
          </w:p>
        </w:tc>
      </w:tr>
      <w:tr w:rsidR="00695746" w:rsidRPr="003B6759" w14:paraId="0BC4D276"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378A8406" w14:textId="77777777"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Установленная мощность</w:t>
            </w:r>
          </w:p>
        </w:tc>
        <w:tc>
          <w:tcPr>
            <w:tcW w:w="264" w:type="pct"/>
            <w:tcBorders>
              <w:top w:val="nil"/>
              <w:left w:val="nil"/>
              <w:bottom w:val="single" w:sz="4" w:space="0" w:color="auto"/>
              <w:right w:val="single" w:sz="4" w:space="0" w:color="auto"/>
            </w:tcBorders>
            <w:shd w:val="clear" w:color="auto" w:fill="auto"/>
            <w:vAlign w:val="center"/>
            <w:hideMark/>
          </w:tcPr>
          <w:p w14:paraId="57F7A867"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53046988"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21,380</w:t>
            </w:r>
          </w:p>
        </w:tc>
        <w:tc>
          <w:tcPr>
            <w:tcW w:w="272" w:type="pct"/>
            <w:tcBorders>
              <w:top w:val="nil"/>
              <w:left w:val="nil"/>
              <w:bottom w:val="single" w:sz="4" w:space="0" w:color="auto"/>
              <w:right w:val="single" w:sz="4" w:space="0" w:color="auto"/>
            </w:tcBorders>
            <w:shd w:val="clear" w:color="auto" w:fill="auto"/>
            <w:noWrap/>
            <w:vAlign w:val="center"/>
            <w:hideMark/>
          </w:tcPr>
          <w:p w14:paraId="6B5178BF"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21,380</w:t>
            </w:r>
          </w:p>
        </w:tc>
        <w:tc>
          <w:tcPr>
            <w:tcW w:w="272" w:type="pct"/>
            <w:tcBorders>
              <w:top w:val="nil"/>
              <w:left w:val="nil"/>
              <w:bottom w:val="single" w:sz="4" w:space="0" w:color="auto"/>
              <w:right w:val="single" w:sz="4" w:space="0" w:color="auto"/>
            </w:tcBorders>
            <w:shd w:val="clear" w:color="auto" w:fill="auto"/>
            <w:noWrap/>
            <w:vAlign w:val="center"/>
            <w:hideMark/>
          </w:tcPr>
          <w:p w14:paraId="2F921845"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21,380</w:t>
            </w:r>
          </w:p>
        </w:tc>
        <w:tc>
          <w:tcPr>
            <w:tcW w:w="272" w:type="pct"/>
            <w:tcBorders>
              <w:top w:val="nil"/>
              <w:left w:val="nil"/>
              <w:bottom w:val="single" w:sz="4" w:space="0" w:color="auto"/>
              <w:right w:val="single" w:sz="4" w:space="0" w:color="auto"/>
            </w:tcBorders>
            <w:shd w:val="clear" w:color="auto" w:fill="auto"/>
            <w:noWrap/>
            <w:vAlign w:val="center"/>
            <w:hideMark/>
          </w:tcPr>
          <w:p w14:paraId="12B9E3AA"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21,380</w:t>
            </w:r>
          </w:p>
        </w:tc>
        <w:tc>
          <w:tcPr>
            <w:tcW w:w="272" w:type="pct"/>
            <w:tcBorders>
              <w:top w:val="nil"/>
              <w:left w:val="nil"/>
              <w:bottom w:val="single" w:sz="4" w:space="0" w:color="auto"/>
              <w:right w:val="single" w:sz="4" w:space="0" w:color="auto"/>
            </w:tcBorders>
            <w:shd w:val="clear" w:color="auto" w:fill="auto"/>
            <w:noWrap/>
            <w:vAlign w:val="center"/>
            <w:hideMark/>
          </w:tcPr>
          <w:p w14:paraId="005FA703"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21,380</w:t>
            </w:r>
          </w:p>
        </w:tc>
        <w:tc>
          <w:tcPr>
            <w:tcW w:w="272" w:type="pct"/>
            <w:tcBorders>
              <w:top w:val="nil"/>
              <w:left w:val="nil"/>
              <w:bottom w:val="single" w:sz="4" w:space="0" w:color="auto"/>
              <w:right w:val="single" w:sz="4" w:space="0" w:color="auto"/>
            </w:tcBorders>
            <w:shd w:val="clear" w:color="auto" w:fill="auto"/>
            <w:noWrap/>
            <w:vAlign w:val="center"/>
            <w:hideMark/>
          </w:tcPr>
          <w:p w14:paraId="7096BEAE"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21,380</w:t>
            </w:r>
          </w:p>
        </w:tc>
        <w:tc>
          <w:tcPr>
            <w:tcW w:w="272" w:type="pct"/>
            <w:tcBorders>
              <w:top w:val="nil"/>
              <w:left w:val="nil"/>
              <w:bottom w:val="single" w:sz="4" w:space="0" w:color="auto"/>
              <w:right w:val="single" w:sz="4" w:space="0" w:color="auto"/>
            </w:tcBorders>
            <w:shd w:val="clear" w:color="auto" w:fill="auto"/>
            <w:noWrap/>
            <w:vAlign w:val="center"/>
            <w:hideMark/>
          </w:tcPr>
          <w:p w14:paraId="621E19F0"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21,380</w:t>
            </w:r>
          </w:p>
        </w:tc>
        <w:tc>
          <w:tcPr>
            <w:tcW w:w="272" w:type="pct"/>
            <w:tcBorders>
              <w:top w:val="nil"/>
              <w:left w:val="nil"/>
              <w:bottom w:val="single" w:sz="4" w:space="0" w:color="auto"/>
              <w:right w:val="single" w:sz="4" w:space="0" w:color="auto"/>
            </w:tcBorders>
            <w:shd w:val="clear" w:color="auto" w:fill="auto"/>
            <w:noWrap/>
            <w:vAlign w:val="center"/>
            <w:hideMark/>
          </w:tcPr>
          <w:p w14:paraId="37D5F6A9"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21,380</w:t>
            </w:r>
          </w:p>
        </w:tc>
        <w:tc>
          <w:tcPr>
            <w:tcW w:w="272" w:type="pct"/>
            <w:tcBorders>
              <w:top w:val="nil"/>
              <w:left w:val="nil"/>
              <w:bottom w:val="single" w:sz="4" w:space="0" w:color="auto"/>
              <w:right w:val="single" w:sz="4" w:space="0" w:color="auto"/>
            </w:tcBorders>
            <w:shd w:val="clear" w:color="auto" w:fill="auto"/>
            <w:noWrap/>
            <w:vAlign w:val="center"/>
            <w:hideMark/>
          </w:tcPr>
          <w:p w14:paraId="26648F82"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21,380</w:t>
            </w:r>
          </w:p>
        </w:tc>
        <w:tc>
          <w:tcPr>
            <w:tcW w:w="272" w:type="pct"/>
            <w:tcBorders>
              <w:top w:val="nil"/>
              <w:left w:val="nil"/>
              <w:bottom w:val="single" w:sz="4" w:space="0" w:color="auto"/>
              <w:right w:val="single" w:sz="4" w:space="0" w:color="auto"/>
            </w:tcBorders>
            <w:shd w:val="clear" w:color="auto" w:fill="auto"/>
            <w:noWrap/>
            <w:vAlign w:val="center"/>
            <w:hideMark/>
          </w:tcPr>
          <w:p w14:paraId="7AE22718"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21,380</w:t>
            </w:r>
          </w:p>
        </w:tc>
        <w:tc>
          <w:tcPr>
            <w:tcW w:w="272" w:type="pct"/>
            <w:tcBorders>
              <w:top w:val="nil"/>
              <w:left w:val="nil"/>
              <w:bottom w:val="single" w:sz="4" w:space="0" w:color="auto"/>
              <w:right w:val="single" w:sz="4" w:space="0" w:color="auto"/>
            </w:tcBorders>
            <w:shd w:val="clear" w:color="auto" w:fill="auto"/>
            <w:noWrap/>
            <w:vAlign w:val="center"/>
            <w:hideMark/>
          </w:tcPr>
          <w:p w14:paraId="5102BEC0"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21,380</w:t>
            </w:r>
          </w:p>
        </w:tc>
        <w:tc>
          <w:tcPr>
            <w:tcW w:w="272" w:type="pct"/>
            <w:tcBorders>
              <w:top w:val="nil"/>
              <w:left w:val="nil"/>
              <w:bottom w:val="single" w:sz="4" w:space="0" w:color="auto"/>
              <w:right w:val="single" w:sz="4" w:space="0" w:color="auto"/>
            </w:tcBorders>
            <w:shd w:val="clear" w:color="auto" w:fill="auto"/>
            <w:noWrap/>
            <w:vAlign w:val="center"/>
            <w:hideMark/>
          </w:tcPr>
          <w:p w14:paraId="715CAF7A"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21,380</w:t>
            </w:r>
          </w:p>
        </w:tc>
      </w:tr>
      <w:tr w:rsidR="00695746" w:rsidRPr="003B6759" w14:paraId="5B54FD00"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18CAA527" w14:textId="77777777"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Располагаемая мощность</w:t>
            </w:r>
          </w:p>
        </w:tc>
        <w:tc>
          <w:tcPr>
            <w:tcW w:w="264" w:type="pct"/>
            <w:tcBorders>
              <w:top w:val="nil"/>
              <w:left w:val="nil"/>
              <w:bottom w:val="single" w:sz="4" w:space="0" w:color="auto"/>
              <w:right w:val="single" w:sz="4" w:space="0" w:color="auto"/>
            </w:tcBorders>
            <w:shd w:val="clear" w:color="auto" w:fill="auto"/>
            <w:vAlign w:val="center"/>
            <w:hideMark/>
          </w:tcPr>
          <w:p w14:paraId="312E8A0F"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61732076"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16,680</w:t>
            </w:r>
          </w:p>
        </w:tc>
        <w:tc>
          <w:tcPr>
            <w:tcW w:w="272" w:type="pct"/>
            <w:tcBorders>
              <w:top w:val="nil"/>
              <w:left w:val="nil"/>
              <w:bottom w:val="single" w:sz="4" w:space="0" w:color="auto"/>
              <w:right w:val="single" w:sz="4" w:space="0" w:color="auto"/>
            </w:tcBorders>
            <w:shd w:val="clear" w:color="auto" w:fill="auto"/>
            <w:noWrap/>
            <w:vAlign w:val="center"/>
            <w:hideMark/>
          </w:tcPr>
          <w:p w14:paraId="18B145DB"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16,680</w:t>
            </w:r>
          </w:p>
        </w:tc>
        <w:tc>
          <w:tcPr>
            <w:tcW w:w="272" w:type="pct"/>
            <w:tcBorders>
              <w:top w:val="nil"/>
              <w:left w:val="nil"/>
              <w:bottom w:val="single" w:sz="4" w:space="0" w:color="auto"/>
              <w:right w:val="single" w:sz="4" w:space="0" w:color="auto"/>
            </w:tcBorders>
            <w:shd w:val="clear" w:color="auto" w:fill="auto"/>
            <w:noWrap/>
            <w:vAlign w:val="center"/>
            <w:hideMark/>
          </w:tcPr>
          <w:p w14:paraId="63D1A71E"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16,680</w:t>
            </w:r>
          </w:p>
        </w:tc>
        <w:tc>
          <w:tcPr>
            <w:tcW w:w="272" w:type="pct"/>
            <w:tcBorders>
              <w:top w:val="nil"/>
              <w:left w:val="nil"/>
              <w:bottom w:val="single" w:sz="4" w:space="0" w:color="auto"/>
              <w:right w:val="single" w:sz="4" w:space="0" w:color="auto"/>
            </w:tcBorders>
            <w:shd w:val="clear" w:color="auto" w:fill="auto"/>
            <w:noWrap/>
            <w:vAlign w:val="center"/>
            <w:hideMark/>
          </w:tcPr>
          <w:p w14:paraId="7D050B74"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16,680</w:t>
            </w:r>
          </w:p>
        </w:tc>
        <w:tc>
          <w:tcPr>
            <w:tcW w:w="272" w:type="pct"/>
            <w:tcBorders>
              <w:top w:val="nil"/>
              <w:left w:val="nil"/>
              <w:bottom w:val="single" w:sz="4" w:space="0" w:color="auto"/>
              <w:right w:val="single" w:sz="4" w:space="0" w:color="auto"/>
            </w:tcBorders>
            <w:shd w:val="clear" w:color="auto" w:fill="auto"/>
            <w:noWrap/>
            <w:vAlign w:val="center"/>
            <w:hideMark/>
          </w:tcPr>
          <w:p w14:paraId="45954E03"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16,680</w:t>
            </w:r>
          </w:p>
        </w:tc>
        <w:tc>
          <w:tcPr>
            <w:tcW w:w="272" w:type="pct"/>
            <w:tcBorders>
              <w:top w:val="nil"/>
              <w:left w:val="nil"/>
              <w:bottom w:val="single" w:sz="4" w:space="0" w:color="auto"/>
              <w:right w:val="single" w:sz="4" w:space="0" w:color="auto"/>
            </w:tcBorders>
            <w:shd w:val="clear" w:color="auto" w:fill="auto"/>
            <w:noWrap/>
            <w:vAlign w:val="center"/>
            <w:hideMark/>
          </w:tcPr>
          <w:p w14:paraId="0BDEA016"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16,680</w:t>
            </w:r>
          </w:p>
        </w:tc>
        <w:tc>
          <w:tcPr>
            <w:tcW w:w="272" w:type="pct"/>
            <w:tcBorders>
              <w:top w:val="nil"/>
              <w:left w:val="nil"/>
              <w:bottom w:val="single" w:sz="4" w:space="0" w:color="auto"/>
              <w:right w:val="single" w:sz="4" w:space="0" w:color="auto"/>
            </w:tcBorders>
            <w:shd w:val="clear" w:color="auto" w:fill="auto"/>
            <w:noWrap/>
            <w:vAlign w:val="center"/>
            <w:hideMark/>
          </w:tcPr>
          <w:p w14:paraId="76B01B0B"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16,680</w:t>
            </w:r>
          </w:p>
        </w:tc>
        <w:tc>
          <w:tcPr>
            <w:tcW w:w="272" w:type="pct"/>
            <w:tcBorders>
              <w:top w:val="nil"/>
              <w:left w:val="nil"/>
              <w:bottom w:val="single" w:sz="4" w:space="0" w:color="auto"/>
              <w:right w:val="single" w:sz="4" w:space="0" w:color="auto"/>
            </w:tcBorders>
            <w:shd w:val="clear" w:color="auto" w:fill="auto"/>
            <w:noWrap/>
            <w:vAlign w:val="center"/>
            <w:hideMark/>
          </w:tcPr>
          <w:p w14:paraId="5D0A77E5"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16,680</w:t>
            </w:r>
          </w:p>
        </w:tc>
        <w:tc>
          <w:tcPr>
            <w:tcW w:w="272" w:type="pct"/>
            <w:tcBorders>
              <w:top w:val="nil"/>
              <w:left w:val="nil"/>
              <w:bottom w:val="single" w:sz="4" w:space="0" w:color="auto"/>
              <w:right w:val="single" w:sz="4" w:space="0" w:color="auto"/>
            </w:tcBorders>
            <w:shd w:val="clear" w:color="auto" w:fill="auto"/>
            <w:noWrap/>
            <w:vAlign w:val="center"/>
            <w:hideMark/>
          </w:tcPr>
          <w:p w14:paraId="75A6729E"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16,680</w:t>
            </w:r>
          </w:p>
        </w:tc>
        <w:tc>
          <w:tcPr>
            <w:tcW w:w="272" w:type="pct"/>
            <w:tcBorders>
              <w:top w:val="nil"/>
              <w:left w:val="nil"/>
              <w:bottom w:val="single" w:sz="4" w:space="0" w:color="auto"/>
              <w:right w:val="single" w:sz="4" w:space="0" w:color="auto"/>
            </w:tcBorders>
            <w:shd w:val="clear" w:color="auto" w:fill="auto"/>
            <w:noWrap/>
            <w:vAlign w:val="center"/>
            <w:hideMark/>
          </w:tcPr>
          <w:p w14:paraId="0D87FCDB"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16,680</w:t>
            </w:r>
          </w:p>
        </w:tc>
        <w:tc>
          <w:tcPr>
            <w:tcW w:w="272" w:type="pct"/>
            <w:tcBorders>
              <w:top w:val="nil"/>
              <w:left w:val="nil"/>
              <w:bottom w:val="single" w:sz="4" w:space="0" w:color="auto"/>
              <w:right w:val="single" w:sz="4" w:space="0" w:color="auto"/>
            </w:tcBorders>
            <w:shd w:val="clear" w:color="auto" w:fill="auto"/>
            <w:noWrap/>
            <w:vAlign w:val="center"/>
            <w:hideMark/>
          </w:tcPr>
          <w:p w14:paraId="34FC0EF0"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16,680</w:t>
            </w:r>
          </w:p>
        </w:tc>
        <w:tc>
          <w:tcPr>
            <w:tcW w:w="272" w:type="pct"/>
            <w:tcBorders>
              <w:top w:val="nil"/>
              <w:left w:val="nil"/>
              <w:bottom w:val="single" w:sz="4" w:space="0" w:color="auto"/>
              <w:right w:val="single" w:sz="4" w:space="0" w:color="auto"/>
            </w:tcBorders>
            <w:shd w:val="clear" w:color="auto" w:fill="auto"/>
            <w:noWrap/>
            <w:vAlign w:val="center"/>
            <w:hideMark/>
          </w:tcPr>
          <w:p w14:paraId="44D5DB90"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16,680</w:t>
            </w:r>
          </w:p>
        </w:tc>
      </w:tr>
      <w:tr w:rsidR="00695746" w:rsidRPr="003B6759" w14:paraId="5174840C" w14:textId="77777777" w:rsidTr="00C57027">
        <w:trPr>
          <w:trHeight w:val="20"/>
        </w:trPr>
        <w:tc>
          <w:tcPr>
            <w:tcW w:w="1473" w:type="pct"/>
            <w:vMerge w:val="restart"/>
            <w:tcBorders>
              <w:top w:val="nil"/>
              <w:left w:val="single" w:sz="4" w:space="0" w:color="auto"/>
              <w:bottom w:val="single" w:sz="4" w:space="0" w:color="auto"/>
              <w:right w:val="single" w:sz="4" w:space="0" w:color="auto"/>
            </w:tcBorders>
            <w:shd w:val="clear" w:color="auto" w:fill="auto"/>
            <w:vAlign w:val="center"/>
            <w:hideMark/>
          </w:tcPr>
          <w:p w14:paraId="667AD319" w14:textId="77777777"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Собственные и хозяйственные нужды</w:t>
            </w:r>
          </w:p>
        </w:tc>
        <w:tc>
          <w:tcPr>
            <w:tcW w:w="264" w:type="pct"/>
            <w:tcBorders>
              <w:top w:val="nil"/>
              <w:left w:val="nil"/>
              <w:bottom w:val="single" w:sz="4" w:space="0" w:color="auto"/>
              <w:right w:val="single" w:sz="4" w:space="0" w:color="auto"/>
            </w:tcBorders>
            <w:shd w:val="clear" w:color="auto" w:fill="auto"/>
            <w:vAlign w:val="center"/>
            <w:hideMark/>
          </w:tcPr>
          <w:p w14:paraId="110147B7"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792904F4"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0,041</w:t>
            </w:r>
          </w:p>
        </w:tc>
        <w:tc>
          <w:tcPr>
            <w:tcW w:w="272" w:type="pct"/>
            <w:tcBorders>
              <w:top w:val="nil"/>
              <w:left w:val="nil"/>
              <w:bottom w:val="single" w:sz="4" w:space="0" w:color="auto"/>
              <w:right w:val="single" w:sz="4" w:space="0" w:color="auto"/>
            </w:tcBorders>
            <w:shd w:val="clear" w:color="auto" w:fill="auto"/>
            <w:noWrap/>
            <w:vAlign w:val="center"/>
            <w:hideMark/>
          </w:tcPr>
          <w:p w14:paraId="35AFFDCD"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0,041</w:t>
            </w:r>
          </w:p>
        </w:tc>
        <w:tc>
          <w:tcPr>
            <w:tcW w:w="272" w:type="pct"/>
            <w:tcBorders>
              <w:top w:val="nil"/>
              <w:left w:val="nil"/>
              <w:bottom w:val="single" w:sz="4" w:space="0" w:color="auto"/>
              <w:right w:val="single" w:sz="4" w:space="0" w:color="auto"/>
            </w:tcBorders>
            <w:shd w:val="clear" w:color="auto" w:fill="auto"/>
            <w:noWrap/>
            <w:vAlign w:val="center"/>
            <w:hideMark/>
          </w:tcPr>
          <w:p w14:paraId="3BA8705F"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0,048</w:t>
            </w:r>
          </w:p>
        </w:tc>
        <w:tc>
          <w:tcPr>
            <w:tcW w:w="272" w:type="pct"/>
            <w:tcBorders>
              <w:top w:val="nil"/>
              <w:left w:val="nil"/>
              <w:bottom w:val="single" w:sz="4" w:space="0" w:color="auto"/>
              <w:right w:val="single" w:sz="4" w:space="0" w:color="auto"/>
            </w:tcBorders>
            <w:shd w:val="clear" w:color="auto" w:fill="auto"/>
            <w:noWrap/>
            <w:vAlign w:val="center"/>
            <w:hideMark/>
          </w:tcPr>
          <w:p w14:paraId="47EBD09E"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0,048</w:t>
            </w:r>
          </w:p>
        </w:tc>
        <w:tc>
          <w:tcPr>
            <w:tcW w:w="272" w:type="pct"/>
            <w:tcBorders>
              <w:top w:val="nil"/>
              <w:left w:val="nil"/>
              <w:bottom w:val="single" w:sz="4" w:space="0" w:color="auto"/>
              <w:right w:val="single" w:sz="4" w:space="0" w:color="auto"/>
            </w:tcBorders>
            <w:shd w:val="clear" w:color="auto" w:fill="auto"/>
            <w:noWrap/>
            <w:vAlign w:val="center"/>
            <w:hideMark/>
          </w:tcPr>
          <w:p w14:paraId="3CAF0AA6"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0,048</w:t>
            </w:r>
          </w:p>
        </w:tc>
        <w:tc>
          <w:tcPr>
            <w:tcW w:w="272" w:type="pct"/>
            <w:tcBorders>
              <w:top w:val="nil"/>
              <w:left w:val="nil"/>
              <w:bottom w:val="single" w:sz="4" w:space="0" w:color="auto"/>
              <w:right w:val="single" w:sz="4" w:space="0" w:color="auto"/>
            </w:tcBorders>
            <w:shd w:val="clear" w:color="auto" w:fill="auto"/>
            <w:noWrap/>
            <w:vAlign w:val="center"/>
            <w:hideMark/>
          </w:tcPr>
          <w:p w14:paraId="22386690"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0,002</w:t>
            </w:r>
          </w:p>
        </w:tc>
        <w:tc>
          <w:tcPr>
            <w:tcW w:w="272" w:type="pct"/>
            <w:tcBorders>
              <w:top w:val="nil"/>
              <w:left w:val="nil"/>
              <w:bottom w:val="single" w:sz="4" w:space="0" w:color="auto"/>
              <w:right w:val="single" w:sz="4" w:space="0" w:color="auto"/>
            </w:tcBorders>
            <w:shd w:val="clear" w:color="auto" w:fill="auto"/>
            <w:noWrap/>
            <w:vAlign w:val="center"/>
            <w:hideMark/>
          </w:tcPr>
          <w:p w14:paraId="68C35723"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0,002</w:t>
            </w:r>
          </w:p>
        </w:tc>
        <w:tc>
          <w:tcPr>
            <w:tcW w:w="272" w:type="pct"/>
            <w:tcBorders>
              <w:top w:val="nil"/>
              <w:left w:val="nil"/>
              <w:bottom w:val="single" w:sz="4" w:space="0" w:color="auto"/>
              <w:right w:val="single" w:sz="4" w:space="0" w:color="auto"/>
            </w:tcBorders>
            <w:shd w:val="clear" w:color="auto" w:fill="auto"/>
            <w:noWrap/>
            <w:vAlign w:val="center"/>
            <w:hideMark/>
          </w:tcPr>
          <w:p w14:paraId="28F2B5BB"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0,002</w:t>
            </w:r>
          </w:p>
        </w:tc>
        <w:tc>
          <w:tcPr>
            <w:tcW w:w="272" w:type="pct"/>
            <w:tcBorders>
              <w:top w:val="nil"/>
              <w:left w:val="nil"/>
              <w:bottom w:val="single" w:sz="4" w:space="0" w:color="auto"/>
              <w:right w:val="single" w:sz="4" w:space="0" w:color="auto"/>
            </w:tcBorders>
            <w:shd w:val="clear" w:color="auto" w:fill="auto"/>
            <w:noWrap/>
            <w:vAlign w:val="center"/>
            <w:hideMark/>
          </w:tcPr>
          <w:p w14:paraId="02327C83"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0,002</w:t>
            </w:r>
          </w:p>
        </w:tc>
        <w:tc>
          <w:tcPr>
            <w:tcW w:w="272" w:type="pct"/>
            <w:tcBorders>
              <w:top w:val="nil"/>
              <w:left w:val="nil"/>
              <w:bottom w:val="single" w:sz="4" w:space="0" w:color="auto"/>
              <w:right w:val="single" w:sz="4" w:space="0" w:color="auto"/>
            </w:tcBorders>
            <w:shd w:val="clear" w:color="auto" w:fill="auto"/>
            <w:noWrap/>
            <w:vAlign w:val="center"/>
            <w:hideMark/>
          </w:tcPr>
          <w:p w14:paraId="65DF5C31"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0,002</w:t>
            </w:r>
          </w:p>
        </w:tc>
        <w:tc>
          <w:tcPr>
            <w:tcW w:w="272" w:type="pct"/>
            <w:tcBorders>
              <w:top w:val="nil"/>
              <w:left w:val="nil"/>
              <w:bottom w:val="single" w:sz="4" w:space="0" w:color="auto"/>
              <w:right w:val="single" w:sz="4" w:space="0" w:color="auto"/>
            </w:tcBorders>
            <w:shd w:val="clear" w:color="auto" w:fill="auto"/>
            <w:noWrap/>
            <w:vAlign w:val="center"/>
            <w:hideMark/>
          </w:tcPr>
          <w:p w14:paraId="44E0C342"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0,002</w:t>
            </w:r>
          </w:p>
        </w:tc>
        <w:tc>
          <w:tcPr>
            <w:tcW w:w="272" w:type="pct"/>
            <w:tcBorders>
              <w:top w:val="nil"/>
              <w:left w:val="nil"/>
              <w:bottom w:val="single" w:sz="4" w:space="0" w:color="auto"/>
              <w:right w:val="single" w:sz="4" w:space="0" w:color="auto"/>
            </w:tcBorders>
            <w:shd w:val="clear" w:color="auto" w:fill="auto"/>
            <w:noWrap/>
            <w:vAlign w:val="center"/>
            <w:hideMark/>
          </w:tcPr>
          <w:p w14:paraId="7DAF8454"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0,002</w:t>
            </w:r>
          </w:p>
        </w:tc>
      </w:tr>
      <w:tr w:rsidR="00695746" w:rsidRPr="003B6759" w14:paraId="513D6565" w14:textId="77777777" w:rsidTr="00C57027">
        <w:trPr>
          <w:trHeight w:val="20"/>
        </w:trPr>
        <w:tc>
          <w:tcPr>
            <w:tcW w:w="1473" w:type="pct"/>
            <w:vMerge/>
            <w:tcBorders>
              <w:top w:val="nil"/>
              <w:left w:val="single" w:sz="4" w:space="0" w:color="auto"/>
              <w:bottom w:val="single" w:sz="4" w:space="0" w:color="auto"/>
              <w:right w:val="single" w:sz="4" w:space="0" w:color="auto"/>
            </w:tcBorders>
            <w:shd w:val="clear" w:color="auto" w:fill="auto"/>
            <w:vAlign w:val="center"/>
            <w:hideMark/>
          </w:tcPr>
          <w:p w14:paraId="7DFAB22C" w14:textId="77777777" w:rsidR="00695746" w:rsidRPr="003B6759" w:rsidRDefault="00695746" w:rsidP="003B6759">
            <w:pPr>
              <w:autoSpaceDE/>
              <w:autoSpaceDN/>
              <w:spacing w:line="240" w:lineRule="auto"/>
              <w:ind w:firstLine="0"/>
              <w:jc w:val="left"/>
              <w:rPr>
                <w:color w:val="000000"/>
                <w:sz w:val="20"/>
                <w:szCs w:val="20"/>
                <w:lang w:bidi="ar-SA"/>
              </w:rPr>
            </w:pPr>
          </w:p>
        </w:tc>
        <w:tc>
          <w:tcPr>
            <w:tcW w:w="264" w:type="pct"/>
            <w:tcBorders>
              <w:top w:val="nil"/>
              <w:left w:val="nil"/>
              <w:bottom w:val="single" w:sz="4" w:space="0" w:color="auto"/>
              <w:right w:val="single" w:sz="4" w:space="0" w:color="auto"/>
            </w:tcBorders>
            <w:shd w:val="clear" w:color="auto" w:fill="auto"/>
            <w:vAlign w:val="center"/>
            <w:hideMark/>
          </w:tcPr>
          <w:p w14:paraId="15923ED1"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w:t>
            </w:r>
          </w:p>
        </w:tc>
        <w:tc>
          <w:tcPr>
            <w:tcW w:w="272" w:type="pct"/>
            <w:tcBorders>
              <w:top w:val="nil"/>
              <w:left w:val="nil"/>
              <w:bottom w:val="single" w:sz="4" w:space="0" w:color="auto"/>
              <w:right w:val="single" w:sz="4" w:space="0" w:color="auto"/>
            </w:tcBorders>
            <w:shd w:val="clear" w:color="auto" w:fill="auto"/>
            <w:noWrap/>
            <w:vAlign w:val="center"/>
            <w:hideMark/>
          </w:tcPr>
          <w:p w14:paraId="2680A315" w14:textId="77777777" w:rsidR="00695746" w:rsidRPr="003B6759" w:rsidRDefault="00695746" w:rsidP="003B6759">
            <w:pPr>
              <w:autoSpaceDE/>
              <w:autoSpaceDN/>
              <w:spacing w:line="240" w:lineRule="auto"/>
              <w:ind w:firstLine="0"/>
              <w:jc w:val="center"/>
              <w:rPr>
                <w:sz w:val="20"/>
                <w:szCs w:val="20"/>
                <w:lang w:bidi="ar-SA"/>
              </w:rPr>
            </w:pPr>
            <w:r w:rsidRPr="003B6759">
              <w:rPr>
                <w:sz w:val="20"/>
                <w:szCs w:val="20"/>
                <w:lang w:bidi="ar-SA"/>
              </w:rPr>
              <w:t>0,62</w:t>
            </w:r>
          </w:p>
        </w:tc>
        <w:tc>
          <w:tcPr>
            <w:tcW w:w="272" w:type="pct"/>
            <w:tcBorders>
              <w:top w:val="nil"/>
              <w:left w:val="nil"/>
              <w:bottom w:val="single" w:sz="4" w:space="0" w:color="auto"/>
              <w:right w:val="single" w:sz="4" w:space="0" w:color="auto"/>
            </w:tcBorders>
            <w:shd w:val="clear" w:color="auto" w:fill="auto"/>
            <w:noWrap/>
            <w:vAlign w:val="center"/>
            <w:hideMark/>
          </w:tcPr>
          <w:p w14:paraId="2FFD1739" w14:textId="77777777" w:rsidR="00695746" w:rsidRPr="003B6759" w:rsidRDefault="00695746" w:rsidP="003B6759">
            <w:pPr>
              <w:autoSpaceDE/>
              <w:autoSpaceDN/>
              <w:spacing w:line="240" w:lineRule="auto"/>
              <w:ind w:firstLine="0"/>
              <w:jc w:val="center"/>
              <w:rPr>
                <w:sz w:val="20"/>
                <w:szCs w:val="20"/>
                <w:lang w:bidi="ar-SA"/>
              </w:rPr>
            </w:pPr>
            <w:r w:rsidRPr="003B6759">
              <w:rPr>
                <w:sz w:val="20"/>
                <w:szCs w:val="20"/>
                <w:lang w:bidi="ar-SA"/>
              </w:rPr>
              <w:t>0,62</w:t>
            </w:r>
          </w:p>
        </w:tc>
        <w:tc>
          <w:tcPr>
            <w:tcW w:w="272" w:type="pct"/>
            <w:tcBorders>
              <w:top w:val="nil"/>
              <w:left w:val="nil"/>
              <w:bottom w:val="single" w:sz="4" w:space="0" w:color="auto"/>
              <w:right w:val="single" w:sz="4" w:space="0" w:color="auto"/>
            </w:tcBorders>
            <w:shd w:val="clear" w:color="auto" w:fill="auto"/>
            <w:noWrap/>
            <w:vAlign w:val="center"/>
            <w:hideMark/>
          </w:tcPr>
          <w:p w14:paraId="1B70C132" w14:textId="77777777" w:rsidR="00695746" w:rsidRPr="003B6759" w:rsidRDefault="00695746" w:rsidP="003B6759">
            <w:pPr>
              <w:autoSpaceDE/>
              <w:autoSpaceDN/>
              <w:spacing w:line="240" w:lineRule="auto"/>
              <w:ind w:firstLine="0"/>
              <w:jc w:val="center"/>
              <w:rPr>
                <w:sz w:val="20"/>
                <w:szCs w:val="20"/>
                <w:lang w:bidi="ar-SA"/>
              </w:rPr>
            </w:pPr>
            <w:r w:rsidRPr="003B6759">
              <w:rPr>
                <w:sz w:val="20"/>
                <w:szCs w:val="20"/>
                <w:lang w:bidi="ar-SA"/>
              </w:rPr>
              <w:t>0,62</w:t>
            </w:r>
          </w:p>
        </w:tc>
        <w:tc>
          <w:tcPr>
            <w:tcW w:w="272" w:type="pct"/>
            <w:tcBorders>
              <w:top w:val="nil"/>
              <w:left w:val="nil"/>
              <w:bottom w:val="single" w:sz="4" w:space="0" w:color="auto"/>
              <w:right w:val="single" w:sz="4" w:space="0" w:color="auto"/>
            </w:tcBorders>
            <w:shd w:val="clear" w:color="auto" w:fill="auto"/>
            <w:noWrap/>
            <w:vAlign w:val="center"/>
            <w:hideMark/>
          </w:tcPr>
          <w:p w14:paraId="4FB06CAF" w14:textId="77777777" w:rsidR="00695746" w:rsidRPr="003B6759" w:rsidRDefault="00695746" w:rsidP="003B6759">
            <w:pPr>
              <w:autoSpaceDE/>
              <w:autoSpaceDN/>
              <w:spacing w:line="240" w:lineRule="auto"/>
              <w:ind w:firstLine="0"/>
              <w:jc w:val="center"/>
              <w:rPr>
                <w:sz w:val="20"/>
                <w:szCs w:val="20"/>
                <w:lang w:bidi="ar-SA"/>
              </w:rPr>
            </w:pPr>
            <w:r w:rsidRPr="003B6759">
              <w:rPr>
                <w:sz w:val="20"/>
                <w:szCs w:val="20"/>
                <w:lang w:bidi="ar-SA"/>
              </w:rPr>
              <w:t>0,62</w:t>
            </w:r>
          </w:p>
        </w:tc>
        <w:tc>
          <w:tcPr>
            <w:tcW w:w="272" w:type="pct"/>
            <w:tcBorders>
              <w:top w:val="nil"/>
              <w:left w:val="nil"/>
              <w:bottom w:val="single" w:sz="4" w:space="0" w:color="auto"/>
              <w:right w:val="single" w:sz="4" w:space="0" w:color="auto"/>
            </w:tcBorders>
            <w:shd w:val="clear" w:color="auto" w:fill="auto"/>
            <w:noWrap/>
            <w:vAlign w:val="center"/>
            <w:hideMark/>
          </w:tcPr>
          <w:p w14:paraId="3E466764" w14:textId="77777777" w:rsidR="00695746" w:rsidRPr="003B6759" w:rsidRDefault="00695746" w:rsidP="003B6759">
            <w:pPr>
              <w:autoSpaceDE/>
              <w:autoSpaceDN/>
              <w:spacing w:line="240" w:lineRule="auto"/>
              <w:ind w:firstLine="0"/>
              <w:jc w:val="center"/>
              <w:rPr>
                <w:sz w:val="20"/>
                <w:szCs w:val="20"/>
                <w:lang w:bidi="ar-SA"/>
              </w:rPr>
            </w:pPr>
            <w:r w:rsidRPr="003B6759">
              <w:rPr>
                <w:sz w:val="20"/>
                <w:szCs w:val="20"/>
                <w:lang w:bidi="ar-SA"/>
              </w:rPr>
              <w:t>0,62</w:t>
            </w:r>
          </w:p>
        </w:tc>
        <w:tc>
          <w:tcPr>
            <w:tcW w:w="272" w:type="pct"/>
            <w:tcBorders>
              <w:top w:val="nil"/>
              <w:left w:val="nil"/>
              <w:bottom w:val="single" w:sz="4" w:space="0" w:color="auto"/>
              <w:right w:val="single" w:sz="4" w:space="0" w:color="auto"/>
            </w:tcBorders>
            <w:shd w:val="clear" w:color="auto" w:fill="auto"/>
            <w:noWrap/>
            <w:vAlign w:val="center"/>
            <w:hideMark/>
          </w:tcPr>
          <w:p w14:paraId="2DF93DCC" w14:textId="77777777" w:rsidR="00695746" w:rsidRPr="003B6759" w:rsidRDefault="00695746" w:rsidP="003B6759">
            <w:pPr>
              <w:autoSpaceDE/>
              <w:autoSpaceDN/>
              <w:spacing w:line="240" w:lineRule="auto"/>
              <w:ind w:firstLine="0"/>
              <w:jc w:val="center"/>
              <w:rPr>
                <w:sz w:val="20"/>
                <w:szCs w:val="20"/>
                <w:lang w:bidi="ar-SA"/>
              </w:rPr>
            </w:pPr>
            <w:r w:rsidRPr="003B6759">
              <w:rPr>
                <w:sz w:val="20"/>
                <w:szCs w:val="20"/>
                <w:lang w:bidi="ar-SA"/>
              </w:rPr>
              <w:t>0,62</w:t>
            </w:r>
          </w:p>
        </w:tc>
        <w:tc>
          <w:tcPr>
            <w:tcW w:w="272" w:type="pct"/>
            <w:tcBorders>
              <w:top w:val="nil"/>
              <w:left w:val="nil"/>
              <w:bottom w:val="single" w:sz="4" w:space="0" w:color="auto"/>
              <w:right w:val="single" w:sz="4" w:space="0" w:color="auto"/>
            </w:tcBorders>
            <w:shd w:val="clear" w:color="auto" w:fill="auto"/>
            <w:noWrap/>
            <w:vAlign w:val="center"/>
            <w:hideMark/>
          </w:tcPr>
          <w:p w14:paraId="4DC4861D" w14:textId="77777777" w:rsidR="00695746" w:rsidRPr="003B6759" w:rsidRDefault="00695746" w:rsidP="003B6759">
            <w:pPr>
              <w:autoSpaceDE/>
              <w:autoSpaceDN/>
              <w:spacing w:line="240" w:lineRule="auto"/>
              <w:ind w:firstLine="0"/>
              <w:jc w:val="center"/>
              <w:rPr>
                <w:sz w:val="20"/>
                <w:szCs w:val="20"/>
                <w:lang w:bidi="ar-SA"/>
              </w:rPr>
            </w:pPr>
            <w:r w:rsidRPr="003B6759">
              <w:rPr>
                <w:sz w:val="20"/>
                <w:szCs w:val="20"/>
                <w:lang w:bidi="ar-SA"/>
              </w:rPr>
              <w:t>0,62</w:t>
            </w:r>
          </w:p>
        </w:tc>
        <w:tc>
          <w:tcPr>
            <w:tcW w:w="272" w:type="pct"/>
            <w:tcBorders>
              <w:top w:val="nil"/>
              <w:left w:val="nil"/>
              <w:bottom w:val="single" w:sz="4" w:space="0" w:color="auto"/>
              <w:right w:val="single" w:sz="4" w:space="0" w:color="auto"/>
            </w:tcBorders>
            <w:shd w:val="clear" w:color="auto" w:fill="auto"/>
            <w:noWrap/>
            <w:vAlign w:val="center"/>
            <w:hideMark/>
          </w:tcPr>
          <w:p w14:paraId="0759D98F" w14:textId="77777777" w:rsidR="00695746" w:rsidRPr="003B6759" w:rsidRDefault="00695746" w:rsidP="003B6759">
            <w:pPr>
              <w:autoSpaceDE/>
              <w:autoSpaceDN/>
              <w:spacing w:line="240" w:lineRule="auto"/>
              <w:ind w:firstLine="0"/>
              <w:jc w:val="center"/>
              <w:rPr>
                <w:sz w:val="20"/>
                <w:szCs w:val="20"/>
                <w:lang w:bidi="ar-SA"/>
              </w:rPr>
            </w:pPr>
            <w:r w:rsidRPr="003B6759">
              <w:rPr>
                <w:sz w:val="20"/>
                <w:szCs w:val="20"/>
                <w:lang w:bidi="ar-SA"/>
              </w:rPr>
              <w:t>0,62</w:t>
            </w:r>
          </w:p>
        </w:tc>
        <w:tc>
          <w:tcPr>
            <w:tcW w:w="272" w:type="pct"/>
            <w:tcBorders>
              <w:top w:val="nil"/>
              <w:left w:val="nil"/>
              <w:bottom w:val="single" w:sz="4" w:space="0" w:color="auto"/>
              <w:right w:val="single" w:sz="4" w:space="0" w:color="auto"/>
            </w:tcBorders>
            <w:shd w:val="clear" w:color="auto" w:fill="auto"/>
            <w:noWrap/>
            <w:vAlign w:val="center"/>
            <w:hideMark/>
          </w:tcPr>
          <w:p w14:paraId="1CFC0051" w14:textId="77777777" w:rsidR="00695746" w:rsidRPr="003B6759" w:rsidRDefault="00695746" w:rsidP="003B6759">
            <w:pPr>
              <w:autoSpaceDE/>
              <w:autoSpaceDN/>
              <w:spacing w:line="240" w:lineRule="auto"/>
              <w:ind w:firstLine="0"/>
              <w:jc w:val="center"/>
              <w:rPr>
                <w:sz w:val="20"/>
                <w:szCs w:val="20"/>
                <w:lang w:bidi="ar-SA"/>
              </w:rPr>
            </w:pPr>
            <w:r w:rsidRPr="003B6759">
              <w:rPr>
                <w:sz w:val="20"/>
                <w:szCs w:val="20"/>
                <w:lang w:bidi="ar-SA"/>
              </w:rPr>
              <w:t>0,62</w:t>
            </w:r>
          </w:p>
        </w:tc>
        <w:tc>
          <w:tcPr>
            <w:tcW w:w="272" w:type="pct"/>
            <w:tcBorders>
              <w:top w:val="nil"/>
              <w:left w:val="nil"/>
              <w:bottom w:val="single" w:sz="4" w:space="0" w:color="auto"/>
              <w:right w:val="single" w:sz="4" w:space="0" w:color="auto"/>
            </w:tcBorders>
            <w:shd w:val="clear" w:color="auto" w:fill="auto"/>
            <w:noWrap/>
            <w:vAlign w:val="center"/>
            <w:hideMark/>
          </w:tcPr>
          <w:p w14:paraId="0AA4F434" w14:textId="77777777" w:rsidR="00695746" w:rsidRPr="003B6759" w:rsidRDefault="00695746" w:rsidP="003B6759">
            <w:pPr>
              <w:autoSpaceDE/>
              <w:autoSpaceDN/>
              <w:spacing w:line="240" w:lineRule="auto"/>
              <w:ind w:firstLine="0"/>
              <w:jc w:val="center"/>
              <w:rPr>
                <w:sz w:val="20"/>
                <w:szCs w:val="20"/>
                <w:lang w:bidi="ar-SA"/>
              </w:rPr>
            </w:pPr>
            <w:r w:rsidRPr="003B6759">
              <w:rPr>
                <w:sz w:val="20"/>
                <w:szCs w:val="20"/>
                <w:lang w:bidi="ar-SA"/>
              </w:rPr>
              <w:t>0,62</w:t>
            </w:r>
          </w:p>
        </w:tc>
        <w:tc>
          <w:tcPr>
            <w:tcW w:w="272" w:type="pct"/>
            <w:tcBorders>
              <w:top w:val="nil"/>
              <w:left w:val="nil"/>
              <w:bottom w:val="single" w:sz="4" w:space="0" w:color="auto"/>
              <w:right w:val="single" w:sz="4" w:space="0" w:color="auto"/>
            </w:tcBorders>
            <w:shd w:val="clear" w:color="auto" w:fill="auto"/>
            <w:noWrap/>
            <w:vAlign w:val="center"/>
            <w:hideMark/>
          </w:tcPr>
          <w:p w14:paraId="75391B05" w14:textId="77777777" w:rsidR="00695746" w:rsidRPr="003B6759" w:rsidRDefault="00695746" w:rsidP="003B6759">
            <w:pPr>
              <w:autoSpaceDE/>
              <w:autoSpaceDN/>
              <w:spacing w:line="240" w:lineRule="auto"/>
              <w:ind w:firstLine="0"/>
              <w:jc w:val="center"/>
              <w:rPr>
                <w:sz w:val="20"/>
                <w:szCs w:val="20"/>
                <w:lang w:bidi="ar-SA"/>
              </w:rPr>
            </w:pPr>
            <w:r w:rsidRPr="003B6759">
              <w:rPr>
                <w:sz w:val="20"/>
                <w:szCs w:val="20"/>
                <w:lang w:bidi="ar-SA"/>
              </w:rPr>
              <w:t>0,62</w:t>
            </w:r>
          </w:p>
        </w:tc>
        <w:tc>
          <w:tcPr>
            <w:tcW w:w="272" w:type="pct"/>
            <w:tcBorders>
              <w:top w:val="nil"/>
              <w:left w:val="nil"/>
              <w:bottom w:val="single" w:sz="4" w:space="0" w:color="auto"/>
              <w:right w:val="single" w:sz="4" w:space="0" w:color="auto"/>
            </w:tcBorders>
            <w:shd w:val="clear" w:color="auto" w:fill="auto"/>
            <w:noWrap/>
            <w:vAlign w:val="center"/>
            <w:hideMark/>
          </w:tcPr>
          <w:p w14:paraId="2ACE8E7F" w14:textId="77777777" w:rsidR="00695746" w:rsidRPr="003B6759" w:rsidRDefault="00695746" w:rsidP="003B6759">
            <w:pPr>
              <w:autoSpaceDE/>
              <w:autoSpaceDN/>
              <w:spacing w:line="240" w:lineRule="auto"/>
              <w:ind w:firstLine="0"/>
              <w:jc w:val="center"/>
              <w:rPr>
                <w:sz w:val="20"/>
                <w:szCs w:val="20"/>
                <w:lang w:bidi="ar-SA"/>
              </w:rPr>
            </w:pPr>
            <w:r w:rsidRPr="003B6759">
              <w:rPr>
                <w:sz w:val="20"/>
                <w:szCs w:val="20"/>
                <w:lang w:bidi="ar-SA"/>
              </w:rPr>
              <w:t>0,62</w:t>
            </w:r>
          </w:p>
        </w:tc>
      </w:tr>
      <w:tr w:rsidR="00695746" w:rsidRPr="003B6759" w14:paraId="3B800A80"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3B67A391" w14:textId="77777777"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Тепловая мощность «нетто»</w:t>
            </w:r>
          </w:p>
        </w:tc>
        <w:tc>
          <w:tcPr>
            <w:tcW w:w="264" w:type="pct"/>
            <w:tcBorders>
              <w:top w:val="nil"/>
              <w:left w:val="nil"/>
              <w:bottom w:val="single" w:sz="4" w:space="0" w:color="auto"/>
              <w:right w:val="single" w:sz="4" w:space="0" w:color="auto"/>
            </w:tcBorders>
            <w:shd w:val="clear" w:color="auto" w:fill="auto"/>
            <w:vAlign w:val="center"/>
            <w:hideMark/>
          </w:tcPr>
          <w:p w14:paraId="11FABD48"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5B3C3132"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16,639</w:t>
            </w:r>
          </w:p>
        </w:tc>
        <w:tc>
          <w:tcPr>
            <w:tcW w:w="272" w:type="pct"/>
            <w:tcBorders>
              <w:top w:val="nil"/>
              <w:left w:val="nil"/>
              <w:bottom w:val="single" w:sz="4" w:space="0" w:color="auto"/>
              <w:right w:val="single" w:sz="4" w:space="0" w:color="auto"/>
            </w:tcBorders>
            <w:shd w:val="clear" w:color="auto" w:fill="auto"/>
            <w:noWrap/>
            <w:vAlign w:val="center"/>
            <w:hideMark/>
          </w:tcPr>
          <w:p w14:paraId="2F38344A"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16,639</w:t>
            </w:r>
          </w:p>
        </w:tc>
        <w:tc>
          <w:tcPr>
            <w:tcW w:w="272" w:type="pct"/>
            <w:tcBorders>
              <w:top w:val="nil"/>
              <w:left w:val="nil"/>
              <w:bottom w:val="single" w:sz="4" w:space="0" w:color="auto"/>
              <w:right w:val="single" w:sz="4" w:space="0" w:color="auto"/>
            </w:tcBorders>
            <w:shd w:val="clear" w:color="auto" w:fill="auto"/>
            <w:noWrap/>
            <w:vAlign w:val="center"/>
            <w:hideMark/>
          </w:tcPr>
          <w:p w14:paraId="1A3ACEA8"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16,632</w:t>
            </w:r>
          </w:p>
        </w:tc>
        <w:tc>
          <w:tcPr>
            <w:tcW w:w="272" w:type="pct"/>
            <w:tcBorders>
              <w:top w:val="nil"/>
              <w:left w:val="nil"/>
              <w:bottom w:val="single" w:sz="4" w:space="0" w:color="auto"/>
              <w:right w:val="single" w:sz="4" w:space="0" w:color="auto"/>
            </w:tcBorders>
            <w:shd w:val="clear" w:color="auto" w:fill="auto"/>
            <w:noWrap/>
            <w:vAlign w:val="center"/>
            <w:hideMark/>
          </w:tcPr>
          <w:p w14:paraId="5D16B95A"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16,632</w:t>
            </w:r>
          </w:p>
        </w:tc>
        <w:tc>
          <w:tcPr>
            <w:tcW w:w="272" w:type="pct"/>
            <w:tcBorders>
              <w:top w:val="nil"/>
              <w:left w:val="nil"/>
              <w:bottom w:val="single" w:sz="4" w:space="0" w:color="auto"/>
              <w:right w:val="single" w:sz="4" w:space="0" w:color="auto"/>
            </w:tcBorders>
            <w:shd w:val="clear" w:color="auto" w:fill="auto"/>
            <w:noWrap/>
            <w:vAlign w:val="center"/>
            <w:hideMark/>
          </w:tcPr>
          <w:p w14:paraId="4BD1A5FC"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16,632</w:t>
            </w:r>
          </w:p>
        </w:tc>
        <w:tc>
          <w:tcPr>
            <w:tcW w:w="272" w:type="pct"/>
            <w:tcBorders>
              <w:top w:val="nil"/>
              <w:left w:val="nil"/>
              <w:bottom w:val="single" w:sz="4" w:space="0" w:color="auto"/>
              <w:right w:val="single" w:sz="4" w:space="0" w:color="auto"/>
            </w:tcBorders>
            <w:shd w:val="clear" w:color="auto" w:fill="auto"/>
            <w:noWrap/>
            <w:vAlign w:val="center"/>
            <w:hideMark/>
          </w:tcPr>
          <w:p w14:paraId="44D98ACA"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16,678</w:t>
            </w:r>
          </w:p>
        </w:tc>
        <w:tc>
          <w:tcPr>
            <w:tcW w:w="272" w:type="pct"/>
            <w:tcBorders>
              <w:top w:val="nil"/>
              <w:left w:val="nil"/>
              <w:bottom w:val="single" w:sz="4" w:space="0" w:color="auto"/>
              <w:right w:val="single" w:sz="4" w:space="0" w:color="auto"/>
            </w:tcBorders>
            <w:shd w:val="clear" w:color="auto" w:fill="auto"/>
            <w:noWrap/>
            <w:vAlign w:val="center"/>
            <w:hideMark/>
          </w:tcPr>
          <w:p w14:paraId="68AE43D8"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16,678</w:t>
            </w:r>
          </w:p>
        </w:tc>
        <w:tc>
          <w:tcPr>
            <w:tcW w:w="272" w:type="pct"/>
            <w:tcBorders>
              <w:top w:val="nil"/>
              <w:left w:val="nil"/>
              <w:bottom w:val="single" w:sz="4" w:space="0" w:color="auto"/>
              <w:right w:val="single" w:sz="4" w:space="0" w:color="auto"/>
            </w:tcBorders>
            <w:shd w:val="clear" w:color="auto" w:fill="auto"/>
            <w:noWrap/>
            <w:vAlign w:val="center"/>
            <w:hideMark/>
          </w:tcPr>
          <w:p w14:paraId="006D94DB"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16,678</w:t>
            </w:r>
          </w:p>
        </w:tc>
        <w:tc>
          <w:tcPr>
            <w:tcW w:w="272" w:type="pct"/>
            <w:tcBorders>
              <w:top w:val="nil"/>
              <w:left w:val="nil"/>
              <w:bottom w:val="single" w:sz="4" w:space="0" w:color="auto"/>
              <w:right w:val="single" w:sz="4" w:space="0" w:color="auto"/>
            </w:tcBorders>
            <w:shd w:val="clear" w:color="auto" w:fill="auto"/>
            <w:noWrap/>
            <w:vAlign w:val="center"/>
            <w:hideMark/>
          </w:tcPr>
          <w:p w14:paraId="06F451CE"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16,678</w:t>
            </w:r>
          </w:p>
        </w:tc>
        <w:tc>
          <w:tcPr>
            <w:tcW w:w="272" w:type="pct"/>
            <w:tcBorders>
              <w:top w:val="nil"/>
              <w:left w:val="nil"/>
              <w:bottom w:val="single" w:sz="4" w:space="0" w:color="auto"/>
              <w:right w:val="single" w:sz="4" w:space="0" w:color="auto"/>
            </w:tcBorders>
            <w:shd w:val="clear" w:color="auto" w:fill="auto"/>
            <w:noWrap/>
            <w:vAlign w:val="center"/>
            <w:hideMark/>
          </w:tcPr>
          <w:p w14:paraId="65F300CF"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16,678</w:t>
            </w:r>
          </w:p>
        </w:tc>
        <w:tc>
          <w:tcPr>
            <w:tcW w:w="272" w:type="pct"/>
            <w:tcBorders>
              <w:top w:val="nil"/>
              <w:left w:val="nil"/>
              <w:bottom w:val="single" w:sz="4" w:space="0" w:color="auto"/>
              <w:right w:val="single" w:sz="4" w:space="0" w:color="auto"/>
            </w:tcBorders>
            <w:shd w:val="clear" w:color="auto" w:fill="auto"/>
            <w:noWrap/>
            <w:vAlign w:val="center"/>
            <w:hideMark/>
          </w:tcPr>
          <w:p w14:paraId="3672FAA6"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16,678</w:t>
            </w:r>
          </w:p>
        </w:tc>
        <w:tc>
          <w:tcPr>
            <w:tcW w:w="272" w:type="pct"/>
            <w:tcBorders>
              <w:top w:val="nil"/>
              <w:left w:val="nil"/>
              <w:bottom w:val="single" w:sz="4" w:space="0" w:color="auto"/>
              <w:right w:val="single" w:sz="4" w:space="0" w:color="auto"/>
            </w:tcBorders>
            <w:shd w:val="clear" w:color="auto" w:fill="auto"/>
            <w:noWrap/>
            <w:vAlign w:val="center"/>
            <w:hideMark/>
          </w:tcPr>
          <w:p w14:paraId="7406949C"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16,678</w:t>
            </w:r>
          </w:p>
        </w:tc>
      </w:tr>
      <w:tr w:rsidR="00695746" w:rsidRPr="003B6759" w14:paraId="265AE6DD" w14:textId="77777777" w:rsidTr="00C57027">
        <w:trPr>
          <w:trHeight w:val="20"/>
        </w:trPr>
        <w:tc>
          <w:tcPr>
            <w:tcW w:w="1473" w:type="pct"/>
            <w:vMerge w:val="restart"/>
            <w:tcBorders>
              <w:top w:val="nil"/>
              <w:left w:val="single" w:sz="4" w:space="0" w:color="auto"/>
              <w:bottom w:val="single" w:sz="4" w:space="0" w:color="auto"/>
              <w:right w:val="single" w:sz="4" w:space="0" w:color="auto"/>
            </w:tcBorders>
            <w:shd w:val="clear" w:color="auto" w:fill="auto"/>
            <w:vAlign w:val="center"/>
            <w:hideMark/>
          </w:tcPr>
          <w:p w14:paraId="3A1FA4A5" w14:textId="77777777" w:rsidR="00695746" w:rsidRPr="003B6759" w:rsidRDefault="00695746" w:rsidP="003B6759">
            <w:pPr>
              <w:autoSpaceDE/>
              <w:autoSpaceDN/>
              <w:spacing w:line="240" w:lineRule="auto"/>
              <w:ind w:firstLine="0"/>
              <w:jc w:val="left"/>
              <w:rPr>
                <w:color w:val="000000"/>
                <w:sz w:val="20"/>
                <w:szCs w:val="20"/>
                <w:lang w:bidi="ar-SA"/>
              </w:rPr>
            </w:pPr>
            <w:r w:rsidRPr="003B6759">
              <w:rPr>
                <w:color w:val="000000"/>
                <w:sz w:val="20"/>
                <w:szCs w:val="20"/>
                <w:lang w:bidi="ar-SA"/>
              </w:rPr>
              <w:t>Потери в тепловых сетях города</w:t>
            </w:r>
          </w:p>
        </w:tc>
        <w:tc>
          <w:tcPr>
            <w:tcW w:w="264" w:type="pct"/>
            <w:tcBorders>
              <w:top w:val="nil"/>
              <w:left w:val="nil"/>
              <w:bottom w:val="single" w:sz="4" w:space="0" w:color="auto"/>
              <w:right w:val="single" w:sz="4" w:space="0" w:color="auto"/>
            </w:tcBorders>
            <w:shd w:val="clear" w:color="auto" w:fill="auto"/>
            <w:vAlign w:val="center"/>
            <w:hideMark/>
          </w:tcPr>
          <w:p w14:paraId="6AFC271B"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vAlign w:val="center"/>
            <w:hideMark/>
          </w:tcPr>
          <w:p w14:paraId="6675167D"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1,719</w:t>
            </w:r>
          </w:p>
        </w:tc>
        <w:tc>
          <w:tcPr>
            <w:tcW w:w="272" w:type="pct"/>
            <w:tcBorders>
              <w:top w:val="nil"/>
              <w:left w:val="nil"/>
              <w:bottom w:val="single" w:sz="4" w:space="0" w:color="auto"/>
              <w:right w:val="single" w:sz="4" w:space="0" w:color="auto"/>
            </w:tcBorders>
            <w:shd w:val="clear" w:color="auto" w:fill="auto"/>
            <w:vAlign w:val="center"/>
            <w:hideMark/>
          </w:tcPr>
          <w:p w14:paraId="34ECB7F7"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1,719</w:t>
            </w:r>
          </w:p>
        </w:tc>
        <w:tc>
          <w:tcPr>
            <w:tcW w:w="272" w:type="pct"/>
            <w:tcBorders>
              <w:top w:val="nil"/>
              <w:left w:val="nil"/>
              <w:bottom w:val="single" w:sz="4" w:space="0" w:color="auto"/>
              <w:right w:val="single" w:sz="4" w:space="0" w:color="auto"/>
            </w:tcBorders>
            <w:shd w:val="clear" w:color="auto" w:fill="auto"/>
            <w:vAlign w:val="center"/>
            <w:hideMark/>
          </w:tcPr>
          <w:p w14:paraId="785A508D"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2,011</w:t>
            </w:r>
          </w:p>
        </w:tc>
        <w:tc>
          <w:tcPr>
            <w:tcW w:w="272" w:type="pct"/>
            <w:tcBorders>
              <w:top w:val="nil"/>
              <w:left w:val="nil"/>
              <w:bottom w:val="single" w:sz="4" w:space="0" w:color="auto"/>
              <w:right w:val="single" w:sz="4" w:space="0" w:color="auto"/>
            </w:tcBorders>
            <w:shd w:val="clear" w:color="auto" w:fill="auto"/>
            <w:vAlign w:val="center"/>
            <w:hideMark/>
          </w:tcPr>
          <w:p w14:paraId="3BD1188D"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2,011</w:t>
            </w:r>
          </w:p>
        </w:tc>
        <w:tc>
          <w:tcPr>
            <w:tcW w:w="272" w:type="pct"/>
            <w:tcBorders>
              <w:top w:val="nil"/>
              <w:left w:val="nil"/>
              <w:bottom w:val="single" w:sz="4" w:space="0" w:color="auto"/>
              <w:right w:val="single" w:sz="4" w:space="0" w:color="auto"/>
            </w:tcBorders>
            <w:shd w:val="clear" w:color="auto" w:fill="auto"/>
            <w:vAlign w:val="center"/>
            <w:hideMark/>
          </w:tcPr>
          <w:p w14:paraId="5FA79F47"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2,011</w:t>
            </w:r>
          </w:p>
        </w:tc>
        <w:tc>
          <w:tcPr>
            <w:tcW w:w="272" w:type="pct"/>
            <w:tcBorders>
              <w:top w:val="nil"/>
              <w:left w:val="nil"/>
              <w:bottom w:val="single" w:sz="4" w:space="0" w:color="auto"/>
              <w:right w:val="single" w:sz="4" w:space="0" w:color="auto"/>
            </w:tcBorders>
            <w:shd w:val="clear" w:color="auto" w:fill="auto"/>
            <w:vAlign w:val="center"/>
            <w:hideMark/>
          </w:tcPr>
          <w:p w14:paraId="3C9660A0" w14:textId="20B8565D" w:rsidR="00695746" w:rsidRPr="003B6759" w:rsidRDefault="00947CB0" w:rsidP="003B6759">
            <w:pPr>
              <w:autoSpaceDE/>
              <w:autoSpaceDN/>
              <w:spacing w:line="240" w:lineRule="auto"/>
              <w:ind w:firstLine="0"/>
              <w:jc w:val="center"/>
              <w:rPr>
                <w:color w:val="000000"/>
                <w:sz w:val="20"/>
                <w:szCs w:val="20"/>
                <w:lang w:bidi="ar-SA"/>
              </w:rPr>
            </w:pPr>
            <w:r>
              <w:rPr>
                <w:color w:val="000000"/>
                <w:sz w:val="20"/>
                <w:szCs w:val="20"/>
                <w:lang w:bidi="ar-SA"/>
              </w:rPr>
              <w:t>2,011</w:t>
            </w:r>
          </w:p>
        </w:tc>
        <w:tc>
          <w:tcPr>
            <w:tcW w:w="272" w:type="pct"/>
            <w:tcBorders>
              <w:top w:val="nil"/>
              <w:left w:val="nil"/>
              <w:bottom w:val="single" w:sz="4" w:space="0" w:color="auto"/>
              <w:right w:val="single" w:sz="4" w:space="0" w:color="auto"/>
            </w:tcBorders>
            <w:shd w:val="clear" w:color="auto" w:fill="auto"/>
            <w:vAlign w:val="center"/>
            <w:hideMark/>
          </w:tcPr>
          <w:p w14:paraId="7005C14C" w14:textId="7A762CA2" w:rsidR="00695746" w:rsidRPr="003B6759" w:rsidRDefault="00947CB0" w:rsidP="003B6759">
            <w:pPr>
              <w:autoSpaceDE/>
              <w:autoSpaceDN/>
              <w:spacing w:line="240" w:lineRule="auto"/>
              <w:ind w:firstLine="0"/>
              <w:jc w:val="center"/>
              <w:rPr>
                <w:color w:val="000000"/>
                <w:sz w:val="20"/>
                <w:szCs w:val="20"/>
                <w:lang w:bidi="ar-SA"/>
              </w:rPr>
            </w:pPr>
            <w:r>
              <w:rPr>
                <w:color w:val="000000"/>
                <w:sz w:val="20"/>
                <w:szCs w:val="20"/>
                <w:lang w:bidi="ar-SA"/>
              </w:rPr>
              <w:t>2,011</w:t>
            </w:r>
          </w:p>
        </w:tc>
        <w:tc>
          <w:tcPr>
            <w:tcW w:w="272" w:type="pct"/>
            <w:tcBorders>
              <w:top w:val="nil"/>
              <w:left w:val="nil"/>
              <w:bottom w:val="single" w:sz="4" w:space="0" w:color="auto"/>
              <w:right w:val="single" w:sz="4" w:space="0" w:color="auto"/>
            </w:tcBorders>
            <w:shd w:val="clear" w:color="auto" w:fill="auto"/>
            <w:vAlign w:val="center"/>
            <w:hideMark/>
          </w:tcPr>
          <w:p w14:paraId="27D58562"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vAlign w:val="center"/>
            <w:hideMark/>
          </w:tcPr>
          <w:p w14:paraId="456AD558"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vAlign w:val="center"/>
            <w:hideMark/>
          </w:tcPr>
          <w:p w14:paraId="2E877B85"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vAlign w:val="center"/>
            <w:hideMark/>
          </w:tcPr>
          <w:p w14:paraId="1E9A5C09"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vAlign w:val="center"/>
            <w:hideMark/>
          </w:tcPr>
          <w:p w14:paraId="22C97A05" w14:textId="77777777" w:rsidR="00695746" w:rsidRPr="003B6759" w:rsidRDefault="00695746"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r>
      <w:tr w:rsidR="00947CB0" w:rsidRPr="003B6759" w14:paraId="024D0CB2" w14:textId="77777777" w:rsidTr="00947CB0">
        <w:trPr>
          <w:trHeight w:val="20"/>
        </w:trPr>
        <w:tc>
          <w:tcPr>
            <w:tcW w:w="1473" w:type="pct"/>
            <w:vMerge/>
            <w:tcBorders>
              <w:top w:val="nil"/>
              <w:left w:val="single" w:sz="4" w:space="0" w:color="auto"/>
              <w:bottom w:val="single" w:sz="4" w:space="0" w:color="auto"/>
              <w:right w:val="single" w:sz="4" w:space="0" w:color="auto"/>
            </w:tcBorders>
            <w:shd w:val="clear" w:color="auto" w:fill="auto"/>
            <w:vAlign w:val="center"/>
            <w:hideMark/>
          </w:tcPr>
          <w:p w14:paraId="085765FC" w14:textId="77777777" w:rsidR="00947CB0" w:rsidRPr="003B6759" w:rsidRDefault="00947CB0" w:rsidP="003B6759">
            <w:pPr>
              <w:autoSpaceDE/>
              <w:autoSpaceDN/>
              <w:spacing w:line="240" w:lineRule="auto"/>
              <w:ind w:firstLine="0"/>
              <w:jc w:val="left"/>
              <w:rPr>
                <w:color w:val="000000"/>
                <w:sz w:val="20"/>
                <w:szCs w:val="20"/>
                <w:lang w:bidi="ar-SA"/>
              </w:rPr>
            </w:pPr>
          </w:p>
        </w:tc>
        <w:tc>
          <w:tcPr>
            <w:tcW w:w="264" w:type="pct"/>
            <w:tcBorders>
              <w:top w:val="nil"/>
              <w:left w:val="nil"/>
              <w:bottom w:val="single" w:sz="4" w:space="0" w:color="auto"/>
              <w:right w:val="single" w:sz="4" w:space="0" w:color="auto"/>
            </w:tcBorders>
            <w:shd w:val="clear" w:color="auto" w:fill="auto"/>
            <w:vAlign w:val="center"/>
            <w:hideMark/>
          </w:tcPr>
          <w:p w14:paraId="1BF022C8"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w:t>
            </w:r>
          </w:p>
        </w:tc>
        <w:tc>
          <w:tcPr>
            <w:tcW w:w="272" w:type="pct"/>
            <w:tcBorders>
              <w:top w:val="nil"/>
              <w:left w:val="nil"/>
              <w:bottom w:val="single" w:sz="4" w:space="0" w:color="auto"/>
              <w:right w:val="single" w:sz="4" w:space="0" w:color="auto"/>
            </w:tcBorders>
            <w:shd w:val="clear" w:color="auto" w:fill="auto"/>
            <w:noWrap/>
            <w:vAlign w:val="center"/>
            <w:hideMark/>
          </w:tcPr>
          <w:p w14:paraId="667308E7" w14:textId="77777777" w:rsidR="00947CB0" w:rsidRPr="003B6759" w:rsidRDefault="00947CB0" w:rsidP="003B6759">
            <w:pPr>
              <w:autoSpaceDE/>
              <w:autoSpaceDN/>
              <w:spacing w:line="240" w:lineRule="auto"/>
              <w:ind w:firstLine="0"/>
              <w:jc w:val="center"/>
              <w:rPr>
                <w:sz w:val="20"/>
                <w:szCs w:val="20"/>
                <w:lang w:bidi="ar-SA"/>
              </w:rPr>
            </w:pPr>
            <w:r w:rsidRPr="003B6759">
              <w:rPr>
                <w:sz w:val="20"/>
                <w:szCs w:val="20"/>
                <w:lang w:bidi="ar-SA"/>
              </w:rPr>
              <w:t>27,75</w:t>
            </w:r>
          </w:p>
        </w:tc>
        <w:tc>
          <w:tcPr>
            <w:tcW w:w="272" w:type="pct"/>
            <w:tcBorders>
              <w:top w:val="nil"/>
              <w:left w:val="nil"/>
              <w:bottom w:val="single" w:sz="4" w:space="0" w:color="auto"/>
              <w:right w:val="single" w:sz="4" w:space="0" w:color="auto"/>
            </w:tcBorders>
            <w:shd w:val="clear" w:color="auto" w:fill="auto"/>
            <w:noWrap/>
            <w:vAlign w:val="center"/>
            <w:hideMark/>
          </w:tcPr>
          <w:p w14:paraId="6629733D" w14:textId="77777777" w:rsidR="00947CB0" w:rsidRPr="003B6759" w:rsidRDefault="00947CB0" w:rsidP="003B6759">
            <w:pPr>
              <w:autoSpaceDE/>
              <w:autoSpaceDN/>
              <w:spacing w:line="240" w:lineRule="auto"/>
              <w:ind w:firstLine="0"/>
              <w:jc w:val="center"/>
              <w:rPr>
                <w:sz w:val="20"/>
                <w:szCs w:val="20"/>
                <w:lang w:bidi="ar-SA"/>
              </w:rPr>
            </w:pPr>
            <w:r w:rsidRPr="003B6759">
              <w:rPr>
                <w:sz w:val="20"/>
                <w:szCs w:val="20"/>
                <w:lang w:bidi="ar-SA"/>
              </w:rPr>
              <w:t>27,75</w:t>
            </w:r>
          </w:p>
        </w:tc>
        <w:tc>
          <w:tcPr>
            <w:tcW w:w="272" w:type="pct"/>
            <w:tcBorders>
              <w:top w:val="nil"/>
              <w:left w:val="nil"/>
              <w:bottom w:val="single" w:sz="4" w:space="0" w:color="auto"/>
              <w:right w:val="single" w:sz="4" w:space="0" w:color="auto"/>
            </w:tcBorders>
            <w:shd w:val="clear" w:color="auto" w:fill="auto"/>
            <w:noWrap/>
            <w:vAlign w:val="center"/>
            <w:hideMark/>
          </w:tcPr>
          <w:p w14:paraId="5F36C586" w14:textId="77777777" w:rsidR="00947CB0" w:rsidRPr="003B6759" w:rsidRDefault="00947CB0" w:rsidP="003B6759">
            <w:pPr>
              <w:autoSpaceDE/>
              <w:autoSpaceDN/>
              <w:spacing w:line="240" w:lineRule="auto"/>
              <w:ind w:firstLine="0"/>
              <w:jc w:val="center"/>
              <w:rPr>
                <w:sz w:val="20"/>
                <w:szCs w:val="20"/>
                <w:lang w:bidi="ar-SA"/>
              </w:rPr>
            </w:pPr>
            <w:r w:rsidRPr="003B6759">
              <w:rPr>
                <w:sz w:val="20"/>
                <w:szCs w:val="20"/>
                <w:lang w:bidi="ar-SA"/>
              </w:rPr>
              <w:t>27,75</w:t>
            </w:r>
          </w:p>
        </w:tc>
        <w:tc>
          <w:tcPr>
            <w:tcW w:w="272" w:type="pct"/>
            <w:tcBorders>
              <w:top w:val="nil"/>
              <w:left w:val="nil"/>
              <w:bottom w:val="single" w:sz="4" w:space="0" w:color="auto"/>
              <w:right w:val="single" w:sz="4" w:space="0" w:color="auto"/>
            </w:tcBorders>
            <w:shd w:val="clear" w:color="auto" w:fill="auto"/>
            <w:noWrap/>
            <w:vAlign w:val="center"/>
            <w:hideMark/>
          </w:tcPr>
          <w:p w14:paraId="534481C4" w14:textId="77777777" w:rsidR="00947CB0" w:rsidRPr="003B6759" w:rsidRDefault="00947CB0" w:rsidP="003B6759">
            <w:pPr>
              <w:autoSpaceDE/>
              <w:autoSpaceDN/>
              <w:spacing w:line="240" w:lineRule="auto"/>
              <w:ind w:firstLine="0"/>
              <w:jc w:val="center"/>
              <w:rPr>
                <w:sz w:val="20"/>
                <w:szCs w:val="20"/>
                <w:lang w:bidi="ar-SA"/>
              </w:rPr>
            </w:pPr>
            <w:r w:rsidRPr="003B6759">
              <w:rPr>
                <w:sz w:val="20"/>
                <w:szCs w:val="20"/>
                <w:lang w:bidi="ar-SA"/>
              </w:rPr>
              <w:t>27,75</w:t>
            </w:r>
          </w:p>
        </w:tc>
        <w:tc>
          <w:tcPr>
            <w:tcW w:w="272" w:type="pct"/>
            <w:tcBorders>
              <w:top w:val="nil"/>
              <w:left w:val="nil"/>
              <w:bottom w:val="single" w:sz="4" w:space="0" w:color="auto"/>
              <w:right w:val="single" w:sz="4" w:space="0" w:color="auto"/>
            </w:tcBorders>
            <w:shd w:val="clear" w:color="auto" w:fill="auto"/>
            <w:noWrap/>
            <w:vAlign w:val="center"/>
            <w:hideMark/>
          </w:tcPr>
          <w:p w14:paraId="06331F1D" w14:textId="77777777" w:rsidR="00947CB0" w:rsidRPr="003B6759" w:rsidRDefault="00947CB0" w:rsidP="003B6759">
            <w:pPr>
              <w:autoSpaceDE/>
              <w:autoSpaceDN/>
              <w:spacing w:line="240" w:lineRule="auto"/>
              <w:ind w:firstLine="0"/>
              <w:jc w:val="center"/>
              <w:rPr>
                <w:sz w:val="20"/>
                <w:szCs w:val="20"/>
                <w:lang w:bidi="ar-SA"/>
              </w:rPr>
            </w:pPr>
            <w:r w:rsidRPr="003B6759">
              <w:rPr>
                <w:sz w:val="20"/>
                <w:szCs w:val="20"/>
                <w:lang w:bidi="ar-SA"/>
              </w:rPr>
              <w:t>27,75</w:t>
            </w:r>
          </w:p>
        </w:tc>
        <w:tc>
          <w:tcPr>
            <w:tcW w:w="272" w:type="pct"/>
            <w:tcBorders>
              <w:top w:val="nil"/>
              <w:left w:val="nil"/>
              <w:bottom w:val="single" w:sz="4" w:space="0" w:color="auto"/>
              <w:right w:val="single" w:sz="4" w:space="0" w:color="auto"/>
            </w:tcBorders>
            <w:shd w:val="clear" w:color="auto" w:fill="auto"/>
            <w:noWrap/>
            <w:vAlign w:val="center"/>
            <w:hideMark/>
          </w:tcPr>
          <w:p w14:paraId="723D4604" w14:textId="77777777" w:rsidR="00947CB0" w:rsidRPr="003B6759" w:rsidRDefault="00947CB0" w:rsidP="003B6759">
            <w:pPr>
              <w:autoSpaceDE/>
              <w:autoSpaceDN/>
              <w:spacing w:line="240" w:lineRule="auto"/>
              <w:ind w:firstLine="0"/>
              <w:jc w:val="center"/>
              <w:rPr>
                <w:sz w:val="20"/>
                <w:szCs w:val="20"/>
                <w:lang w:bidi="ar-SA"/>
              </w:rPr>
            </w:pPr>
            <w:r w:rsidRPr="003B6759">
              <w:rPr>
                <w:sz w:val="20"/>
                <w:szCs w:val="20"/>
                <w:lang w:bidi="ar-SA"/>
              </w:rPr>
              <w:t>27,75</w:t>
            </w:r>
          </w:p>
        </w:tc>
        <w:tc>
          <w:tcPr>
            <w:tcW w:w="272" w:type="pct"/>
            <w:tcBorders>
              <w:top w:val="nil"/>
              <w:left w:val="nil"/>
              <w:bottom w:val="single" w:sz="4" w:space="0" w:color="auto"/>
              <w:right w:val="single" w:sz="4" w:space="0" w:color="auto"/>
            </w:tcBorders>
            <w:shd w:val="clear" w:color="auto" w:fill="auto"/>
            <w:noWrap/>
            <w:vAlign w:val="center"/>
            <w:hideMark/>
          </w:tcPr>
          <w:p w14:paraId="33B40748" w14:textId="77777777" w:rsidR="00947CB0" w:rsidRPr="003B6759" w:rsidRDefault="00947CB0" w:rsidP="003B6759">
            <w:pPr>
              <w:autoSpaceDE/>
              <w:autoSpaceDN/>
              <w:spacing w:line="240" w:lineRule="auto"/>
              <w:ind w:firstLine="0"/>
              <w:jc w:val="center"/>
              <w:rPr>
                <w:sz w:val="20"/>
                <w:szCs w:val="20"/>
                <w:lang w:bidi="ar-SA"/>
              </w:rPr>
            </w:pPr>
            <w:r w:rsidRPr="003B6759">
              <w:rPr>
                <w:sz w:val="20"/>
                <w:szCs w:val="20"/>
                <w:lang w:bidi="ar-SA"/>
              </w:rPr>
              <w:t>27,75</w:t>
            </w:r>
          </w:p>
        </w:tc>
        <w:tc>
          <w:tcPr>
            <w:tcW w:w="272" w:type="pct"/>
            <w:tcBorders>
              <w:top w:val="nil"/>
              <w:left w:val="nil"/>
              <w:bottom w:val="single" w:sz="4" w:space="0" w:color="auto"/>
              <w:right w:val="single" w:sz="4" w:space="0" w:color="auto"/>
            </w:tcBorders>
            <w:shd w:val="clear" w:color="auto" w:fill="auto"/>
            <w:noWrap/>
            <w:vAlign w:val="center"/>
          </w:tcPr>
          <w:p w14:paraId="1C882A81" w14:textId="64174849" w:rsidR="00947CB0" w:rsidRPr="003B6759" w:rsidRDefault="00947CB0" w:rsidP="003B6759">
            <w:pPr>
              <w:autoSpaceDE/>
              <w:autoSpaceDN/>
              <w:spacing w:line="240" w:lineRule="auto"/>
              <w:ind w:firstLine="0"/>
              <w:jc w:val="center"/>
              <w:rPr>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noWrap/>
            <w:vAlign w:val="center"/>
          </w:tcPr>
          <w:p w14:paraId="2ED34612" w14:textId="6C3CF86D" w:rsidR="00947CB0" w:rsidRPr="003B6759" w:rsidRDefault="00947CB0" w:rsidP="003B6759">
            <w:pPr>
              <w:autoSpaceDE/>
              <w:autoSpaceDN/>
              <w:spacing w:line="240" w:lineRule="auto"/>
              <w:ind w:firstLine="0"/>
              <w:jc w:val="center"/>
              <w:rPr>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noWrap/>
            <w:vAlign w:val="center"/>
          </w:tcPr>
          <w:p w14:paraId="7A33E4A5" w14:textId="7A135A9D" w:rsidR="00947CB0" w:rsidRPr="003B6759" w:rsidRDefault="00947CB0" w:rsidP="003B6759">
            <w:pPr>
              <w:autoSpaceDE/>
              <w:autoSpaceDN/>
              <w:spacing w:line="240" w:lineRule="auto"/>
              <w:ind w:firstLine="0"/>
              <w:jc w:val="center"/>
              <w:rPr>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noWrap/>
            <w:vAlign w:val="center"/>
          </w:tcPr>
          <w:p w14:paraId="33D7926A" w14:textId="53884453" w:rsidR="00947CB0" w:rsidRPr="003B6759" w:rsidRDefault="00947CB0" w:rsidP="003B6759">
            <w:pPr>
              <w:autoSpaceDE/>
              <w:autoSpaceDN/>
              <w:spacing w:line="240" w:lineRule="auto"/>
              <w:ind w:firstLine="0"/>
              <w:jc w:val="center"/>
              <w:rPr>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noWrap/>
            <w:vAlign w:val="center"/>
          </w:tcPr>
          <w:p w14:paraId="7018CBBD" w14:textId="2DB217C5" w:rsidR="00947CB0" w:rsidRPr="003B6759" w:rsidRDefault="00947CB0" w:rsidP="003B6759">
            <w:pPr>
              <w:autoSpaceDE/>
              <w:autoSpaceDN/>
              <w:spacing w:line="240" w:lineRule="auto"/>
              <w:ind w:firstLine="0"/>
              <w:jc w:val="center"/>
              <w:rPr>
                <w:sz w:val="20"/>
                <w:szCs w:val="20"/>
                <w:lang w:bidi="ar-SA"/>
              </w:rPr>
            </w:pPr>
            <w:r w:rsidRPr="003B6759">
              <w:rPr>
                <w:color w:val="000000"/>
                <w:sz w:val="20"/>
                <w:szCs w:val="20"/>
                <w:lang w:bidi="ar-SA"/>
              </w:rPr>
              <w:t>0,000</w:t>
            </w:r>
          </w:p>
        </w:tc>
      </w:tr>
      <w:tr w:rsidR="00947CB0" w:rsidRPr="003B6759" w14:paraId="2B1C2127"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60ECC607" w14:textId="77777777" w:rsidR="00947CB0" w:rsidRPr="003B6759" w:rsidRDefault="00947CB0" w:rsidP="003B6759">
            <w:pPr>
              <w:autoSpaceDE/>
              <w:autoSpaceDN/>
              <w:spacing w:line="240" w:lineRule="auto"/>
              <w:ind w:firstLine="0"/>
              <w:jc w:val="left"/>
              <w:rPr>
                <w:color w:val="000000"/>
                <w:sz w:val="20"/>
                <w:szCs w:val="20"/>
                <w:lang w:bidi="ar-SA"/>
              </w:rPr>
            </w:pPr>
            <w:r w:rsidRPr="003B6759">
              <w:rPr>
                <w:color w:val="000000"/>
                <w:sz w:val="20"/>
                <w:szCs w:val="20"/>
                <w:lang w:bidi="ar-SA"/>
              </w:rPr>
              <w:t>Присоединенная расчетная нагрузка</w:t>
            </w:r>
          </w:p>
        </w:tc>
        <w:tc>
          <w:tcPr>
            <w:tcW w:w="264" w:type="pct"/>
            <w:tcBorders>
              <w:top w:val="nil"/>
              <w:left w:val="nil"/>
              <w:bottom w:val="single" w:sz="4" w:space="0" w:color="auto"/>
              <w:right w:val="single" w:sz="4" w:space="0" w:color="auto"/>
            </w:tcBorders>
            <w:shd w:val="clear" w:color="auto" w:fill="auto"/>
            <w:vAlign w:val="center"/>
            <w:hideMark/>
          </w:tcPr>
          <w:p w14:paraId="7675F1AE"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bottom"/>
            <w:hideMark/>
          </w:tcPr>
          <w:p w14:paraId="25C589B6"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4,861</w:t>
            </w:r>
          </w:p>
        </w:tc>
        <w:tc>
          <w:tcPr>
            <w:tcW w:w="272" w:type="pct"/>
            <w:tcBorders>
              <w:top w:val="nil"/>
              <w:left w:val="nil"/>
              <w:bottom w:val="single" w:sz="4" w:space="0" w:color="auto"/>
              <w:right w:val="single" w:sz="4" w:space="0" w:color="auto"/>
            </w:tcBorders>
            <w:shd w:val="clear" w:color="auto" w:fill="auto"/>
            <w:noWrap/>
            <w:vAlign w:val="bottom"/>
            <w:hideMark/>
          </w:tcPr>
          <w:p w14:paraId="2640DB5E"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4,861</w:t>
            </w:r>
          </w:p>
        </w:tc>
        <w:tc>
          <w:tcPr>
            <w:tcW w:w="272" w:type="pct"/>
            <w:tcBorders>
              <w:top w:val="nil"/>
              <w:left w:val="nil"/>
              <w:bottom w:val="single" w:sz="4" w:space="0" w:color="auto"/>
              <w:right w:val="single" w:sz="4" w:space="0" w:color="auto"/>
            </w:tcBorders>
            <w:shd w:val="clear" w:color="auto" w:fill="auto"/>
            <w:noWrap/>
            <w:vAlign w:val="bottom"/>
            <w:hideMark/>
          </w:tcPr>
          <w:p w14:paraId="212C6D3B"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5,620</w:t>
            </w:r>
          </w:p>
        </w:tc>
        <w:tc>
          <w:tcPr>
            <w:tcW w:w="272" w:type="pct"/>
            <w:tcBorders>
              <w:top w:val="nil"/>
              <w:left w:val="nil"/>
              <w:bottom w:val="single" w:sz="4" w:space="0" w:color="auto"/>
              <w:right w:val="single" w:sz="4" w:space="0" w:color="auto"/>
            </w:tcBorders>
            <w:shd w:val="clear" w:color="auto" w:fill="auto"/>
            <w:noWrap/>
            <w:vAlign w:val="bottom"/>
            <w:hideMark/>
          </w:tcPr>
          <w:p w14:paraId="4067403C"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5,620</w:t>
            </w:r>
          </w:p>
        </w:tc>
        <w:tc>
          <w:tcPr>
            <w:tcW w:w="272" w:type="pct"/>
            <w:tcBorders>
              <w:top w:val="nil"/>
              <w:left w:val="nil"/>
              <w:bottom w:val="single" w:sz="4" w:space="0" w:color="auto"/>
              <w:right w:val="single" w:sz="4" w:space="0" w:color="auto"/>
            </w:tcBorders>
            <w:shd w:val="clear" w:color="auto" w:fill="auto"/>
            <w:noWrap/>
            <w:vAlign w:val="bottom"/>
            <w:hideMark/>
          </w:tcPr>
          <w:p w14:paraId="5418026E"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5,620</w:t>
            </w:r>
          </w:p>
        </w:tc>
        <w:tc>
          <w:tcPr>
            <w:tcW w:w="272" w:type="pct"/>
            <w:tcBorders>
              <w:top w:val="nil"/>
              <w:left w:val="nil"/>
              <w:bottom w:val="single" w:sz="4" w:space="0" w:color="auto"/>
              <w:right w:val="single" w:sz="4" w:space="0" w:color="auto"/>
            </w:tcBorders>
            <w:shd w:val="clear" w:color="auto" w:fill="auto"/>
            <w:noWrap/>
            <w:vAlign w:val="bottom"/>
            <w:hideMark/>
          </w:tcPr>
          <w:p w14:paraId="38221E7D"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bottom"/>
            <w:hideMark/>
          </w:tcPr>
          <w:p w14:paraId="0FF863CD"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bottom"/>
            <w:hideMark/>
          </w:tcPr>
          <w:p w14:paraId="47196067"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bottom"/>
            <w:hideMark/>
          </w:tcPr>
          <w:p w14:paraId="33941A59"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bottom"/>
            <w:hideMark/>
          </w:tcPr>
          <w:p w14:paraId="53C39462"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bottom"/>
            <w:hideMark/>
          </w:tcPr>
          <w:p w14:paraId="11205B75"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bottom"/>
            <w:hideMark/>
          </w:tcPr>
          <w:p w14:paraId="2161418A"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r>
      <w:tr w:rsidR="00947CB0" w:rsidRPr="003B6759" w14:paraId="079FF330"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71309CB9" w14:textId="77777777" w:rsidR="00947CB0" w:rsidRPr="003B6759" w:rsidRDefault="00947CB0" w:rsidP="003B6759">
            <w:pPr>
              <w:autoSpaceDE/>
              <w:autoSpaceDN/>
              <w:spacing w:line="240" w:lineRule="auto"/>
              <w:ind w:firstLine="0"/>
              <w:jc w:val="left"/>
              <w:rPr>
                <w:color w:val="000000"/>
                <w:sz w:val="20"/>
                <w:szCs w:val="20"/>
                <w:lang w:bidi="ar-SA"/>
              </w:rPr>
            </w:pPr>
            <w:r w:rsidRPr="003B6759">
              <w:rPr>
                <w:color w:val="000000"/>
                <w:sz w:val="20"/>
                <w:szCs w:val="20"/>
                <w:lang w:bidi="ar-SA"/>
              </w:rPr>
              <w:t xml:space="preserve"> — отопление, вентиляция</w:t>
            </w:r>
          </w:p>
        </w:tc>
        <w:tc>
          <w:tcPr>
            <w:tcW w:w="264" w:type="pct"/>
            <w:tcBorders>
              <w:top w:val="nil"/>
              <w:left w:val="nil"/>
              <w:bottom w:val="single" w:sz="4" w:space="0" w:color="auto"/>
              <w:right w:val="single" w:sz="4" w:space="0" w:color="auto"/>
            </w:tcBorders>
            <w:shd w:val="clear" w:color="auto" w:fill="auto"/>
            <w:vAlign w:val="center"/>
            <w:hideMark/>
          </w:tcPr>
          <w:p w14:paraId="70F950F4"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27A38246"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3,387</w:t>
            </w:r>
          </w:p>
        </w:tc>
        <w:tc>
          <w:tcPr>
            <w:tcW w:w="272" w:type="pct"/>
            <w:tcBorders>
              <w:top w:val="nil"/>
              <w:left w:val="nil"/>
              <w:bottom w:val="single" w:sz="4" w:space="0" w:color="auto"/>
              <w:right w:val="single" w:sz="4" w:space="0" w:color="auto"/>
            </w:tcBorders>
            <w:shd w:val="clear" w:color="auto" w:fill="auto"/>
            <w:noWrap/>
            <w:vAlign w:val="center"/>
            <w:hideMark/>
          </w:tcPr>
          <w:p w14:paraId="46C984FB"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3,387</w:t>
            </w:r>
          </w:p>
        </w:tc>
        <w:tc>
          <w:tcPr>
            <w:tcW w:w="272" w:type="pct"/>
            <w:tcBorders>
              <w:top w:val="nil"/>
              <w:left w:val="nil"/>
              <w:bottom w:val="single" w:sz="4" w:space="0" w:color="auto"/>
              <w:right w:val="single" w:sz="4" w:space="0" w:color="auto"/>
            </w:tcBorders>
            <w:shd w:val="clear" w:color="auto" w:fill="auto"/>
            <w:noWrap/>
            <w:vAlign w:val="center"/>
            <w:hideMark/>
          </w:tcPr>
          <w:p w14:paraId="3BFF6AF3"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4,146</w:t>
            </w:r>
          </w:p>
        </w:tc>
        <w:tc>
          <w:tcPr>
            <w:tcW w:w="272" w:type="pct"/>
            <w:tcBorders>
              <w:top w:val="nil"/>
              <w:left w:val="nil"/>
              <w:bottom w:val="single" w:sz="4" w:space="0" w:color="auto"/>
              <w:right w:val="single" w:sz="4" w:space="0" w:color="auto"/>
            </w:tcBorders>
            <w:shd w:val="clear" w:color="auto" w:fill="auto"/>
            <w:noWrap/>
            <w:vAlign w:val="center"/>
            <w:hideMark/>
          </w:tcPr>
          <w:p w14:paraId="50B6B6FB"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4,146</w:t>
            </w:r>
          </w:p>
        </w:tc>
        <w:tc>
          <w:tcPr>
            <w:tcW w:w="272" w:type="pct"/>
            <w:tcBorders>
              <w:top w:val="nil"/>
              <w:left w:val="nil"/>
              <w:bottom w:val="single" w:sz="4" w:space="0" w:color="auto"/>
              <w:right w:val="single" w:sz="4" w:space="0" w:color="auto"/>
            </w:tcBorders>
            <w:shd w:val="clear" w:color="auto" w:fill="auto"/>
            <w:noWrap/>
            <w:vAlign w:val="center"/>
            <w:hideMark/>
          </w:tcPr>
          <w:p w14:paraId="0C9698B3"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4,146</w:t>
            </w:r>
          </w:p>
        </w:tc>
        <w:tc>
          <w:tcPr>
            <w:tcW w:w="272" w:type="pct"/>
            <w:tcBorders>
              <w:top w:val="nil"/>
              <w:left w:val="nil"/>
              <w:bottom w:val="single" w:sz="4" w:space="0" w:color="auto"/>
              <w:right w:val="single" w:sz="4" w:space="0" w:color="auto"/>
            </w:tcBorders>
            <w:shd w:val="clear" w:color="auto" w:fill="auto"/>
            <w:noWrap/>
            <w:vAlign w:val="center"/>
            <w:hideMark/>
          </w:tcPr>
          <w:p w14:paraId="086CB285"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noWrap/>
            <w:vAlign w:val="center"/>
            <w:hideMark/>
          </w:tcPr>
          <w:p w14:paraId="4D09413A"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noWrap/>
            <w:vAlign w:val="center"/>
            <w:hideMark/>
          </w:tcPr>
          <w:p w14:paraId="77182EA6"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noWrap/>
            <w:vAlign w:val="center"/>
            <w:hideMark/>
          </w:tcPr>
          <w:p w14:paraId="75C29BAD"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noWrap/>
            <w:vAlign w:val="center"/>
            <w:hideMark/>
          </w:tcPr>
          <w:p w14:paraId="45DB21FA"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noWrap/>
            <w:vAlign w:val="center"/>
            <w:hideMark/>
          </w:tcPr>
          <w:p w14:paraId="02B33D7B"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noWrap/>
            <w:vAlign w:val="center"/>
            <w:hideMark/>
          </w:tcPr>
          <w:p w14:paraId="314A3A01"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r>
      <w:tr w:rsidR="00947CB0" w:rsidRPr="003B6759" w14:paraId="3AD8AA9C"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1E41331C" w14:textId="77777777" w:rsidR="00947CB0" w:rsidRPr="003B6759" w:rsidRDefault="00947CB0" w:rsidP="003B6759">
            <w:pPr>
              <w:autoSpaceDE/>
              <w:autoSpaceDN/>
              <w:spacing w:line="240" w:lineRule="auto"/>
              <w:ind w:firstLine="0"/>
              <w:jc w:val="left"/>
              <w:rPr>
                <w:color w:val="000000"/>
                <w:sz w:val="20"/>
                <w:szCs w:val="20"/>
                <w:lang w:bidi="ar-SA"/>
              </w:rPr>
            </w:pPr>
            <w:r w:rsidRPr="003B6759">
              <w:rPr>
                <w:color w:val="000000"/>
                <w:sz w:val="20"/>
                <w:szCs w:val="20"/>
                <w:lang w:bidi="ar-SA"/>
              </w:rPr>
              <w:t xml:space="preserve"> — ГВС</w:t>
            </w:r>
          </w:p>
        </w:tc>
        <w:tc>
          <w:tcPr>
            <w:tcW w:w="264" w:type="pct"/>
            <w:tcBorders>
              <w:top w:val="nil"/>
              <w:left w:val="nil"/>
              <w:bottom w:val="single" w:sz="4" w:space="0" w:color="auto"/>
              <w:right w:val="single" w:sz="4" w:space="0" w:color="auto"/>
            </w:tcBorders>
            <w:shd w:val="clear" w:color="auto" w:fill="auto"/>
            <w:vAlign w:val="center"/>
            <w:hideMark/>
          </w:tcPr>
          <w:p w14:paraId="46527544"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64697F1A"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1,089</w:t>
            </w:r>
          </w:p>
        </w:tc>
        <w:tc>
          <w:tcPr>
            <w:tcW w:w="272" w:type="pct"/>
            <w:tcBorders>
              <w:top w:val="nil"/>
              <w:left w:val="nil"/>
              <w:bottom w:val="single" w:sz="4" w:space="0" w:color="auto"/>
              <w:right w:val="single" w:sz="4" w:space="0" w:color="auto"/>
            </w:tcBorders>
            <w:shd w:val="clear" w:color="auto" w:fill="auto"/>
            <w:noWrap/>
            <w:vAlign w:val="center"/>
            <w:hideMark/>
          </w:tcPr>
          <w:p w14:paraId="3E3DFAA3"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1,089</w:t>
            </w:r>
          </w:p>
        </w:tc>
        <w:tc>
          <w:tcPr>
            <w:tcW w:w="272" w:type="pct"/>
            <w:tcBorders>
              <w:top w:val="nil"/>
              <w:left w:val="nil"/>
              <w:bottom w:val="single" w:sz="4" w:space="0" w:color="auto"/>
              <w:right w:val="single" w:sz="4" w:space="0" w:color="auto"/>
            </w:tcBorders>
            <w:shd w:val="clear" w:color="auto" w:fill="auto"/>
            <w:noWrap/>
            <w:vAlign w:val="center"/>
            <w:hideMark/>
          </w:tcPr>
          <w:p w14:paraId="6AC51228"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1,089</w:t>
            </w:r>
          </w:p>
        </w:tc>
        <w:tc>
          <w:tcPr>
            <w:tcW w:w="272" w:type="pct"/>
            <w:tcBorders>
              <w:top w:val="nil"/>
              <w:left w:val="nil"/>
              <w:bottom w:val="single" w:sz="4" w:space="0" w:color="auto"/>
              <w:right w:val="single" w:sz="4" w:space="0" w:color="auto"/>
            </w:tcBorders>
            <w:shd w:val="clear" w:color="auto" w:fill="auto"/>
            <w:noWrap/>
            <w:vAlign w:val="center"/>
            <w:hideMark/>
          </w:tcPr>
          <w:p w14:paraId="25568BA8"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1,089</w:t>
            </w:r>
          </w:p>
        </w:tc>
        <w:tc>
          <w:tcPr>
            <w:tcW w:w="272" w:type="pct"/>
            <w:tcBorders>
              <w:top w:val="nil"/>
              <w:left w:val="nil"/>
              <w:bottom w:val="single" w:sz="4" w:space="0" w:color="auto"/>
              <w:right w:val="single" w:sz="4" w:space="0" w:color="auto"/>
            </w:tcBorders>
            <w:shd w:val="clear" w:color="auto" w:fill="auto"/>
            <w:noWrap/>
            <w:vAlign w:val="center"/>
            <w:hideMark/>
          </w:tcPr>
          <w:p w14:paraId="04388114"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1,089</w:t>
            </w:r>
          </w:p>
        </w:tc>
        <w:tc>
          <w:tcPr>
            <w:tcW w:w="272" w:type="pct"/>
            <w:tcBorders>
              <w:top w:val="nil"/>
              <w:left w:val="nil"/>
              <w:bottom w:val="single" w:sz="4" w:space="0" w:color="auto"/>
              <w:right w:val="single" w:sz="4" w:space="0" w:color="auto"/>
            </w:tcBorders>
            <w:shd w:val="clear" w:color="auto" w:fill="auto"/>
            <w:noWrap/>
            <w:vAlign w:val="center"/>
            <w:hideMark/>
          </w:tcPr>
          <w:p w14:paraId="06BC95F7"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noWrap/>
            <w:vAlign w:val="center"/>
            <w:hideMark/>
          </w:tcPr>
          <w:p w14:paraId="0BD1D2F7"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noWrap/>
            <w:vAlign w:val="center"/>
            <w:hideMark/>
          </w:tcPr>
          <w:p w14:paraId="0B9703FB"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noWrap/>
            <w:vAlign w:val="center"/>
            <w:hideMark/>
          </w:tcPr>
          <w:p w14:paraId="3B807B24"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noWrap/>
            <w:vAlign w:val="center"/>
            <w:hideMark/>
          </w:tcPr>
          <w:p w14:paraId="4B00EE71"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noWrap/>
            <w:vAlign w:val="center"/>
            <w:hideMark/>
          </w:tcPr>
          <w:p w14:paraId="7DC84122"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noWrap/>
            <w:vAlign w:val="center"/>
            <w:hideMark/>
          </w:tcPr>
          <w:p w14:paraId="0677BEA0"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r>
      <w:tr w:rsidR="00947CB0" w:rsidRPr="003B6759" w14:paraId="6BD07F36"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2515FC23" w14:textId="77777777" w:rsidR="00947CB0" w:rsidRPr="003B6759" w:rsidRDefault="00947CB0" w:rsidP="003B6759">
            <w:pPr>
              <w:autoSpaceDE/>
              <w:autoSpaceDN/>
              <w:spacing w:line="240" w:lineRule="auto"/>
              <w:ind w:firstLine="0"/>
              <w:jc w:val="left"/>
              <w:rPr>
                <w:color w:val="000000"/>
                <w:sz w:val="20"/>
                <w:szCs w:val="20"/>
                <w:lang w:bidi="ar-SA"/>
              </w:rPr>
            </w:pPr>
            <w:r w:rsidRPr="003B6759">
              <w:rPr>
                <w:color w:val="000000"/>
                <w:sz w:val="20"/>
                <w:szCs w:val="20"/>
                <w:lang w:bidi="ar-SA"/>
              </w:rPr>
              <w:lastRenderedPageBreak/>
              <w:t xml:space="preserve"> — технология</w:t>
            </w:r>
          </w:p>
        </w:tc>
        <w:tc>
          <w:tcPr>
            <w:tcW w:w="264" w:type="pct"/>
            <w:tcBorders>
              <w:top w:val="nil"/>
              <w:left w:val="nil"/>
              <w:bottom w:val="single" w:sz="4" w:space="0" w:color="auto"/>
              <w:right w:val="single" w:sz="4" w:space="0" w:color="auto"/>
            </w:tcBorders>
            <w:shd w:val="clear" w:color="auto" w:fill="auto"/>
            <w:vAlign w:val="center"/>
            <w:hideMark/>
          </w:tcPr>
          <w:p w14:paraId="57769FE8"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bottom"/>
            <w:hideMark/>
          </w:tcPr>
          <w:p w14:paraId="7CE17546"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bottom"/>
            <w:hideMark/>
          </w:tcPr>
          <w:p w14:paraId="705CF124"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bottom"/>
            <w:hideMark/>
          </w:tcPr>
          <w:p w14:paraId="389BF5E1"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bottom"/>
            <w:hideMark/>
          </w:tcPr>
          <w:p w14:paraId="52347FB2"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bottom"/>
            <w:hideMark/>
          </w:tcPr>
          <w:p w14:paraId="4313AA07"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bottom"/>
            <w:hideMark/>
          </w:tcPr>
          <w:p w14:paraId="646EAAA1"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bottom"/>
            <w:hideMark/>
          </w:tcPr>
          <w:p w14:paraId="0494C566"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bottom"/>
            <w:hideMark/>
          </w:tcPr>
          <w:p w14:paraId="5A65848A"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bottom"/>
            <w:hideMark/>
          </w:tcPr>
          <w:p w14:paraId="039A7B9A"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bottom"/>
            <w:hideMark/>
          </w:tcPr>
          <w:p w14:paraId="588471C6"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bottom"/>
            <w:hideMark/>
          </w:tcPr>
          <w:p w14:paraId="6C0DA6EC"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bottom"/>
            <w:hideMark/>
          </w:tcPr>
          <w:p w14:paraId="62C99E73"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r>
      <w:tr w:rsidR="00947CB0" w:rsidRPr="003B6759" w14:paraId="1970AF6E"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38AD27DD" w14:textId="77777777" w:rsidR="00947CB0" w:rsidRPr="003B6759" w:rsidRDefault="00947CB0" w:rsidP="003B6759">
            <w:pPr>
              <w:autoSpaceDE/>
              <w:autoSpaceDN/>
              <w:spacing w:line="240" w:lineRule="auto"/>
              <w:ind w:firstLine="0"/>
              <w:jc w:val="left"/>
              <w:rPr>
                <w:color w:val="000000"/>
                <w:sz w:val="20"/>
                <w:szCs w:val="20"/>
                <w:lang w:bidi="ar-SA"/>
              </w:rPr>
            </w:pPr>
            <w:r w:rsidRPr="003B6759">
              <w:rPr>
                <w:color w:val="000000"/>
                <w:sz w:val="20"/>
                <w:szCs w:val="20"/>
                <w:lang w:bidi="ar-SA"/>
              </w:rPr>
              <w:t>Присоединенная договорная нагрузка</w:t>
            </w:r>
          </w:p>
        </w:tc>
        <w:tc>
          <w:tcPr>
            <w:tcW w:w="264" w:type="pct"/>
            <w:tcBorders>
              <w:top w:val="nil"/>
              <w:left w:val="nil"/>
              <w:bottom w:val="single" w:sz="4" w:space="0" w:color="auto"/>
              <w:right w:val="single" w:sz="4" w:space="0" w:color="auto"/>
            </w:tcBorders>
            <w:shd w:val="clear" w:color="auto" w:fill="auto"/>
            <w:vAlign w:val="center"/>
            <w:hideMark/>
          </w:tcPr>
          <w:p w14:paraId="65DF1CD4"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bottom"/>
            <w:hideMark/>
          </w:tcPr>
          <w:p w14:paraId="3B61DF29"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7,326</w:t>
            </w:r>
          </w:p>
        </w:tc>
        <w:tc>
          <w:tcPr>
            <w:tcW w:w="272" w:type="pct"/>
            <w:tcBorders>
              <w:top w:val="nil"/>
              <w:left w:val="nil"/>
              <w:bottom w:val="single" w:sz="4" w:space="0" w:color="auto"/>
              <w:right w:val="single" w:sz="4" w:space="0" w:color="auto"/>
            </w:tcBorders>
            <w:shd w:val="clear" w:color="auto" w:fill="auto"/>
            <w:noWrap/>
            <w:vAlign w:val="bottom"/>
            <w:hideMark/>
          </w:tcPr>
          <w:p w14:paraId="34BB022F"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7,326</w:t>
            </w:r>
          </w:p>
        </w:tc>
        <w:tc>
          <w:tcPr>
            <w:tcW w:w="272" w:type="pct"/>
            <w:tcBorders>
              <w:top w:val="nil"/>
              <w:left w:val="nil"/>
              <w:bottom w:val="single" w:sz="4" w:space="0" w:color="auto"/>
              <w:right w:val="single" w:sz="4" w:space="0" w:color="auto"/>
            </w:tcBorders>
            <w:shd w:val="clear" w:color="auto" w:fill="auto"/>
            <w:noWrap/>
            <w:vAlign w:val="bottom"/>
            <w:hideMark/>
          </w:tcPr>
          <w:p w14:paraId="054F9A32"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8,085</w:t>
            </w:r>
          </w:p>
        </w:tc>
        <w:tc>
          <w:tcPr>
            <w:tcW w:w="272" w:type="pct"/>
            <w:tcBorders>
              <w:top w:val="nil"/>
              <w:left w:val="nil"/>
              <w:bottom w:val="single" w:sz="4" w:space="0" w:color="auto"/>
              <w:right w:val="single" w:sz="4" w:space="0" w:color="auto"/>
            </w:tcBorders>
            <w:shd w:val="clear" w:color="auto" w:fill="auto"/>
            <w:noWrap/>
            <w:vAlign w:val="bottom"/>
            <w:hideMark/>
          </w:tcPr>
          <w:p w14:paraId="59DB30D3"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8,085</w:t>
            </w:r>
          </w:p>
        </w:tc>
        <w:tc>
          <w:tcPr>
            <w:tcW w:w="272" w:type="pct"/>
            <w:tcBorders>
              <w:top w:val="nil"/>
              <w:left w:val="nil"/>
              <w:bottom w:val="single" w:sz="4" w:space="0" w:color="auto"/>
              <w:right w:val="single" w:sz="4" w:space="0" w:color="auto"/>
            </w:tcBorders>
            <w:shd w:val="clear" w:color="auto" w:fill="auto"/>
            <w:noWrap/>
            <w:vAlign w:val="bottom"/>
            <w:hideMark/>
          </w:tcPr>
          <w:p w14:paraId="48ED057D"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8,085</w:t>
            </w:r>
          </w:p>
        </w:tc>
        <w:tc>
          <w:tcPr>
            <w:tcW w:w="272" w:type="pct"/>
            <w:tcBorders>
              <w:top w:val="nil"/>
              <w:left w:val="nil"/>
              <w:bottom w:val="single" w:sz="4" w:space="0" w:color="auto"/>
              <w:right w:val="single" w:sz="4" w:space="0" w:color="auto"/>
            </w:tcBorders>
            <w:shd w:val="clear" w:color="auto" w:fill="auto"/>
            <w:noWrap/>
            <w:vAlign w:val="bottom"/>
            <w:hideMark/>
          </w:tcPr>
          <w:p w14:paraId="47F86965"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bottom"/>
            <w:hideMark/>
          </w:tcPr>
          <w:p w14:paraId="1FF0317E"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bottom"/>
            <w:hideMark/>
          </w:tcPr>
          <w:p w14:paraId="5CA77488"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bottom"/>
            <w:hideMark/>
          </w:tcPr>
          <w:p w14:paraId="1F2E635E"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bottom"/>
            <w:hideMark/>
          </w:tcPr>
          <w:p w14:paraId="51A6DE72"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bottom"/>
            <w:hideMark/>
          </w:tcPr>
          <w:p w14:paraId="09B09854"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bottom"/>
            <w:hideMark/>
          </w:tcPr>
          <w:p w14:paraId="56D08AFB"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r>
      <w:tr w:rsidR="00947CB0" w:rsidRPr="003B6759" w14:paraId="420E5D69"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1306C630" w14:textId="77777777" w:rsidR="00947CB0" w:rsidRPr="003B6759" w:rsidRDefault="00947CB0" w:rsidP="003B6759">
            <w:pPr>
              <w:autoSpaceDE/>
              <w:autoSpaceDN/>
              <w:spacing w:line="240" w:lineRule="auto"/>
              <w:ind w:firstLine="0"/>
              <w:jc w:val="left"/>
              <w:rPr>
                <w:color w:val="000000"/>
                <w:sz w:val="20"/>
                <w:szCs w:val="20"/>
                <w:lang w:bidi="ar-SA"/>
              </w:rPr>
            </w:pPr>
            <w:r w:rsidRPr="003B6759">
              <w:rPr>
                <w:color w:val="000000"/>
                <w:sz w:val="20"/>
                <w:szCs w:val="20"/>
                <w:lang w:bidi="ar-SA"/>
              </w:rPr>
              <w:t xml:space="preserve"> — отопление, вентиляция</w:t>
            </w:r>
          </w:p>
        </w:tc>
        <w:tc>
          <w:tcPr>
            <w:tcW w:w="264" w:type="pct"/>
            <w:tcBorders>
              <w:top w:val="nil"/>
              <w:left w:val="nil"/>
              <w:bottom w:val="single" w:sz="4" w:space="0" w:color="auto"/>
              <w:right w:val="single" w:sz="4" w:space="0" w:color="auto"/>
            </w:tcBorders>
            <w:shd w:val="clear" w:color="auto" w:fill="auto"/>
            <w:vAlign w:val="center"/>
            <w:hideMark/>
          </w:tcPr>
          <w:p w14:paraId="05EDCDE6"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bottom"/>
            <w:hideMark/>
          </w:tcPr>
          <w:p w14:paraId="0F009559"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4,669</w:t>
            </w:r>
          </w:p>
        </w:tc>
        <w:tc>
          <w:tcPr>
            <w:tcW w:w="272" w:type="pct"/>
            <w:tcBorders>
              <w:top w:val="nil"/>
              <w:left w:val="nil"/>
              <w:bottom w:val="single" w:sz="4" w:space="0" w:color="auto"/>
              <w:right w:val="single" w:sz="4" w:space="0" w:color="auto"/>
            </w:tcBorders>
            <w:shd w:val="clear" w:color="auto" w:fill="auto"/>
            <w:noWrap/>
            <w:vAlign w:val="bottom"/>
            <w:hideMark/>
          </w:tcPr>
          <w:p w14:paraId="246E31EE"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4,669</w:t>
            </w:r>
          </w:p>
        </w:tc>
        <w:tc>
          <w:tcPr>
            <w:tcW w:w="272" w:type="pct"/>
            <w:tcBorders>
              <w:top w:val="nil"/>
              <w:left w:val="nil"/>
              <w:bottom w:val="single" w:sz="4" w:space="0" w:color="auto"/>
              <w:right w:val="single" w:sz="4" w:space="0" w:color="auto"/>
            </w:tcBorders>
            <w:shd w:val="clear" w:color="auto" w:fill="auto"/>
            <w:noWrap/>
            <w:vAlign w:val="bottom"/>
            <w:hideMark/>
          </w:tcPr>
          <w:p w14:paraId="327E2C96"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5,428</w:t>
            </w:r>
          </w:p>
        </w:tc>
        <w:tc>
          <w:tcPr>
            <w:tcW w:w="272" w:type="pct"/>
            <w:tcBorders>
              <w:top w:val="nil"/>
              <w:left w:val="nil"/>
              <w:bottom w:val="single" w:sz="4" w:space="0" w:color="auto"/>
              <w:right w:val="single" w:sz="4" w:space="0" w:color="auto"/>
            </w:tcBorders>
            <w:shd w:val="clear" w:color="auto" w:fill="auto"/>
            <w:noWrap/>
            <w:vAlign w:val="bottom"/>
            <w:hideMark/>
          </w:tcPr>
          <w:p w14:paraId="2D814804"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5,428</w:t>
            </w:r>
          </w:p>
        </w:tc>
        <w:tc>
          <w:tcPr>
            <w:tcW w:w="272" w:type="pct"/>
            <w:tcBorders>
              <w:top w:val="nil"/>
              <w:left w:val="nil"/>
              <w:bottom w:val="single" w:sz="4" w:space="0" w:color="auto"/>
              <w:right w:val="single" w:sz="4" w:space="0" w:color="auto"/>
            </w:tcBorders>
            <w:shd w:val="clear" w:color="auto" w:fill="auto"/>
            <w:noWrap/>
            <w:vAlign w:val="bottom"/>
            <w:hideMark/>
          </w:tcPr>
          <w:p w14:paraId="53B48CE8"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5,428</w:t>
            </w:r>
          </w:p>
        </w:tc>
        <w:tc>
          <w:tcPr>
            <w:tcW w:w="272" w:type="pct"/>
            <w:tcBorders>
              <w:top w:val="nil"/>
              <w:left w:val="nil"/>
              <w:bottom w:val="single" w:sz="4" w:space="0" w:color="auto"/>
              <w:right w:val="single" w:sz="4" w:space="0" w:color="auto"/>
            </w:tcBorders>
            <w:shd w:val="clear" w:color="auto" w:fill="auto"/>
            <w:noWrap/>
            <w:vAlign w:val="center"/>
            <w:hideMark/>
          </w:tcPr>
          <w:p w14:paraId="508E76BF"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noWrap/>
            <w:vAlign w:val="center"/>
            <w:hideMark/>
          </w:tcPr>
          <w:p w14:paraId="046E6EC2"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noWrap/>
            <w:vAlign w:val="center"/>
            <w:hideMark/>
          </w:tcPr>
          <w:p w14:paraId="1B9BB523"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noWrap/>
            <w:vAlign w:val="center"/>
            <w:hideMark/>
          </w:tcPr>
          <w:p w14:paraId="3F80BD15"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noWrap/>
            <w:vAlign w:val="center"/>
            <w:hideMark/>
          </w:tcPr>
          <w:p w14:paraId="48E29F67"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noWrap/>
            <w:vAlign w:val="center"/>
            <w:hideMark/>
          </w:tcPr>
          <w:p w14:paraId="390A04EA"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noWrap/>
            <w:vAlign w:val="center"/>
            <w:hideMark/>
          </w:tcPr>
          <w:p w14:paraId="506B5E52"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r>
      <w:tr w:rsidR="00947CB0" w:rsidRPr="003B6759" w14:paraId="26017E0E"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3C225505" w14:textId="77777777" w:rsidR="00947CB0" w:rsidRPr="003B6759" w:rsidRDefault="00947CB0" w:rsidP="003B6759">
            <w:pPr>
              <w:autoSpaceDE/>
              <w:autoSpaceDN/>
              <w:spacing w:line="240" w:lineRule="auto"/>
              <w:ind w:firstLine="0"/>
              <w:jc w:val="left"/>
              <w:rPr>
                <w:color w:val="000000"/>
                <w:sz w:val="20"/>
                <w:szCs w:val="20"/>
                <w:lang w:bidi="ar-SA"/>
              </w:rPr>
            </w:pPr>
            <w:r w:rsidRPr="003B6759">
              <w:rPr>
                <w:color w:val="000000"/>
                <w:sz w:val="20"/>
                <w:szCs w:val="20"/>
                <w:lang w:bidi="ar-SA"/>
              </w:rPr>
              <w:t xml:space="preserve"> — ГВС</w:t>
            </w:r>
          </w:p>
        </w:tc>
        <w:tc>
          <w:tcPr>
            <w:tcW w:w="264" w:type="pct"/>
            <w:tcBorders>
              <w:top w:val="nil"/>
              <w:left w:val="nil"/>
              <w:bottom w:val="single" w:sz="4" w:space="0" w:color="auto"/>
              <w:right w:val="single" w:sz="4" w:space="0" w:color="auto"/>
            </w:tcBorders>
            <w:shd w:val="clear" w:color="auto" w:fill="auto"/>
            <w:vAlign w:val="center"/>
            <w:hideMark/>
          </w:tcPr>
          <w:p w14:paraId="0C246C6C"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bottom"/>
            <w:hideMark/>
          </w:tcPr>
          <w:p w14:paraId="6C602946"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2,272</w:t>
            </w:r>
          </w:p>
        </w:tc>
        <w:tc>
          <w:tcPr>
            <w:tcW w:w="272" w:type="pct"/>
            <w:tcBorders>
              <w:top w:val="nil"/>
              <w:left w:val="nil"/>
              <w:bottom w:val="single" w:sz="4" w:space="0" w:color="auto"/>
              <w:right w:val="single" w:sz="4" w:space="0" w:color="auto"/>
            </w:tcBorders>
            <w:shd w:val="clear" w:color="auto" w:fill="auto"/>
            <w:noWrap/>
            <w:vAlign w:val="bottom"/>
            <w:hideMark/>
          </w:tcPr>
          <w:p w14:paraId="401C4B8E"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2,272</w:t>
            </w:r>
          </w:p>
        </w:tc>
        <w:tc>
          <w:tcPr>
            <w:tcW w:w="272" w:type="pct"/>
            <w:tcBorders>
              <w:top w:val="nil"/>
              <w:left w:val="nil"/>
              <w:bottom w:val="single" w:sz="4" w:space="0" w:color="auto"/>
              <w:right w:val="single" w:sz="4" w:space="0" w:color="auto"/>
            </w:tcBorders>
            <w:shd w:val="clear" w:color="auto" w:fill="auto"/>
            <w:noWrap/>
            <w:vAlign w:val="bottom"/>
            <w:hideMark/>
          </w:tcPr>
          <w:p w14:paraId="188B5A6F"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2,272</w:t>
            </w:r>
          </w:p>
        </w:tc>
        <w:tc>
          <w:tcPr>
            <w:tcW w:w="272" w:type="pct"/>
            <w:tcBorders>
              <w:top w:val="nil"/>
              <w:left w:val="nil"/>
              <w:bottom w:val="single" w:sz="4" w:space="0" w:color="auto"/>
              <w:right w:val="single" w:sz="4" w:space="0" w:color="auto"/>
            </w:tcBorders>
            <w:shd w:val="clear" w:color="auto" w:fill="auto"/>
            <w:noWrap/>
            <w:vAlign w:val="bottom"/>
            <w:hideMark/>
          </w:tcPr>
          <w:p w14:paraId="3519119E"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2,272</w:t>
            </w:r>
          </w:p>
        </w:tc>
        <w:tc>
          <w:tcPr>
            <w:tcW w:w="272" w:type="pct"/>
            <w:tcBorders>
              <w:top w:val="nil"/>
              <w:left w:val="nil"/>
              <w:bottom w:val="single" w:sz="4" w:space="0" w:color="auto"/>
              <w:right w:val="single" w:sz="4" w:space="0" w:color="auto"/>
            </w:tcBorders>
            <w:shd w:val="clear" w:color="auto" w:fill="auto"/>
            <w:noWrap/>
            <w:vAlign w:val="bottom"/>
            <w:hideMark/>
          </w:tcPr>
          <w:p w14:paraId="1DC5A435"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2,272</w:t>
            </w:r>
          </w:p>
        </w:tc>
        <w:tc>
          <w:tcPr>
            <w:tcW w:w="272" w:type="pct"/>
            <w:tcBorders>
              <w:top w:val="nil"/>
              <w:left w:val="nil"/>
              <w:bottom w:val="single" w:sz="4" w:space="0" w:color="auto"/>
              <w:right w:val="single" w:sz="4" w:space="0" w:color="auto"/>
            </w:tcBorders>
            <w:shd w:val="clear" w:color="auto" w:fill="auto"/>
            <w:noWrap/>
            <w:vAlign w:val="center"/>
            <w:hideMark/>
          </w:tcPr>
          <w:p w14:paraId="42393582"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noWrap/>
            <w:vAlign w:val="center"/>
            <w:hideMark/>
          </w:tcPr>
          <w:p w14:paraId="27C6952B"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noWrap/>
            <w:vAlign w:val="center"/>
            <w:hideMark/>
          </w:tcPr>
          <w:p w14:paraId="08555D67"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noWrap/>
            <w:vAlign w:val="center"/>
            <w:hideMark/>
          </w:tcPr>
          <w:p w14:paraId="4DECF688"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noWrap/>
            <w:vAlign w:val="center"/>
            <w:hideMark/>
          </w:tcPr>
          <w:p w14:paraId="16BAAF80"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noWrap/>
            <w:vAlign w:val="center"/>
            <w:hideMark/>
          </w:tcPr>
          <w:p w14:paraId="12EB9127"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c>
          <w:tcPr>
            <w:tcW w:w="272" w:type="pct"/>
            <w:tcBorders>
              <w:top w:val="nil"/>
              <w:left w:val="nil"/>
              <w:bottom w:val="single" w:sz="4" w:space="0" w:color="auto"/>
              <w:right w:val="single" w:sz="4" w:space="0" w:color="auto"/>
            </w:tcBorders>
            <w:shd w:val="clear" w:color="auto" w:fill="auto"/>
            <w:noWrap/>
            <w:vAlign w:val="center"/>
            <w:hideMark/>
          </w:tcPr>
          <w:p w14:paraId="722C3BDD"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0,000</w:t>
            </w:r>
          </w:p>
        </w:tc>
      </w:tr>
      <w:tr w:rsidR="00947CB0" w:rsidRPr="003B6759" w14:paraId="7481C34F"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224DA0CD" w14:textId="77777777" w:rsidR="00947CB0" w:rsidRPr="003B6759" w:rsidRDefault="00947CB0" w:rsidP="003B6759">
            <w:pPr>
              <w:autoSpaceDE/>
              <w:autoSpaceDN/>
              <w:spacing w:line="240" w:lineRule="auto"/>
              <w:ind w:firstLine="0"/>
              <w:jc w:val="left"/>
              <w:rPr>
                <w:color w:val="000000"/>
                <w:sz w:val="20"/>
                <w:szCs w:val="20"/>
                <w:lang w:bidi="ar-SA"/>
              </w:rPr>
            </w:pPr>
            <w:r w:rsidRPr="003B6759">
              <w:rPr>
                <w:color w:val="000000"/>
                <w:sz w:val="20"/>
                <w:szCs w:val="20"/>
                <w:lang w:bidi="ar-SA"/>
              </w:rPr>
              <w:t xml:space="preserve"> — технология</w:t>
            </w:r>
          </w:p>
        </w:tc>
        <w:tc>
          <w:tcPr>
            <w:tcW w:w="264" w:type="pct"/>
            <w:tcBorders>
              <w:top w:val="nil"/>
              <w:left w:val="nil"/>
              <w:bottom w:val="single" w:sz="4" w:space="0" w:color="auto"/>
              <w:right w:val="single" w:sz="4" w:space="0" w:color="auto"/>
            </w:tcBorders>
            <w:shd w:val="clear" w:color="auto" w:fill="auto"/>
            <w:vAlign w:val="center"/>
            <w:hideMark/>
          </w:tcPr>
          <w:p w14:paraId="171E976A"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bottom"/>
            <w:hideMark/>
          </w:tcPr>
          <w:p w14:paraId="0BA3872A"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bottom"/>
            <w:hideMark/>
          </w:tcPr>
          <w:p w14:paraId="1B851EF1"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bottom"/>
            <w:hideMark/>
          </w:tcPr>
          <w:p w14:paraId="5D00BE5E"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bottom"/>
            <w:hideMark/>
          </w:tcPr>
          <w:p w14:paraId="00940C8C"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bottom"/>
            <w:hideMark/>
          </w:tcPr>
          <w:p w14:paraId="4AB1F5A8"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bottom"/>
            <w:hideMark/>
          </w:tcPr>
          <w:p w14:paraId="2829FA9C"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bottom"/>
            <w:hideMark/>
          </w:tcPr>
          <w:p w14:paraId="6D800A09"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bottom"/>
            <w:hideMark/>
          </w:tcPr>
          <w:p w14:paraId="640DF387"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bottom"/>
            <w:hideMark/>
          </w:tcPr>
          <w:p w14:paraId="0644706B"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bottom"/>
            <w:hideMark/>
          </w:tcPr>
          <w:p w14:paraId="0A995B57"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bottom"/>
            <w:hideMark/>
          </w:tcPr>
          <w:p w14:paraId="3851E15D"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bottom"/>
            <w:hideMark/>
          </w:tcPr>
          <w:p w14:paraId="383F6E93"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r>
      <w:tr w:rsidR="00947CB0" w:rsidRPr="003B6759" w14:paraId="5B6E9AB4" w14:textId="77777777" w:rsidTr="00C57027">
        <w:trPr>
          <w:trHeight w:val="20"/>
        </w:trPr>
        <w:tc>
          <w:tcPr>
            <w:tcW w:w="1473" w:type="pct"/>
            <w:vMerge w:val="restart"/>
            <w:tcBorders>
              <w:top w:val="nil"/>
              <w:left w:val="single" w:sz="4" w:space="0" w:color="auto"/>
              <w:bottom w:val="single" w:sz="4" w:space="0" w:color="auto"/>
              <w:right w:val="single" w:sz="4" w:space="0" w:color="auto"/>
            </w:tcBorders>
            <w:shd w:val="clear" w:color="auto" w:fill="auto"/>
            <w:vAlign w:val="center"/>
            <w:hideMark/>
          </w:tcPr>
          <w:p w14:paraId="312E9999" w14:textId="77777777" w:rsidR="00947CB0" w:rsidRPr="003B6759" w:rsidRDefault="00947CB0" w:rsidP="003B6759">
            <w:pPr>
              <w:autoSpaceDE/>
              <w:autoSpaceDN/>
              <w:spacing w:line="240" w:lineRule="auto"/>
              <w:ind w:firstLine="0"/>
              <w:jc w:val="left"/>
              <w:rPr>
                <w:color w:val="000000"/>
                <w:sz w:val="20"/>
                <w:szCs w:val="20"/>
                <w:lang w:bidi="ar-SA"/>
              </w:rPr>
            </w:pPr>
            <w:r w:rsidRPr="003B6759">
              <w:rPr>
                <w:color w:val="000000"/>
                <w:sz w:val="20"/>
                <w:szCs w:val="20"/>
                <w:lang w:bidi="ar-SA"/>
              </w:rPr>
              <w:t>Резерв («+»)/Дефицит («-») по расчетной нагрузке</w:t>
            </w:r>
          </w:p>
        </w:tc>
        <w:tc>
          <w:tcPr>
            <w:tcW w:w="264" w:type="pct"/>
            <w:tcBorders>
              <w:top w:val="nil"/>
              <w:left w:val="nil"/>
              <w:bottom w:val="single" w:sz="4" w:space="0" w:color="auto"/>
              <w:right w:val="single" w:sz="4" w:space="0" w:color="auto"/>
            </w:tcBorders>
            <w:shd w:val="clear" w:color="auto" w:fill="auto"/>
            <w:vAlign w:val="center"/>
            <w:hideMark/>
          </w:tcPr>
          <w:p w14:paraId="63C74BA3"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6FAD89DF"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10,058</w:t>
            </w:r>
          </w:p>
        </w:tc>
        <w:tc>
          <w:tcPr>
            <w:tcW w:w="272" w:type="pct"/>
            <w:tcBorders>
              <w:top w:val="nil"/>
              <w:left w:val="nil"/>
              <w:bottom w:val="single" w:sz="4" w:space="0" w:color="auto"/>
              <w:right w:val="single" w:sz="4" w:space="0" w:color="auto"/>
            </w:tcBorders>
            <w:shd w:val="clear" w:color="auto" w:fill="auto"/>
            <w:noWrap/>
            <w:vAlign w:val="center"/>
            <w:hideMark/>
          </w:tcPr>
          <w:p w14:paraId="6F8F3229"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10,058</w:t>
            </w:r>
          </w:p>
        </w:tc>
        <w:tc>
          <w:tcPr>
            <w:tcW w:w="272" w:type="pct"/>
            <w:tcBorders>
              <w:top w:val="nil"/>
              <w:left w:val="nil"/>
              <w:bottom w:val="single" w:sz="4" w:space="0" w:color="auto"/>
              <w:right w:val="single" w:sz="4" w:space="0" w:color="auto"/>
            </w:tcBorders>
            <w:shd w:val="clear" w:color="auto" w:fill="auto"/>
            <w:noWrap/>
            <w:vAlign w:val="center"/>
            <w:hideMark/>
          </w:tcPr>
          <w:p w14:paraId="63843C5D"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9,001</w:t>
            </w:r>
          </w:p>
        </w:tc>
        <w:tc>
          <w:tcPr>
            <w:tcW w:w="272" w:type="pct"/>
            <w:tcBorders>
              <w:top w:val="nil"/>
              <w:left w:val="nil"/>
              <w:bottom w:val="single" w:sz="4" w:space="0" w:color="auto"/>
              <w:right w:val="single" w:sz="4" w:space="0" w:color="auto"/>
            </w:tcBorders>
            <w:shd w:val="clear" w:color="auto" w:fill="auto"/>
            <w:noWrap/>
            <w:vAlign w:val="center"/>
            <w:hideMark/>
          </w:tcPr>
          <w:p w14:paraId="630CA429"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9,001</w:t>
            </w:r>
          </w:p>
        </w:tc>
        <w:tc>
          <w:tcPr>
            <w:tcW w:w="272" w:type="pct"/>
            <w:tcBorders>
              <w:top w:val="nil"/>
              <w:left w:val="nil"/>
              <w:bottom w:val="single" w:sz="4" w:space="0" w:color="auto"/>
              <w:right w:val="single" w:sz="4" w:space="0" w:color="auto"/>
            </w:tcBorders>
            <w:shd w:val="clear" w:color="auto" w:fill="auto"/>
            <w:noWrap/>
            <w:vAlign w:val="center"/>
            <w:hideMark/>
          </w:tcPr>
          <w:p w14:paraId="770293B4"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9,001</w:t>
            </w:r>
          </w:p>
        </w:tc>
        <w:tc>
          <w:tcPr>
            <w:tcW w:w="272" w:type="pct"/>
            <w:tcBorders>
              <w:top w:val="nil"/>
              <w:left w:val="nil"/>
              <w:bottom w:val="single" w:sz="4" w:space="0" w:color="auto"/>
              <w:right w:val="single" w:sz="4" w:space="0" w:color="auto"/>
            </w:tcBorders>
            <w:shd w:val="clear" w:color="auto" w:fill="auto"/>
            <w:noWrap/>
            <w:vAlign w:val="center"/>
            <w:hideMark/>
          </w:tcPr>
          <w:p w14:paraId="38E9664A"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16,293</w:t>
            </w:r>
          </w:p>
        </w:tc>
        <w:tc>
          <w:tcPr>
            <w:tcW w:w="272" w:type="pct"/>
            <w:tcBorders>
              <w:top w:val="nil"/>
              <w:left w:val="nil"/>
              <w:bottom w:val="single" w:sz="4" w:space="0" w:color="auto"/>
              <w:right w:val="single" w:sz="4" w:space="0" w:color="auto"/>
            </w:tcBorders>
            <w:shd w:val="clear" w:color="auto" w:fill="auto"/>
            <w:noWrap/>
            <w:vAlign w:val="center"/>
            <w:hideMark/>
          </w:tcPr>
          <w:p w14:paraId="6D05EF22"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16,293</w:t>
            </w:r>
          </w:p>
        </w:tc>
        <w:tc>
          <w:tcPr>
            <w:tcW w:w="272" w:type="pct"/>
            <w:tcBorders>
              <w:top w:val="nil"/>
              <w:left w:val="nil"/>
              <w:bottom w:val="single" w:sz="4" w:space="0" w:color="auto"/>
              <w:right w:val="single" w:sz="4" w:space="0" w:color="auto"/>
            </w:tcBorders>
            <w:shd w:val="clear" w:color="auto" w:fill="auto"/>
            <w:noWrap/>
            <w:vAlign w:val="center"/>
            <w:hideMark/>
          </w:tcPr>
          <w:p w14:paraId="17B3EBC8"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16,293</w:t>
            </w:r>
          </w:p>
        </w:tc>
        <w:tc>
          <w:tcPr>
            <w:tcW w:w="272" w:type="pct"/>
            <w:tcBorders>
              <w:top w:val="nil"/>
              <w:left w:val="nil"/>
              <w:bottom w:val="single" w:sz="4" w:space="0" w:color="auto"/>
              <w:right w:val="single" w:sz="4" w:space="0" w:color="auto"/>
            </w:tcBorders>
            <w:shd w:val="clear" w:color="auto" w:fill="auto"/>
            <w:noWrap/>
            <w:vAlign w:val="center"/>
            <w:hideMark/>
          </w:tcPr>
          <w:p w14:paraId="6C691804"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16,293</w:t>
            </w:r>
          </w:p>
        </w:tc>
        <w:tc>
          <w:tcPr>
            <w:tcW w:w="272" w:type="pct"/>
            <w:tcBorders>
              <w:top w:val="nil"/>
              <w:left w:val="nil"/>
              <w:bottom w:val="single" w:sz="4" w:space="0" w:color="auto"/>
              <w:right w:val="single" w:sz="4" w:space="0" w:color="auto"/>
            </w:tcBorders>
            <w:shd w:val="clear" w:color="auto" w:fill="auto"/>
            <w:noWrap/>
            <w:vAlign w:val="center"/>
            <w:hideMark/>
          </w:tcPr>
          <w:p w14:paraId="16CB52C8"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16,293</w:t>
            </w:r>
          </w:p>
        </w:tc>
        <w:tc>
          <w:tcPr>
            <w:tcW w:w="272" w:type="pct"/>
            <w:tcBorders>
              <w:top w:val="nil"/>
              <w:left w:val="nil"/>
              <w:bottom w:val="single" w:sz="4" w:space="0" w:color="auto"/>
              <w:right w:val="single" w:sz="4" w:space="0" w:color="auto"/>
            </w:tcBorders>
            <w:shd w:val="clear" w:color="auto" w:fill="auto"/>
            <w:noWrap/>
            <w:vAlign w:val="center"/>
            <w:hideMark/>
          </w:tcPr>
          <w:p w14:paraId="113389EB"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16,293</w:t>
            </w:r>
          </w:p>
        </w:tc>
        <w:tc>
          <w:tcPr>
            <w:tcW w:w="272" w:type="pct"/>
            <w:tcBorders>
              <w:top w:val="nil"/>
              <w:left w:val="nil"/>
              <w:bottom w:val="single" w:sz="4" w:space="0" w:color="auto"/>
              <w:right w:val="single" w:sz="4" w:space="0" w:color="auto"/>
            </w:tcBorders>
            <w:shd w:val="clear" w:color="auto" w:fill="auto"/>
            <w:noWrap/>
            <w:vAlign w:val="center"/>
            <w:hideMark/>
          </w:tcPr>
          <w:p w14:paraId="013EA5E3"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16,293</w:t>
            </w:r>
          </w:p>
        </w:tc>
      </w:tr>
      <w:tr w:rsidR="00947CB0" w:rsidRPr="003B6759" w14:paraId="2C5CB0C4" w14:textId="77777777" w:rsidTr="00C57027">
        <w:trPr>
          <w:trHeight w:val="20"/>
        </w:trPr>
        <w:tc>
          <w:tcPr>
            <w:tcW w:w="1473" w:type="pct"/>
            <w:vMerge/>
            <w:tcBorders>
              <w:top w:val="nil"/>
              <w:left w:val="single" w:sz="4" w:space="0" w:color="auto"/>
              <w:bottom w:val="single" w:sz="4" w:space="0" w:color="auto"/>
              <w:right w:val="single" w:sz="4" w:space="0" w:color="auto"/>
            </w:tcBorders>
            <w:shd w:val="clear" w:color="auto" w:fill="auto"/>
            <w:vAlign w:val="center"/>
            <w:hideMark/>
          </w:tcPr>
          <w:p w14:paraId="3D31CFCC" w14:textId="77777777" w:rsidR="00947CB0" w:rsidRPr="003B6759" w:rsidRDefault="00947CB0" w:rsidP="003B6759">
            <w:pPr>
              <w:autoSpaceDE/>
              <w:autoSpaceDN/>
              <w:spacing w:line="240" w:lineRule="auto"/>
              <w:ind w:firstLine="0"/>
              <w:jc w:val="left"/>
              <w:rPr>
                <w:color w:val="000000"/>
                <w:sz w:val="20"/>
                <w:szCs w:val="20"/>
                <w:lang w:bidi="ar-SA"/>
              </w:rPr>
            </w:pPr>
          </w:p>
        </w:tc>
        <w:tc>
          <w:tcPr>
            <w:tcW w:w="264" w:type="pct"/>
            <w:tcBorders>
              <w:top w:val="nil"/>
              <w:left w:val="nil"/>
              <w:bottom w:val="single" w:sz="4" w:space="0" w:color="auto"/>
              <w:right w:val="single" w:sz="4" w:space="0" w:color="auto"/>
            </w:tcBorders>
            <w:shd w:val="clear" w:color="auto" w:fill="auto"/>
            <w:vAlign w:val="center"/>
            <w:hideMark/>
          </w:tcPr>
          <w:p w14:paraId="3AFD9356"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w:t>
            </w:r>
          </w:p>
        </w:tc>
        <w:tc>
          <w:tcPr>
            <w:tcW w:w="272" w:type="pct"/>
            <w:tcBorders>
              <w:top w:val="nil"/>
              <w:left w:val="nil"/>
              <w:bottom w:val="single" w:sz="4" w:space="0" w:color="auto"/>
              <w:right w:val="single" w:sz="4" w:space="0" w:color="auto"/>
            </w:tcBorders>
            <w:shd w:val="clear" w:color="auto" w:fill="auto"/>
            <w:noWrap/>
            <w:vAlign w:val="center"/>
            <w:hideMark/>
          </w:tcPr>
          <w:p w14:paraId="2D0A15FF"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60,45</w:t>
            </w:r>
          </w:p>
        </w:tc>
        <w:tc>
          <w:tcPr>
            <w:tcW w:w="272" w:type="pct"/>
            <w:tcBorders>
              <w:top w:val="nil"/>
              <w:left w:val="nil"/>
              <w:bottom w:val="single" w:sz="4" w:space="0" w:color="auto"/>
              <w:right w:val="single" w:sz="4" w:space="0" w:color="auto"/>
            </w:tcBorders>
            <w:shd w:val="clear" w:color="auto" w:fill="auto"/>
            <w:noWrap/>
            <w:vAlign w:val="center"/>
            <w:hideMark/>
          </w:tcPr>
          <w:p w14:paraId="76FAA39C"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60,45</w:t>
            </w:r>
          </w:p>
        </w:tc>
        <w:tc>
          <w:tcPr>
            <w:tcW w:w="272" w:type="pct"/>
            <w:tcBorders>
              <w:top w:val="nil"/>
              <w:left w:val="nil"/>
              <w:bottom w:val="single" w:sz="4" w:space="0" w:color="auto"/>
              <w:right w:val="single" w:sz="4" w:space="0" w:color="auto"/>
            </w:tcBorders>
            <w:shd w:val="clear" w:color="auto" w:fill="auto"/>
            <w:noWrap/>
            <w:vAlign w:val="center"/>
            <w:hideMark/>
          </w:tcPr>
          <w:p w14:paraId="08639EEC"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54,12</w:t>
            </w:r>
          </w:p>
        </w:tc>
        <w:tc>
          <w:tcPr>
            <w:tcW w:w="272" w:type="pct"/>
            <w:tcBorders>
              <w:top w:val="nil"/>
              <w:left w:val="nil"/>
              <w:bottom w:val="single" w:sz="4" w:space="0" w:color="auto"/>
              <w:right w:val="single" w:sz="4" w:space="0" w:color="auto"/>
            </w:tcBorders>
            <w:shd w:val="clear" w:color="auto" w:fill="auto"/>
            <w:noWrap/>
            <w:vAlign w:val="center"/>
            <w:hideMark/>
          </w:tcPr>
          <w:p w14:paraId="70D471F6"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54,12</w:t>
            </w:r>
          </w:p>
        </w:tc>
        <w:tc>
          <w:tcPr>
            <w:tcW w:w="272" w:type="pct"/>
            <w:tcBorders>
              <w:top w:val="nil"/>
              <w:left w:val="nil"/>
              <w:bottom w:val="single" w:sz="4" w:space="0" w:color="auto"/>
              <w:right w:val="single" w:sz="4" w:space="0" w:color="auto"/>
            </w:tcBorders>
            <w:shd w:val="clear" w:color="auto" w:fill="auto"/>
            <w:noWrap/>
            <w:vAlign w:val="center"/>
            <w:hideMark/>
          </w:tcPr>
          <w:p w14:paraId="2124ED58"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54,12</w:t>
            </w:r>
          </w:p>
        </w:tc>
        <w:tc>
          <w:tcPr>
            <w:tcW w:w="272" w:type="pct"/>
            <w:tcBorders>
              <w:top w:val="nil"/>
              <w:left w:val="nil"/>
              <w:bottom w:val="single" w:sz="4" w:space="0" w:color="auto"/>
              <w:right w:val="single" w:sz="4" w:space="0" w:color="auto"/>
            </w:tcBorders>
            <w:shd w:val="clear" w:color="auto" w:fill="auto"/>
            <w:noWrap/>
            <w:vAlign w:val="center"/>
            <w:hideMark/>
          </w:tcPr>
          <w:p w14:paraId="20B20FEE"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97,69</w:t>
            </w:r>
          </w:p>
        </w:tc>
        <w:tc>
          <w:tcPr>
            <w:tcW w:w="272" w:type="pct"/>
            <w:tcBorders>
              <w:top w:val="nil"/>
              <w:left w:val="nil"/>
              <w:bottom w:val="single" w:sz="4" w:space="0" w:color="auto"/>
              <w:right w:val="single" w:sz="4" w:space="0" w:color="auto"/>
            </w:tcBorders>
            <w:shd w:val="clear" w:color="auto" w:fill="auto"/>
            <w:noWrap/>
            <w:vAlign w:val="center"/>
            <w:hideMark/>
          </w:tcPr>
          <w:p w14:paraId="6A19D175"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97,69</w:t>
            </w:r>
          </w:p>
        </w:tc>
        <w:tc>
          <w:tcPr>
            <w:tcW w:w="272" w:type="pct"/>
            <w:tcBorders>
              <w:top w:val="nil"/>
              <w:left w:val="nil"/>
              <w:bottom w:val="single" w:sz="4" w:space="0" w:color="auto"/>
              <w:right w:val="single" w:sz="4" w:space="0" w:color="auto"/>
            </w:tcBorders>
            <w:shd w:val="clear" w:color="auto" w:fill="auto"/>
            <w:noWrap/>
            <w:vAlign w:val="center"/>
            <w:hideMark/>
          </w:tcPr>
          <w:p w14:paraId="7B8577F3"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97,69</w:t>
            </w:r>
          </w:p>
        </w:tc>
        <w:tc>
          <w:tcPr>
            <w:tcW w:w="272" w:type="pct"/>
            <w:tcBorders>
              <w:top w:val="nil"/>
              <w:left w:val="nil"/>
              <w:bottom w:val="single" w:sz="4" w:space="0" w:color="auto"/>
              <w:right w:val="single" w:sz="4" w:space="0" w:color="auto"/>
            </w:tcBorders>
            <w:shd w:val="clear" w:color="auto" w:fill="auto"/>
            <w:noWrap/>
            <w:vAlign w:val="center"/>
            <w:hideMark/>
          </w:tcPr>
          <w:p w14:paraId="4A57AE8C"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97,69</w:t>
            </w:r>
          </w:p>
        </w:tc>
        <w:tc>
          <w:tcPr>
            <w:tcW w:w="272" w:type="pct"/>
            <w:tcBorders>
              <w:top w:val="nil"/>
              <w:left w:val="nil"/>
              <w:bottom w:val="single" w:sz="4" w:space="0" w:color="auto"/>
              <w:right w:val="single" w:sz="4" w:space="0" w:color="auto"/>
            </w:tcBorders>
            <w:shd w:val="clear" w:color="auto" w:fill="auto"/>
            <w:noWrap/>
            <w:vAlign w:val="center"/>
            <w:hideMark/>
          </w:tcPr>
          <w:p w14:paraId="20D001B6"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97,69</w:t>
            </w:r>
          </w:p>
        </w:tc>
        <w:tc>
          <w:tcPr>
            <w:tcW w:w="272" w:type="pct"/>
            <w:tcBorders>
              <w:top w:val="nil"/>
              <w:left w:val="nil"/>
              <w:bottom w:val="single" w:sz="4" w:space="0" w:color="auto"/>
              <w:right w:val="single" w:sz="4" w:space="0" w:color="auto"/>
            </w:tcBorders>
            <w:shd w:val="clear" w:color="auto" w:fill="auto"/>
            <w:noWrap/>
            <w:vAlign w:val="center"/>
            <w:hideMark/>
          </w:tcPr>
          <w:p w14:paraId="66DE5637"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97,69</w:t>
            </w:r>
          </w:p>
        </w:tc>
        <w:tc>
          <w:tcPr>
            <w:tcW w:w="272" w:type="pct"/>
            <w:tcBorders>
              <w:top w:val="nil"/>
              <w:left w:val="nil"/>
              <w:bottom w:val="single" w:sz="4" w:space="0" w:color="auto"/>
              <w:right w:val="single" w:sz="4" w:space="0" w:color="auto"/>
            </w:tcBorders>
            <w:shd w:val="clear" w:color="auto" w:fill="auto"/>
            <w:noWrap/>
            <w:vAlign w:val="center"/>
            <w:hideMark/>
          </w:tcPr>
          <w:p w14:paraId="7A9E7789"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97,69</w:t>
            </w:r>
          </w:p>
        </w:tc>
      </w:tr>
      <w:tr w:rsidR="00947CB0" w:rsidRPr="003B6759" w14:paraId="5EE7E8BA" w14:textId="77777777" w:rsidTr="00C57027">
        <w:trPr>
          <w:trHeight w:val="20"/>
        </w:trPr>
        <w:tc>
          <w:tcPr>
            <w:tcW w:w="1473" w:type="pct"/>
            <w:vMerge w:val="restart"/>
            <w:tcBorders>
              <w:top w:val="nil"/>
              <w:left w:val="single" w:sz="4" w:space="0" w:color="auto"/>
              <w:bottom w:val="single" w:sz="4" w:space="0" w:color="auto"/>
              <w:right w:val="single" w:sz="4" w:space="0" w:color="auto"/>
            </w:tcBorders>
            <w:shd w:val="clear" w:color="auto" w:fill="auto"/>
            <w:vAlign w:val="center"/>
            <w:hideMark/>
          </w:tcPr>
          <w:p w14:paraId="7AF61B8D" w14:textId="77777777" w:rsidR="00947CB0" w:rsidRPr="003B6759" w:rsidRDefault="00947CB0" w:rsidP="003B6759">
            <w:pPr>
              <w:autoSpaceDE/>
              <w:autoSpaceDN/>
              <w:spacing w:line="240" w:lineRule="auto"/>
              <w:ind w:firstLine="0"/>
              <w:jc w:val="left"/>
              <w:rPr>
                <w:color w:val="000000"/>
                <w:sz w:val="20"/>
                <w:szCs w:val="20"/>
                <w:lang w:bidi="ar-SA"/>
              </w:rPr>
            </w:pPr>
            <w:r w:rsidRPr="003B6759">
              <w:rPr>
                <w:color w:val="000000"/>
                <w:sz w:val="20"/>
                <w:szCs w:val="20"/>
                <w:lang w:bidi="ar-SA"/>
              </w:rPr>
              <w:t>Резерв («+»)/Дефицит («-») по договорной нагрузке</w:t>
            </w:r>
          </w:p>
        </w:tc>
        <w:tc>
          <w:tcPr>
            <w:tcW w:w="264" w:type="pct"/>
            <w:tcBorders>
              <w:top w:val="nil"/>
              <w:left w:val="nil"/>
              <w:bottom w:val="single" w:sz="4" w:space="0" w:color="auto"/>
              <w:right w:val="single" w:sz="4" w:space="0" w:color="auto"/>
            </w:tcBorders>
            <w:shd w:val="clear" w:color="auto" w:fill="auto"/>
            <w:vAlign w:val="center"/>
            <w:hideMark/>
          </w:tcPr>
          <w:p w14:paraId="4E8BF3F2"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6A1A7157"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7,594</w:t>
            </w:r>
          </w:p>
        </w:tc>
        <w:tc>
          <w:tcPr>
            <w:tcW w:w="272" w:type="pct"/>
            <w:tcBorders>
              <w:top w:val="nil"/>
              <w:left w:val="nil"/>
              <w:bottom w:val="single" w:sz="4" w:space="0" w:color="auto"/>
              <w:right w:val="single" w:sz="4" w:space="0" w:color="auto"/>
            </w:tcBorders>
            <w:shd w:val="clear" w:color="auto" w:fill="auto"/>
            <w:noWrap/>
            <w:vAlign w:val="center"/>
            <w:hideMark/>
          </w:tcPr>
          <w:p w14:paraId="137AFC10"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7,594</w:t>
            </w:r>
          </w:p>
        </w:tc>
        <w:tc>
          <w:tcPr>
            <w:tcW w:w="272" w:type="pct"/>
            <w:tcBorders>
              <w:top w:val="nil"/>
              <w:left w:val="nil"/>
              <w:bottom w:val="single" w:sz="4" w:space="0" w:color="auto"/>
              <w:right w:val="single" w:sz="4" w:space="0" w:color="auto"/>
            </w:tcBorders>
            <w:shd w:val="clear" w:color="auto" w:fill="auto"/>
            <w:noWrap/>
            <w:vAlign w:val="center"/>
            <w:hideMark/>
          </w:tcPr>
          <w:p w14:paraId="7024A30A"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6,537</w:t>
            </w:r>
          </w:p>
        </w:tc>
        <w:tc>
          <w:tcPr>
            <w:tcW w:w="272" w:type="pct"/>
            <w:tcBorders>
              <w:top w:val="nil"/>
              <w:left w:val="nil"/>
              <w:bottom w:val="single" w:sz="4" w:space="0" w:color="auto"/>
              <w:right w:val="single" w:sz="4" w:space="0" w:color="auto"/>
            </w:tcBorders>
            <w:shd w:val="clear" w:color="auto" w:fill="auto"/>
            <w:noWrap/>
            <w:vAlign w:val="center"/>
            <w:hideMark/>
          </w:tcPr>
          <w:p w14:paraId="488F9D6F"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6,537</w:t>
            </w:r>
          </w:p>
        </w:tc>
        <w:tc>
          <w:tcPr>
            <w:tcW w:w="272" w:type="pct"/>
            <w:tcBorders>
              <w:top w:val="nil"/>
              <w:left w:val="nil"/>
              <w:bottom w:val="single" w:sz="4" w:space="0" w:color="auto"/>
              <w:right w:val="single" w:sz="4" w:space="0" w:color="auto"/>
            </w:tcBorders>
            <w:shd w:val="clear" w:color="auto" w:fill="auto"/>
            <w:noWrap/>
            <w:vAlign w:val="center"/>
            <w:hideMark/>
          </w:tcPr>
          <w:p w14:paraId="48978D41"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6,537</w:t>
            </w:r>
          </w:p>
        </w:tc>
        <w:tc>
          <w:tcPr>
            <w:tcW w:w="272" w:type="pct"/>
            <w:tcBorders>
              <w:top w:val="nil"/>
              <w:left w:val="nil"/>
              <w:bottom w:val="single" w:sz="4" w:space="0" w:color="auto"/>
              <w:right w:val="single" w:sz="4" w:space="0" w:color="auto"/>
            </w:tcBorders>
            <w:shd w:val="clear" w:color="auto" w:fill="auto"/>
            <w:noWrap/>
            <w:vAlign w:val="center"/>
            <w:hideMark/>
          </w:tcPr>
          <w:p w14:paraId="7912DFF6"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16,293</w:t>
            </w:r>
          </w:p>
        </w:tc>
        <w:tc>
          <w:tcPr>
            <w:tcW w:w="272" w:type="pct"/>
            <w:tcBorders>
              <w:top w:val="nil"/>
              <w:left w:val="nil"/>
              <w:bottom w:val="single" w:sz="4" w:space="0" w:color="auto"/>
              <w:right w:val="single" w:sz="4" w:space="0" w:color="auto"/>
            </w:tcBorders>
            <w:shd w:val="clear" w:color="auto" w:fill="auto"/>
            <w:noWrap/>
            <w:vAlign w:val="center"/>
            <w:hideMark/>
          </w:tcPr>
          <w:p w14:paraId="6426C90A"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16,293</w:t>
            </w:r>
          </w:p>
        </w:tc>
        <w:tc>
          <w:tcPr>
            <w:tcW w:w="272" w:type="pct"/>
            <w:tcBorders>
              <w:top w:val="nil"/>
              <w:left w:val="nil"/>
              <w:bottom w:val="single" w:sz="4" w:space="0" w:color="auto"/>
              <w:right w:val="single" w:sz="4" w:space="0" w:color="auto"/>
            </w:tcBorders>
            <w:shd w:val="clear" w:color="auto" w:fill="auto"/>
            <w:noWrap/>
            <w:vAlign w:val="center"/>
            <w:hideMark/>
          </w:tcPr>
          <w:p w14:paraId="3EFB7B65"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16,293</w:t>
            </w:r>
          </w:p>
        </w:tc>
        <w:tc>
          <w:tcPr>
            <w:tcW w:w="272" w:type="pct"/>
            <w:tcBorders>
              <w:top w:val="nil"/>
              <w:left w:val="nil"/>
              <w:bottom w:val="single" w:sz="4" w:space="0" w:color="auto"/>
              <w:right w:val="single" w:sz="4" w:space="0" w:color="auto"/>
            </w:tcBorders>
            <w:shd w:val="clear" w:color="auto" w:fill="auto"/>
            <w:noWrap/>
            <w:vAlign w:val="center"/>
            <w:hideMark/>
          </w:tcPr>
          <w:p w14:paraId="50B9A7B5"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16,293</w:t>
            </w:r>
          </w:p>
        </w:tc>
        <w:tc>
          <w:tcPr>
            <w:tcW w:w="272" w:type="pct"/>
            <w:tcBorders>
              <w:top w:val="nil"/>
              <w:left w:val="nil"/>
              <w:bottom w:val="single" w:sz="4" w:space="0" w:color="auto"/>
              <w:right w:val="single" w:sz="4" w:space="0" w:color="auto"/>
            </w:tcBorders>
            <w:shd w:val="clear" w:color="auto" w:fill="auto"/>
            <w:noWrap/>
            <w:vAlign w:val="center"/>
            <w:hideMark/>
          </w:tcPr>
          <w:p w14:paraId="7D63B8AC"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16,293</w:t>
            </w:r>
          </w:p>
        </w:tc>
        <w:tc>
          <w:tcPr>
            <w:tcW w:w="272" w:type="pct"/>
            <w:tcBorders>
              <w:top w:val="nil"/>
              <w:left w:val="nil"/>
              <w:bottom w:val="single" w:sz="4" w:space="0" w:color="auto"/>
              <w:right w:val="single" w:sz="4" w:space="0" w:color="auto"/>
            </w:tcBorders>
            <w:shd w:val="clear" w:color="auto" w:fill="auto"/>
            <w:noWrap/>
            <w:vAlign w:val="center"/>
            <w:hideMark/>
          </w:tcPr>
          <w:p w14:paraId="75B08A3A"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16,293</w:t>
            </w:r>
          </w:p>
        </w:tc>
        <w:tc>
          <w:tcPr>
            <w:tcW w:w="272" w:type="pct"/>
            <w:tcBorders>
              <w:top w:val="nil"/>
              <w:left w:val="nil"/>
              <w:bottom w:val="single" w:sz="4" w:space="0" w:color="auto"/>
              <w:right w:val="single" w:sz="4" w:space="0" w:color="auto"/>
            </w:tcBorders>
            <w:shd w:val="clear" w:color="auto" w:fill="auto"/>
            <w:noWrap/>
            <w:vAlign w:val="center"/>
            <w:hideMark/>
          </w:tcPr>
          <w:p w14:paraId="10B3DB12"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16,293</w:t>
            </w:r>
          </w:p>
        </w:tc>
      </w:tr>
      <w:tr w:rsidR="00947CB0" w:rsidRPr="003B6759" w14:paraId="4A863530" w14:textId="77777777" w:rsidTr="00C57027">
        <w:trPr>
          <w:trHeight w:val="20"/>
        </w:trPr>
        <w:tc>
          <w:tcPr>
            <w:tcW w:w="1473" w:type="pct"/>
            <w:vMerge/>
            <w:tcBorders>
              <w:top w:val="nil"/>
              <w:left w:val="single" w:sz="4" w:space="0" w:color="auto"/>
              <w:bottom w:val="single" w:sz="4" w:space="0" w:color="auto"/>
              <w:right w:val="single" w:sz="4" w:space="0" w:color="auto"/>
            </w:tcBorders>
            <w:shd w:val="clear" w:color="auto" w:fill="auto"/>
            <w:vAlign w:val="center"/>
            <w:hideMark/>
          </w:tcPr>
          <w:p w14:paraId="01D80157" w14:textId="77777777" w:rsidR="00947CB0" w:rsidRPr="003B6759" w:rsidRDefault="00947CB0" w:rsidP="003B6759">
            <w:pPr>
              <w:autoSpaceDE/>
              <w:autoSpaceDN/>
              <w:spacing w:line="240" w:lineRule="auto"/>
              <w:ind w:firstLine="0"/>
              <w:jc w:val="left"/>
              <w:rPr>
                <w:color w:val="000000"/>
                <w:sz w:val="20"/>
                <w:szCs w:val="20"/>
                <w:lang w:bidi="ar-SA"/>
              </w:rPr>
            </w:pPr>
          </w:p>
        </w:tc>
        <w:tc>
          <w:tcPr>
            <w:tcW w:w="264" w:type="pct"/>
            <w:tcBorders>
              <w:top w:val="nil"/>
              <w:left w:val="nil"/>
              <w:bottom w:val="single" w:sz="4" w:space="0" w:color="auto"/>
              <w:right w:val="single" w:sz="4" w:space="0" w:color="auto"/>
            </w:tcBorders>
            <w:shd w:val="clear" w:color="auto" w:fill="auto"/>
            <w:vAlign w:val="center"/>
            <w:hideMark/>
          </w:tcPr>
          <w:p w14:paraId="56B80AF2"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w:t>
            </w:r>
          </w:p>
        </w:tc>
        <w:tc>
          <w:tcPr>
            <w:tcW w:w="272" w:type="pct"/>
            <w:tcBorders>
              <w:top w:val="nil"/>
              <w:left w:val="nil"/>
              <w:bottom w:val="single" w:sz="4" w:space="0" w:color="auto"/>
              <w:right w:val="single" w:sz="4" w:space="0" w:color="auto"/>
            </w:tcBorders>
            <w:shd w:val="clear" w:color="auto" w:fill="auto"/>
            <w:noWrap/>
            <w:vAlign w:val="center"/>
            <w:hideMark/>
          </w:tcPr>
          <w:p w14:paraId="6D88C36D"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45,64</w:t>
            </w:r>
          </w:p>
        </w:tc>
        <w:tc>
          <w:tcPr>
            <w:tcW w:w="272" w:type="pct"/>
            <w:tcBorders>
              <w:top w:val="nil"/>
              <w:left w:val="nil"/>
              <w:bottom w:val="single" w:sz="4" w:space="0" w:color="auto"/>
              <w:right w:val="single" w:sz="4" w:space="0" w:color="auto"/>
            </w:tcBorders>
            <w:shd w:val="clear" w:color="auto" w:fill="auto"/>
            <w:noWrap/>
            <w:vAlign w:val="center"/>
            <w:hideMark/>
          </w:tcPr>
          <w:p w14:paraId="32BE1174"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45,64</w:t>
            </w:r>
          </w:p>
        </w:tc>
        <w:tc>
          <w:tcPr>
            <w:tcW w:w="272" w:type="pct"/>
            <w:tcBorders>
              <w:top w:val="nil"/>
              <w:left w:val="nil"/>
              <w:bottom w:val="single" w:sz="4" w:space="0" w:color="auto"/>
              <w:right w:val="single" w:sz="4" w:space="0" w:color="auto"/>
            </w:tcBorders>
            <w:shd w:val="clear" w:color="auto" w:fill="auto"/>
            <w:noWrap/>
            <w:vAlign w:val="center"/>
            <w:hideMark/>
          </w:tcPr>
          <w:p w14:paraId="40B05580"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39,30</w:t>
            </w:r>
          </w:p>
        </w:tc>
        <w:tc>
          <w:tcPr>
            <w:tcW w:w="272" w:type="pct"/>
            <w:tcBorders>
              <w:top w:val="nil"/>
              <w:left w:val="nil"/>
              <w:bottom w:val="single" w:sz="4" w:space="0" w:color="auto"/>
              <w:right w:val="single" w:sz="4" w:space="0" w:color="auto"/>
            </w:tcBorders>
            <w:shd w:val="clear" w:color="auto" w:fill="auto"/>
            <w:noWrap/>
            <w:vAlign w:val="center"/>
            <w:hideMark/>
          </w:tcPr>
          <w:p w14:paraId="47CCD87B"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39,30</w:t>
            </w:r>
          </w:p>
        </w:tc>
        <w:tc>
          <w:tcPr>
            <w:tcW w:w="272" w:type="pct"/>
            <w:tcBorders>
              <w:top w:val="nil"/>
              <w:left w:val="nil"/>
              <w:bottom w:val="single" w:sz="4" w:space="0" w:color="auto"/>
              <w:right w:val="single" w:sz="4" w:space="0" w:color="auto"/>
            </w:tcBorders>
            <w:shd w:val="clear" w:color="auto" w:fill="auto"/>
            <w:noWrap/>
            <w:vAlign w:val="center"/>
            <w:hideMark/>
          </w:tcPr>
          <w:p w14:paraId="1899BD61"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39,30</w:t>
            </w:r>
          </w:p>
        </w:tc>
        <w:tc>
          <w:tcPr>
            <w:tcW w:w="272" w:type="pct"/>
            <w:tcBorders>
              <w:top w:val="nil"/>
              <w:left w:val="nil"/>
              <w:bottom w:val="single" w:sz="4" w:space="0" w:color="auto"/>
              <w:right w:val="single" w:sz="4" w:space="0" w:color="auto"/>
            </w:tcBorders>
            <w:shd w:val="clear" w:color="auto" w:fill="auto"/>
            <w:noWrap/>
            <w:vAlign w:val="center"/>
            <w:hideMark/>
          </w:tcPr>
          <w:p w14:paraId="5D02EBC8"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97,69</w:t>
            </w:r>
          </w:p>
        </w:tc>
        <w:tc>
          <w:tcPr>
            <w:tcW w:w="272" w:type="pct"/>
            <w:tcBorders>
              <w:top w:val="nil"/>
              <w:left w:val="nil"/>
              <w:bottom w:val="single" w:sz="4" w:space="0" w:color="auto"/>
              <w:right w:val="single" w:sz="4" w:space="0" w:color="auto"/>
            </w:tcBorders>
            <w:shd w:val="clear" w:color="auto" w:fill="auto"/>
            <w:noWrap/>
            <w:vAlign w:val="center"/>
            <w:hideMark/>
          </w:tcPr>
          <w:p w14:paraId="541C44AD"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97,69</w:t>
            </w:r>
          </w:p>
        </w:tc>
        <w:tc>
          <w:tcPr>
            <w:tcW w:w="272" w:type="pct"/>
            <w:tcBorders>
              <w:top w:val="nil"/>
              <w:left w:val="nil"/>
              <w:bottom w:val="single" w:sz="4" w:space="0" w:color="auto"/>
              <w:right w:val="single" w:sz="4" w:space="0" w:color="auto"/>
            </w:tcBorders>
            <w:shd w:val="clear" w:color="auto" w:fill="auto"/>
            <w:noWrap/>
            <w:vAlign w:val="center"/>
            <w:hideMark/>
          </w:tcPr>
          <w:p w14:paraId="5B8385B3"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97,69</w:t>
            </w:r>
          </w:p>
        </w:tc>
        <w:tc>
          <w:tcPr>
            <w:tcW w:w="272" w:type="pct"/>
            <w:tcBorders>
              <w:top w:val="nil"/>
              <w:left w:val="nil"/>
              <w:bottom w:val="single" w:sz="4" w:space="0" w:color="auto"/>
              <w:right w:val="single" w:sz="4" w:space="0" w:color="auto"/>
            </w:tcBorders>
            <w:shd w:val="clear" w:color="auto" w:fill="auto"/>
            <w:noWrap/>
            <w:vAlign w:val="center"/>
            <w:hideMark/>
          </w:tcPr>
          <w:p w14:paraId="5FAD1099"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97,69</w:t>
            </w:r>
          </w:p>
        </w:tc>
        <w:tc>
          <w:tcPr>
            <w:tcW w:w="272" w:type="pct"/>
            <w:tcBorders>
              <w:top w:val="nil"/>
              <w:left w:val="nil"/>
              <w:bottom w:val="single" w:sz="4" w:space="0" w:color="auto"/>
              <w:right w:val="single" w:sz="4" w:space="0" w:color="auto"/>
            </w:tcBorders>
            <w:shd w:val="clear" w:color="auto" w:fill="auto"/>
            <w:noWrap/>
            <w:vAlign w:val="center"/>
            <w:hideMark/>
          </w:tcPr>
          <w:p w14:paraId="0D629EFE"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97,69</w:t>
            </w:r>
          </w:p>
        </w:tc>
        <w:tc>
          <w:tcPr>
            <w:tcW w:w="272" w:type="pct"/>
            <w:tcBorders>
              <w:top w:val="nil"/>
              <w:left w:val="nil"/>
              <w:bottom w:val="single" w:sz="4" w:space="0" w:color="auto"/>
              <w:right w:val="single" w:sz="4" w:space="0" w:color="auto"/>
            </w:tcBorders>
            <w:shd w:val="clear" w:color="auto" w:fill="auto"/>
            <w:noWrap/>
            <w:vAlign w:val="center"/>
            <w:hideMark/>
          </w:tcPr>
          <w:p w14:paraId="1B7A2ED9"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97,69</w:t>
            </w:r>
          </w:p>
        </w:tc>
        <w:tc>
          <w:tcPr>
            <w:tcW w:w="272" w:type="pct"/>
            <w:tcBorders>
              <w:top w:val="nil"/>
              <w:left w:val="nil"/>
              <w:bottom w:val="single" w:sz="4" w:space="0" w:color="auto"/>
              <w:right w:val="single" w:sz="4" w:space="0" w:color="auto"/>
            </w:tcBorders>
            <w:shd w:val="clear" w:color="auto" w:fill="auto"/>
            <w:noWrap/>
            <w:vAlign w:val="center"/>
            <w:hideMark/>
          </w:tcPr>
          <w:p w14:paraId="3963F3A1"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97,69</w:t>
            </w:r>
          </w:p>
        </w:tc>
      </w:tr>
      <w:tr w:rsidR="00947CB0" w:rsidRPr="003B6759" w14:paraId="5AECA7CE"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19B35A24" w14:textId="77777777" w:rsidR="00947CB0" w:rsidRPr="003B6759" w:rsidRDefault="00947CB0" w:rsidP="003B6759">
            <w:pPr>
              <w:autoSpaceDE/>
              <w:autoSpaceDN/>
              <w:spacing w:line="240" w:lineRule="auto"/>
              <w:ind w:firstLine="0"/>
              <w:jc w:val="left"/>
              <w:rPr>
                <w:color w:val="000000"/>
                <w:sz w:val="20"/>
                <w:szCs w:val="20"/>
                <w:lang w:bidi="ar-SA"/>
              </w:rPr>
            </w:pPr>
            <w:r w:rsidRPr="003B6759">
              <w:rPr>
                <w:color w:val="000000"/>
                <w:sz w:val="20"/>
                <w:szCs w:val="20"/>
                <w:lang w:bidi="ar-SA"/>
              </w:rPr>
              <w:t>Располагаемая тепловая мощность нетто (с учетом затрат на собственные нужды) при аварийном выводе самого мощного котла</w:t>
            </w:r>
          </w:p>
        </w:tc>
        <w:tc>
          <w:tcPr>
            <w:tcW w:w="264" w:type="pct"/>
            <w:tcBorders>
              <w:top w:val="nil"/>
              <w:left w:val="nil"/>
              <w:bottom w:val="single" w:sz="4" w:space="0" w:color="auto"/>
              <w:right w:val="single" w:sz="4" w:space="0" w:color="auto"/>
            </w:tcBorders>
            <w:shd w:val="clear" w:color="auto" w:fill="auto"/>
            <w:vAlign w:val="center"/>
            <w:hideMark/>
          </w:tcPr>
          <w:p w14:paraId="1095D98B"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5FC76164"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11,079</w:t>
            </w:r>
          </w:p>
        </w:tc>
        <w:tc>
          <w:tcPr>
            <w:tcW w:w="272" w:type="pct"/>
            <w:tcBorders>
              <w:top w:val="nil"/>
              <w:left w:val="nil"/>
              <w:bottom w:val="single" w:sz="4" w:space="0" w:color="auto"/>
              <w:right w:val="single" w:sz="4" w:space="0" w:color="auto"/>
            </w:tcBorders>
            <w:shd w:val="clear" w:color="auto" w:fill="auto"/>
            <w:noWrap/>
            <w:vAlign w:val="center"/>
            <w:hideMark/>
          </w:tcPr>
          <w:p w14:paraId="7EF0267F"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11,079</w:t>
            </w:r>
          </w:p>
        </w:tc>
        <w:tc>
          <w:tcPr>
            <w:tcW w:w="272" w:type="pct"/>
            <w:tcBorders>
              <w:top w:val="nil"/>
              <w:left w:val="nil"/>
              <w:bottom w:val="single" w:sz="4" w:space="0" w:color="auto"/>
              <w:right w:val="single" w:sz="4" w:space="0" w:color="auto"/>
            </w:tcBorders>
            <w:shd w:val="clear" w:color="auto" w:fill="auto"/>
            <w:noWrap/>
            <w:vAlign w:val="center"/>
            <w:hideMark/>
          </w:tcPr>
          <w:p w14:paraId="5E01C8ED"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11,072</w:t>
            </w:r>
          </w:p>
        </w:tc>
        <w:tc>
          <w:tcPr>
            <w:tcW w:w="272" w:type="pct"/>
            <w:tcBorders>
              <w:top w:val="nil"/>
              <w:left w:val="nil"/>
              <w:bottom w:val="single" w:sz="4" w:space="0" w:color="auto"/>
              <w:right w:val="single" w:sz="4" w:space="0" w:color="auto"/>
            </w:tcBorders>
            <w:shd w:val="clear" w:color="auto" w:fill="auto"/>
            <w:noWrap/>
            <w:vAlign w:val="center"/>
            <w:hideMark/>
          </w:tcPr>
          <w:p w14:paraId="0586106E"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11,072</w:t>
            </w:r>
          </w:p>
        </w:tc>
        <w:tc>
          <w:tcPr>
            <w:tcW w:w="272" w:type="pct"/>
            <w:tcBorders>
              <w:top w:val="nil"/>
              <w:left w:val="nil"/>
              <w:bottom w:val="single" w:sz="4" w:space="0" w:color="auto"/>
              <w:right w:val="single" w:sz="4" w:space="0" w:color="auto"/>
            </w:tcBorders>
            <w:shd w:val="clear" w:color="auto" w:fill="auto"/>
            <w:noWrap/>
            <w:vAlign w:val="center"/>
            <w:hideMark/>
          </w:tcPr>
          <w:p w14:paraId="033107C2"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11,072</w:t>
            </w:r>
          </w:p>
        </w:tc>
        <w:tc>
          <w:tcPr>
            <w:tcW w:w="272" w:type="pct"/>
            <w:tcBorders>
              <w:top w:val="nil"/>
              <w:left w:val="nil"/>
              <w:bottom w:val="single" w:sz="4" w:space="0" w:color="auto"/>
              <w:right w:val="single" w:sz="4" w:space="0" w:color="auto"/>
            </w:tcBorders>
            <w:shd w:val="clear" w:color="auto" w:fill="auto"/>
            <w:noWrap/>
            <w:vAlign w:val="center"/>
            <w:hideMark/>
          </w:tcPr>
          <w:p w14:paraId="0B034F02"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11,118</w:t>
            </w:r>
          </w:p>
        </w:tc>
        <w:tc>
          <w:tcPr>
            <w:tcW w:w="272" w:type="pct"/>
            <w:tcBorders>
              <w:top w:val="nil"/>
              <w:left w:val="nil"/>
              <w:bottom w:val="single" w:sz="4" w:space="0" w:color="auto"/>
              <w:right w:val="single" w:sz="4" w:space="0" w:color="auto"/>
            </w:tcBorders>
            <w:shd w:val="clear" w:color="auto" w:fill="auto"/>
            <w:noWrap/>
            <w:vAlign w:val="center"/>
            <w:hideMark/>
          </w:tcPr>
          <w:p w14:paraId="18FAB5AE"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11,118</w:t>
            </w:r>
          </w:p>
        </w:tc>
        <w:tc>
          <w:tcPr>
            <w:tcW w:w="272" w:type="pct"/>
            <w:tcBorders>
              <w:top w:val="nil"/>
              <w:left w:val="nil"/>
              <w:bottom w:val="single" w:sz="4" w:space="0" w:color="auto"/>
              <w:right w:val="single" w:sz="4" w:space="0" w:color="auto"/>
            </w:tcBorders>
            <w:shd w:val="clear" w:color="auto" w:fill="auto"/>
            <w:noWrap/>
            <w:vAlign w:val="center"/>
            <w:hideMark/>
          </w:tcPr>
          <w:p w14:paraId="65189649"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11,118</w:t>
            </w:r>
          </w:p>
        </w:tc>
        <w:tc>
          <w:tcPr>
            <w:tcW w:w="272" w:type="pct"/>
            <w:tcBorders>
              <w:top w:val="nil"/>
              <w:left w:val="nil"/>
              <w:bottom w:val="single" w:sz="4" w:space="0" w:color="auto"/>
              <w:right w:val="single" w:sz="4" w:space="0" w:color="auto"/>
            </w:tcBorders>
            <w:shd w:val="clear" w:color="auto" w:fill="auto"/>
            <w:noWrap/>
            <w:vAlign w:val="center"/>
            <w:hideMark/>
          </w:tcPr>
          <w:p w14:paraId="7B4A676A"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11,118</w:t>
            </w:r>
          </w:p>
        </w:tc>
        <w:tc>
          <w:tcPr>
            <w:tcW w:w="272" w:type="pct"/>
            <w:tcBorders>
              <w:top w:val="nil"/>
              <w:left w:val="nil"/>
              <w:bottom w:val="single" w:sz="4" w:space="0" w:color="auto"/>
              <w:right w:val="single" w:sz="4" w:space="0" w:color="auto"/>
            </w:tcBorders>
            <w:shd w:val="clear" w:color="auto" w:fill="auto"/>
            <w:noWrap/>
            <w:vAlign w:val="center"/>
            <w:hideMark/>
          </w:tcPr>
          <w:p w14:paraId="706E3D73"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11,118</w:t>
            </w:r>
          </w:p>
        </w:tc>
        <w:tc>
          <w:tcPr>
            <w:tcW w:w="272" w:type="pct"/>
            <w:tcBorders>
              <w:top w:val="nil"/>
              <w:left w:val="nil"/>
              <w:bottom w:val="single" w:sz="4" w:space="0" w:color="auto"/>
              <w:right w:val="single" w:sz="4" w:space="0" w:color="auto"/>
            </w:tcBorders>
            <w:shd w:val="clear" w:color="auto" w:fill="auto"/>
            <w:noWrap/>
            <w:vAlign w:val="center"/>
            <w:hideMark/>
          </w:tcPr>
          <w:p w14:paraId="50384D00"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11,118</w:t>
            </w:r>
          </w:p>
        </w:tc>
        <w:tc>
          <w:tcPr>
            <w:tcW w:w="272" w:type="pct"/>
            <w:tcBorders>
              <w:top w:val="nil"/>
              <w:left w:val="nil"/>
              <w:bottom w:val="single" w:sz="4" w:space="0" w:color="auto"/>
              <w:right w:val="single" w:sz="4" w:space="0" w:color="auto"/>
            </w:tcBorders>
            <w:shd w:val="clear" w:color="auto" w:fill="auto"/>
            <w:noWrap/>
            <w:vAlign w:val="center"/>
            <w:hideMark/>
          </w:tcPr>
          <w:p w14:paraId="1AEEEC51"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11,118</w:t>
            </w:r>
          </w:p>
        </w:tc>
      </w:tr>
      <w:tr w:rsidR="00947CB0" w:rsidRPr="003B6759" w14:paraId="79BD2A2C"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43EE7582" w14:textId="77777777" w:rsidR="00947CB0" w:rsidRPr="003B6759" w:rsidRDefault="00947CB0" w:rsidP="003B6759">
            <w:pPr>
              <w:autoSpaceDE/>
              <w:autoSpaceDN/>
              <w:spacing w:line="240" w:lineRule="auto"/>
              <w:ind w:firstLine="0"/>
              <w:jc w:val="left"/>
              <w:rPr>
                <w:color w:val="000000"/>
                <w:sz w:val="20"/>
                <w:szCs w:val="20"/>
                <w:lang w:bidi="ar-SA"/>
              </w:rPr>
            </w:pPr>
            <w:r w:rsidRPr="003B6759">
              <w:rPr>
                <w:color w:val="000000"/>
                <w:sz w:val="20"/>
                <w:szCs w:val="20"/>
                <w:lang w:bidi="ar-SA"/>
              </w:rPr>
              <w:t>Минимально допустимое значение расчетной тепловой нагрузки на коллекторах источника тепловой энергии при аварийном выводе самого мощного котла</w:t>
            </w:r>
          </w:p>
        </w:tc>
        <w:tc>
          <w:tcPr>
            <w:tcW w:w="264" w:type="pct"/>
            <w:tcBorders>
              <w:top w:val="nil"/>
              <w:left w:val="nil"/>
              <w:bottom w:val="single" w:sz="4" w:space="0" w:color="auto"/>
              <w:right w:val="single" w:sz="4" w:space="0" w:color="auto"/>
            </w:tcBorders>
            <w:shd w:val="clear" w:color="auto" w:fill="auto"/>
            <w:vAlign w:val="center"/>
            <w:hideMark/>
          </w:tcPr>
          <w:p w14:paraId="2E1ED6BE"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7020FAAE"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6,580</w:t>
            </w:r>
          </w:p>
        </w:tc>
        <w:tc>
          <w:tcPr>
            <w:tcW w:w="272" w:type="pct"/>
            <w:tcBorders>
              <w:top w:val="nil"/>
              <w:left w:val="nil"/>
              <w:bottom w:val="single" w:sz="4" w:space="0" w:color="auto"/>
              <w:right w:val="single" w:sz="4" w:space="0" w:color="auto"/>
            </w:tcBorders>
            <w:shd w:val="clear" w:color="auto" w:fill="auto"/>
            <w:noWrap/>
            <w:vAlign w:val="center"/>
            <w:hideMark/>
          </w:tcPr>
          <w:p w14:paraId="3C3DE63D"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6,580</w:t>
            </w:r>
          </w:p>
        </w:tc>
        <w:tc>
          <w:tcPr>
            <w:tcW w:w="272" w:type="pct"/>
            <w:tcBorders>
              <w:top w:val="nil"/>
              <w:left w:val="nil"/>
              <w:bottom w:val="single" w:sz="4" w:space="0" w:color="auto"/>
              <w:right w:val="single" w:sz="4" w:space="0" w:color="auto"/>
            </w:tcBorders>
            <w:shd w:val="clear" w:color="auto" w:fill="auto"/>
            <w:noWrap/>
            <w:vAlign w:val="center"/>
            <w:hideMark/>
          </w:tcPr>
          <w:p w14:paraId="2DB683E9"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7,631</w:t>
            </w:r>
          </w:p>
        </w:tc>
        <w:tc>
          <w:tcPr>
            <w:tcW w:w="272" w:type="pct"/>
            <w:tcBorders>
              <w:top w:val="nil"/>
              <w:left w:val="nil"/>
              <w:bottom w:val="single" w:sz="4" w:space="0" w:color="auto"/>
              <w:right w:val="single" w:sz="4" w:space="0" w:color="auto"/>
            </w:tcBorders>
            <w:shd w:val="clear" w:color="auto" w:fill="auto"/>
            <w:noWrap/>
            <w:vAlign w:val="center"/>
            <w:hideMark/>
          </w:tcPr>
          <w:p w14:paraId="4DEF3BA3"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7,631</w:t>
            </w:r>
          </w:p>
        </w:tc>
        <w:tc>
          <w:tcPr>
            <w:tcW w:w="272" w:type="pct"/>
            <w:tcBorders>
              <w:top w:val="nil"/>
              <w:left w:val="nil"/>
              <w:bottom w:val="single" w:sz="4" w:space="0" w:color="auto"/>
              <w:right w:val="single" w:sz="4" w:space="0" w:color="auto"/>
            </w:tcBorders>
            <w:shd w:val="clear" w:color="auto" w:fill="auto"/>
            <w:noWrap/>
            <w:vAlign w:val="center"/>
            <w:hideMark/>
          </w:tcPr>
          <w:p w14:paraId="6DCFCCAE"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7,631</w:t>
            </w:r>
          </w:p>
        </w:tc>
        <w:tc>
          <w:tcPr>
            <w:tcW w:w="272" w:type="pct"/>
            <w:tcBorders>
              <w:top w:val="nil"/>
              <w:left w:val="nil"/>
              <w:bottom w:val="single" w:sz="4" w:space="0" w:color="auto"/>
              <w:right w:val="single" w:sz="4" w:space="0" w:color="auto"/>
            </w:tcBorders>
            <w:shd w:val="clear" w:color="auto" w:fill="auto"/>
            <w:noWrap/>
            <w:vAlign w:val="center"/>
            <w:hideMark/>
          </w:tcPr>
          <w:p w14:paraId="57EC21B3"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center"/>
            <w:hideMark/>
          </w:tcPr>
          <w:p w14:paraId="18D5BED9"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center"/>
            <w:hideMark/>
          </w:tcPr>
          <w:p w14:paraId="5B07571C"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center"/>
            <w:hideMark/>
          </w:tcPr>
          <w:p w14:paraId="43A5A390"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center"/>
            <w:hideMark/>
          </w:tcPr>
          <w:p w14:paraId="4480B5B6"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center"/>
            <w:hideMark/>
          </w:tcPr>
          <w:p w14:paraId="18C7DE43"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c>
          <w:tcPr>
            <w:tcW w:w="272" w:type="pct"/>
            <w:tcBorders>
              <w:top w:val="nil"/>
              <w:left w:val="nil"/>
              <w:bottom w:val="single" w:sz="4" w:space="0" w:color="auto"/>
              <w:right w:val="single" w:sz="4" w:space="0" w:color="auto"/>
            </w:tcBorders>
            <w:shd w:val="clear" w:color="auto" w:fill="auto"/>
            <w:noWrap/>
            <w:vAlign w:val="center"/>
            <w:hideMark/>
          </w:tcPr>
          <w:p w14:paraId="46A66D55"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0,385</w:t>
            </w:r>
          </w:p>
        </w:tc>
      </w:tr>
      <w:tr w:rsidR="00947CB0" w:rsidRPr="003B6759" w14:paraId="6987406E" w14:textId="77777777" w:rsidTr="003B6759">
        <w:trPr>
          <w:trHeight w:val="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6907C115" w14:textId="6154331D" w:rsidR="00947CB0" w:rsidRPr="003B6759" w:rsidRDefault="00947CB0" w:rsidP="003B6759">
            <w:pPr>
              <w:autoSpaceDE/>
              <w:autoSpaceDN/>
              <w:spacing w:line="240" w:lineRule="auto"/>
              <w:ind w:firstLine="0"/>
              <w:jc w:val="left"/>
              <w:rPr>
                <w:b/>
                <w:bCs/>
                <w:color w:val="000000"/>
                <w:sz w:val="20"/>
                <w:szCs w:val="20"/>
                <w:lang w:bidi="ar-SA"/>
              </w:rPr>
            </w:pPr>
            <w:r w:rsidRPr="003B6759">
              <w:rPr>
                <w:b/>
                <w:bCs/>
                <w:color w:val="000000"/>
                <w:sz w:val="20"/>
                <w:szCs w:val="20"/>
                <w:lang w:bidi="ar-SA"/>
              </w:rPr>
              <w:t>Котельная №</w:t>
            </w:r>
            <w:r>
              <w:rPr>
                <w:b/>
                <w:bCs/>
                <w:color w:val="000000"/>
                <w:sz w:val="20"/>
                <w:szCs w:val="20"/>
                <w:lang w:bidi="ar-SA"/>
              </w:rPr>
              <w:t xml:space="preserve"> </w:t>
            </w:r>
            <w:r w:rsidRPr="003B6759">
              <w:rPr>
                <w:b/>
                <w:bCs/>
                <w:color w:val="000000"/>
                <w:sz w:val="20"/>
                <w:szCs w:val="20"/>
                <w:lang w:bidi="ar-SA"/>
              </w:rPr>
              <w:t>3 «</w:t>
            </w:r>
            <w:proofErr w:type="spellStart"/>
            <w:r w:rsidRPr="003B6759">
              <w:rPr>
                <w:b/>
                <w:bCs/>
                <w:color w:val="000000"/>
                <w:sz w:val="20"/>
                <w:szCs w:val="20"/>
                <w:lang w:bidi="ar-SA"/>
              </w:rPr>
              <w:t>Глазовская</w:t>
            </w:r>
            <w:proofErr w:type="spellEnd"/>
            <w:r w:rsidRPr="003B6759">
              <w:rPr>
                <w:b/>
                <w:bCs/>
                <w:color w:val="000000"/>
                <w:sz w:val="20"/>
                <w:szCs w:val="20"/>
                <w:lang w:bidi="ar-SA"/>
              </w:rPr>
              <w:t>» ООО «</w:t>
            </w:r>
            <w:proofErr w:type="spellStart"/>
            <w:r w:rsidRPr="003B6759">
              <w:rPr>
                <w:b/>
                <w:bCs/>
                <w:color w:val="000000"/>
                <w:sz w:val="20"/>
                <w:szCs w:val="20"/>
                <w:lang w:bidi="ar-SA"/>
              </w:rPr>
              <w:t>КомЭнерго</w:t>
            </w:r>
            <w:proofErr w:type="spellEnd"/>
            <w:r w:rsidRPr="003B6759">
              <w:rPr>
                <w:b/>
                <w:bCs/>
                <w:color w:val="000000"/>
                <w:sz w:val="20"/>
                <w:szCs w:val="20"/>
                <w:lang w:bidi="ar-SA"/>
              </w:rPr>
              <w:t>», ул. Удмуртская, д. 63</w:t>
            </w:r>
          </w:p>
        </w:tc>
      </w:tr>
      <w:tr w:rsidR="00947CB0" w:rsidRPr="003B6759" w14:paraId="167BEFE5"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04BFBB31" w14:textId="77777777" w:rsidR="00947CB0" w:rsidRPr="003B6759" w:rsidRDefault="00947CB0" w:rsidP="003B6759">
            <w:pPr>
              <w:autoSpaceDE/>
              <w:autoSpaceDN/>
              <w:spacing w:line="240" w:lineRule="auto"/>
              <w:ind w:firstLine="0"/>
              <w:jc w:val="left"/>
              <w:rPr>
                <w:color w:val="000000"/>
                <w:sz w:val="20"/>
                <w:szCs w:val="20"/>
                <w:lang w:bidi="ar-SA"/>
              </w:rPr>
            </w:pPr>
            <w:r w:rsidRPr="003B6759">
              <w:rPr>
                <w:color w:val="000000"/>
                <w:sz w:val="20"/>
                <w:szCs w:val="20"/>
                <w:lang w:bidi="ar-SA"/>
              </w:rPr>
              <w:t>Установленная мощность</w:t>
            </w:r>
          </w:p>
        </w:tc>
        <w:tc>
          <w:tcPr>
            <w:tcW w:w="264" w:type="pct"/>
            <w:tcBorders>
              <w:top w:val="nil"/>
              <w:left w:val="nil"/>
              <w:bottom w:val="single" w:sz="4" w:space="0" w:color="auto"/>
              <w:right w:val="single" w:sz="4" w:space="0" w:color="auto"/>
            </w:tcBorders>
            <w:shd w:val="clear" w:color="auto" w:fill="auto"/>
            <w:vAlign w:val="center"/>
            <w:hideMark/>
          </w:tcPr>
          <w:p w14:paraId="4A7D0A9C"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3A0CEB46"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21,800</w:t>
            </w:r>
          </w:p>
        </w:tc>
        <w:tc>
          <w:tcPr>
            <w:tcW w:w="272" w:type="pct"/>
            <w:tcBorders>
              <w:top w:val="nil"/>
              <w:left w:val="nil"/>
              <w:bottom w:val="single" w:sz="4" w:space="0" w:color="auto"/>
              <w:right w:val="single" w:sz="4" w:space="0" w:color="auto"/>
            </w:tcBorders>
            <w:shd w:val="clear" w:color="auto" w:fill="auto"/>
            <w:noWrap/>
            <w:vAlign w:val="center"/>
            <w:hideMark/>
          </w:tcPr>
          <w:p w14:paraId="1CAAA5C9"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21,800</w:t>
            </w:r>
          </w:p>
        </w:tc>
        <w:tc>
          <w:tcPr>
            <w:tcW w:w="272" w:type="pct"/>
            <w:tcBorders>
              <w:top w:val="nil"/>
              <w:left w:val="nil"/>
              <w:bottom w:val="single" w:sz="4" w:space="0" w:color="auto"/>
              <w:right w:val="single" w:sz="4" w:space="0" w:color="auto"/>
            </w:tcBorders>
            <w:shd w:val="clear" w:color="auto" w:fill="auto"/>
            <w:noWrap/>
            <w:vAlign w:val="center"/>
            <w:hideMark/>
          </w:tcPr>
          <w:p w14:paraId="59A6E330"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22,700</w:t>
            </w:r>
          </w:p>
        </w:tc>
        <w:tc>
          <w:tcPr>
            <w:tcW w:w="272" w:type="pct"/>
            <w:tcBorders>
              <w:top w:val="nil"/>
              <w:left w:val="nil"/>
              <w:bottom w:val="single" w:sz="4" w:space="0" w:color="auto"/>
              <w:right w:val="single" w:sz="4" w:space="0" w:color="auto"/>
            </w:tcBorders>
            <w:shd w:val="clear" w:color="auto" w:fill="auto"/>
            <w:noWrap/>
            <w:vAlign w:val="center"/>
            <w:hideMark/>
          </w:tcPr>
          <w:p w14:paraId="72669A1A"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24,874</w:t>
            </w:r>
          </w:p>
        </w:tc>
        <w:tc>
          <w:tcPr>
            <w:tcW w:w="272" w:type="pct"/>
            <w:tcBorders>
              <w:top w:val="nil"/>
              <w:left w:val="nil"/>
              <w:bottom w:val="single" w:sz="4" w:space="0" w:color="auto"/>
              <w:right w:val="single" w:sz="4" w:space="0" w:color="auto"/>
            </w:tcBorders>
            <w:shd w:val="clear" w:color="auto" w:fill="auto"/>
            <w:noWrap/>
            <w:vAlign w:val="center"/>
            <w:hideMark/>
          </w:tcPr>
          <w:p w14:paraId="6532C656"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29,696</w:t>
            </w:r>
          </w:p>
        </w:tc>
        <w:tc>
          <w:tcPr>
            <w:tcW w:w="272" w:type="pct"/>
            <w:tcBorders>
              <w:top w:val="nil"/>
              <w:left w:val="nil"/>
              <w:bottom w:val="single" w:sz="4" w:space="0" w:color="auto"/>
              <w:right w:val="single" w:sz="4" w:space="0" w:color="auto"/>
            </w:tcBorders>
            <w:shd w:val="clear" w:color="auto" w:fill="auto"/>
            <w:noWrap/>
            <w:vAlign w:val="center"/>
            <w:hideMark/>
          </w:tcPr>
          <w:p w14:paraId="67EFCAD9"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29,696</w:t>
            </w:r>
          </w:p>
        </w:tc>
        <w:tc>
          <w:tcPr>
            <w:tcW w:w="272" w:type="pct"/>
            <w:tcBorders>
              <w:top w:val="nil"/>
              <w:left w:val="nil"/>
              <w:bottom w:val="single" w:sz="4" w:space="0" w:color="auto"/>
              <w:right w:val="single" w:sz="4" w:space="0" w:color="auto"/>
            </w:tcBorders>
            <w:shd w:val="clear" w:color="auto" w:fill="auto"/>
            <w:noWrap/>
            <w:vAlign w:val="center"/>
            <w:hideMark/>
          </w:tcPr>
          <w:p w14:paraId="7545DF77"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29,696</w:t>
            </w:r>
          </w:p>
        </w:tc>
        <w:tc>
          <w:tcPr>
            <w:tcW w:w="272" w:type="pct"/>
            <w:tcBorders>
              <w:top w:val="nil"/>
              <w:left w:val="nil"/>
              <w:bottom w:val="single" w:sz="4" w:space="0" w:color="auto"/>
              <w:right w:val="single" w:sz="4" w:space="0" w:color="auto"/>
            </w:tcBorders>
            <w:shd w:val="clear" w:color="auto" w:fill="auto"/>
            <w:noWrap/>
            <w:vAlign w:val="center"/>
            <w:hideMark/>
          </w:tcPr>
          <w:p w14:paraId="149AC302"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29,696</w:t>
            </w:r>
          </w:p>
        </w:tc>
        <w:tc>
          <w:tcPr>
            <w:tcW w:w="272" w:type="pct"/>
            <w:tcBorders>
              <w:top w:val="nil"/>
              <w:left w:val="nil"/>
              <w:bottom w:val="single" w:sz="4" w:space="0" w:color="auto"/>
              <w:right w:val="single" w:sz="4" w:space="0" w:color="auto"/>
            </w:tcBorders>
            <w:shd w:val="clear" w:color="auto" w:fill="auto"/>
            <w:noWrap/>
            <w:vAlign w:val="center"/>
            <w:hideMark/>
          </w:tcPr>
          <w:p w14:paraId="1037D110"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29,696</w:t>
            </w:r>
          </w:p>
        </w:tc>
        <w:tc>
          <w:tcPr>
            <w:tcW w:w="272" w:type="pct"/>
            <w:tcBorders>
              <w:top w:val="nil"/>
              <w:left w:val="nil"/>
              <w:bottom w:val="single" w:sz="4" w:space="0" w:color="auto"/>
              <w:right w:val="single" w:sz="4" w:space="0" w:color="auto"/>
            </w:tcBorders>
            <w:shd w:val="clear" w:color="auto" w:fill="auto"/>
            <w:noWrap/>
            <w:vAlign w:val="center"/>
            <w:hideMark/>
          </w:tcPr>
          <w:p w14:paraId="485C022B"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29,696</w:t>
            </w:r>
          </w:p>
        </w:tc>
        <w:tc>
          <w:tcPr>
            <w:tcW w:w="272" w:type="pct"/>
            <w:tcBorders>
              <w:top w:val="nil"/>
              <w:left w:val="nil"/>
              <w:bottom w:val="single" w:sz="4" w:space="0" w:color="auto"/>
              <w:right w:val="single" w:sz="4" w:space="0" w:color="auto"/>
            </w:tcBorders>
            <w:shd w:val="clear" w:color="auto" w:fill="auto"/>
            <w:noWrap/>
            <w:vAlign w:val="center"/>
            <w:hideMark/>
          </w:tcPr>
          <w:p w14:paraId="0CCBFDAC"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29,696</w:t>
            </w:r>
          </w:p>
        </w:tc>
        <w:tc>
          <w:tcPr>
            <w:tcW w:w="272" w:type="pct"/>
            <w:tcBorders>
              <w:top w:val="nil"/>
              <w:left w:val="nil"/>
              <w:bottom w:val="single" w:sz="4" w:space="0" w:color="auto"/>
              <w:right w:val="single" w:sz="4" w:space="0" w:color="auto"/>
            </w:tcBorders>
            <w:shd w:val="clear" w:color="auto" w:fill="auto"/>
            <w:noWrap/>
            <w:vAlign w:val="center"/>
            <w:hideMark/>
          </w:tcPr>
          <w:p w14:paraId="08CF5EFE"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29,696</w:t>
            </w:r>
          </w:p>
        </w:tc>
      </w:tr>
      <w:tr w:rsidR="00947CB0" w:rsidRPr="003B6759" w14:paraId="2A862540"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2BAEF1D2" w14:textId="77777777" w:rsidR="00947CB0" w:rsidRPr="003B6759" w:rsidRDefault="00947CB0" w:rsidP="003B6759">
            <w:pPr>
              <w:autoSpaceDE/>
              <w:autoSpaceDN/>
              <w:spacing w:line="240" w:lineRule="auto"/>
              <w:ind w:firstLine="0"/>
              <w:jc w:val="left"/>
              <w:rPr>
                <w:color w:val="000000"/>
                <w:sz w:val="20"/>
                <w:szCs w:val="20"/>
                <w:lang w:bidi="ar-SA"/>
              </w:rPr>
            </w:pPr>
            <w:r w:rsidRPr="003B6759">
              <w:rPr>
                <w:color w:val="000000"/>
                <w:sz w:val="20"/>
                <w:szCs w:val="20"/>
                <w:lang w:bidi="ar-SA"/>
              </w:rPr>
              <w:t>Располагаемая мощность</w:t>
            </w:r>
          </w:p>
        </w:tc>
        <w:tc>
          <w:tcPr>
            <w:tcW w:w="264" w:type="pct"/>
            <w:tcBorders>
              <w:top w:val="nil"/>
              <w:left w:val="nil"/>
              <w:bottom w:val="single" w:sz="4" w:space="0" w:color="auto"/>
              <w:right w:val="single" w:sz="4" w:space="0" w:color="auto"/>
            </w:tcBorders>
            <w:shd w:val="clear" w:color="auto" w:fill="auto"/>
            <w:vAlign w:val="center"/>
            <w:hideMark/>
          </w:tcPr>
          <w:p w14:paraId="717FBFA8"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4CE87CFA"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21,800</w:t>
            </w:r>
          </w:p>
        </w:tc>
        <w:tc>
          <w:tcPr>
            <w:tcW w:w="272" w:type="pct"/>
            <w:tcBorders>
              <w:top w:val="nil"/>
              <w:left w:val="nil"/>
              <w:bottom w:val="single" w:sz="4" w:space="0" w:color="auto"/>
              <w:right w:val="single" w:sz="4" w:space="0" w:color="auto"/>
            </w:tcBorders>
            <w:shd w:val="clear" w:color="auto" w:fill="auto"/>
            <w:noWrap/>
            <w:vAlign w:val="center"/>
            <w:hideMark/>
          </w:tcPr>
          <w:p w14:paraId="0E0F60DC"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21,800</w:t>
            </w:r>
          </w:p>
        </w:tc>
        <w:tc>
          <w:tcPr>
            <w:tcW w:w="272" w:type="pct"/>
            <w:tcBorders>
              <w:top w:val="nil"/>
              <w:left w:val="nil"/>
              <w:bottom w:val="single" w:sz="4" w:space="0" w:color="auto"/>
              <w:right w:val="single" w:sz="4" w:space="0" w:color="auto"/>
            </w:tcBorders>
            <w:shd w:val="clear" w:color="auto" w:fill="auto"/>
            <w:noWrap/>
            <w:vAlign w:val="center"/>
            <w:hideMark/>
          </w:tcPr>
          <w:p w14:paraId="7F0389D2"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22,700</w:t>
            </w:r>
          </w:p>
        </w:tc>
        <w:tc>
          <w:tcPr>
            <w:tcW w:w="272" w:type="pct"/>
            <w:tcBorders>
              <w:top w:val="nil"/>
              <w:left w:val="nil"/>
              <w:bottom w:val="single" w:sz="4" w:space="0" w:color="auto"/>
              <w:right w:val="single" w:sz="4" w:space="0" w:color="auto"/>
            </w:tcBorders>
            <w:shd w:val="clear" w:color="auto" w:fill="auto"/>
            <w:noWrap/>
            <w:vAlign w:val="center"/>
            <w:hideMark/>
          </w:tcPr>
          <w:p w14:paraId="45CB3C71"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24,874</w:t>
            </w:r>
          </w:p>
        </w:tc>
        <w:tc>
          <w:tcPr>
            <w:tcW w:w="272" w:type="pct"/>
            <w:tcBorders>
              <w:top w:val="nil"/>
              <w:left w:val="nil"/>
              <w:bottom w:val="single" w:sz="4" w:space="0" w:color="auto"/>
              <w:right w:val="single" w:sz="4" w:space="0" w:color="auto"/>
            </w:tcBorders>
            <w:shd w:val="clear" w:color="auto" w:fill="auto"/>
            <w:noWrap/>
            <w:vAlign w:val="center"/>
            <w:hideMark/>
          </w:tcPr>
          <w:p w14:paraId="20DA9E55"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29,696</w:t>
            </w:r>
          </w:p>
        </w:tc>
        <w:tc>
          <w:tcPr>
            <w:tcW w:w="272" w:type="pct"/>
            <w:tcBorders>
              <w:top w:val="nil"/>
              <w:left w:val="nil"/>
              <w:bottom w:val="single" w:sz="4" w:space="0" w:color="auto"/>
              <w:right w:val="single" w:sz="4" w:space="0" w:color="auto"/>
            </w:tcBorders>
            <w:shd w:val="clear" w:color="auto" w:fill="auto"/>
            <w:noWrap/>
            <w:vAlign w:val="center"/>
            <w:hideMark/>
          </w:tcPr>
          <w:p w14:paraId="7DF8F034"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29,696</w:t>
            </w:r>
          </w:p>
        </w:tc>
        <w:tc>
          <w:tcPr>
            <w:tcW w:w="272" w:type="pct"/>
            <w:tcBorders>
              <w:top w:val="nil"/>
              <w:left w:val="nil"/>
              <w:bottom w:val="single" w:sz="4" w:space="0" w:color="auto"/>
              <w:right w:val="single" w:sz="4" w:space="0" w:color="auto"/>
            </w:tcBorders>
            <w:shd w:val="clear" w:color="auto" w:fill="auto"/>
            <w:noWrap/>
            <w:vAlign w:val="center"/>
            <w:hideMark/>
          </w:tcPr>
          <w:p w14:paraId="5223E61D"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29,696</w:t>
            </w:r>
          </w:p>
        </w:tc>
        <w:tc>
          <w:tcPr>
            <w:tcW w:w="272" w:type="pct"/>
            <w:tcBorders>
              <w:top w:val="nil"/>
              <w:left w:val="nil"/>
              <w:bottom w:val="single" w:sz="4" w:space="0" w:color="auto"/>
              <w:right w:val="single" w:sz="4" w:space="0" w:color="auto"/>
            </w:tcBorders>
            <w:shd w:val="clear" w:color="auto" w:fill="auto"/>
            <w:noWrap/>
            <w:vAlign w:val="center"/>
            <w:hideMark/>
          </w:tcPr>
          <w:p w14:paraId="463FBDAD"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29,696</w:t>
            </w:r>
          </w:p>
        </w:tc>
        <w:tc>
          <w:tcPr>
            <w:tcW w:w="272" w:type="pct"/>
            <w:tcBorders>
              <w:top w:val="nil"/>
              <w:left w:val="nil"/>
              <w:bottom w:val="single" w:sz="4" w:space="0" w:color="auto"/>
              <w:right w:val="single" w:sz="4" w:space="0" w:color="auto"/>
            </w:tcBorders>
            <w:shd w:val="clear" w:color="auto" w:fill="auto"/>
            <w:noWrap/>
            <w:vAlign w:val="center"/>
            <w:hideMark/>
          </w:tcPr>
          <w:p w14:paraId="165C7935"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29,696</w:t>
            </w:r>
          </w:p>
        </w:tc>
        <w:tc>
          <w:tcPr>
            <w:tcW w:w="272" w:type="pct"/>
            <w:tcBorders>
              <w:top w:val="nil"/>
              <w:left w:val="nil"/>
              <w:bottom w:val="single" w:sz="4" w:space="0" w:color="auto"/>
              <w:right w:val="single" w:sz="4" w:space="0" w:color="auto"/>
            </w:tcBorders>
            <w:shd w:val="clear" w:color="auto" w:fill="auto"/>
            <w:noWrap/>
            <w:vAlign w:val="center"/>
            <w:hideMark/>
          </w:tcPr>
          <w:p w14:paraId="74A2942F"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29,696</w:t>
            </w:r>
          </w:p>
        </w:tc>
        <w:tc>
          <w:tcPr>
            <w:tcW w:w="272" w:type="pct"/>
            <w:tcBorders>
              <w:top w:val="nil"/>
              <w:left w:val="nil"/>
              <w:bottom w:val="single" w:sz="4" w:space="0" w:color="auto"/>
              <w:right w:val="single" w:sz="4" w:space="0" w:color="auto"/>
            </w:tcBorders>
            <w:shd w:val="clear" w:color="auto" w:fill="auto"/>
            <w:noWrap/>
            <w:vAlign w:val="center"/>
            <w:hideMark/>
          </w:tcPr>
          <w:p w14:paraId="1C1BB62E"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29,696</w:t>
            </w:r>
          </w:p>
        </w:tc>
        <w:tc>
          <w:tcPr>
            <w:tcW w:w="272" w:type="pct"/>
            <w:tcBorders>
              <w:top w:val="nil"/>
              <w:left w:val="nil"/>
              <w:bottom w:val="single" w:sz="4" w:space="0" w:color="auto"/>
              <w:right w:val="single" w:sz="4" w:space="0" w:color="auto"/>
            </w:tcBorders>
            <w:shd w:val="clear" w:color="auto" w:fill="auto"/>
            <w:noWrap/>
            <w:vAlign w:val="center"/>
            <w:hideMark/>
          </w:tcPr>
          <w:p w14:paraId="6E28B3C9"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29,696</w:t>
            </w:r>
          </w:p>
        </w:tc>
      </w:tr>
      <w:tr w:rsidR="00947CB0" w:rsidRPr="003B6759" w14:paraId="3735E45C" w14:textId="77777777" w:rsidTr="00C57027">
        <w:trPr>
          <w:trHeight w:val="20"/>
        </w:trPr>
        <w:tc>
          <w:tcPr>
            <w:tcW w:w="1473" w:type="pct"/>
            <w:vMerge w:val="restart"/>
            <w:tcBorders>
              <w:top w:val="nil"/>
              <w:left w:val="single" w:sz="4" w:space="0" w:color="auto"/>
              <w:bottom w:val="single" w:sz="4" w:space="0" w:color="auto"/>
              <w:right w:val="single" w:sz="4" w:space="0" w:color="auto"/>
            </w:tcBorders>
            <w:shd w:val="clear" w:color="auto" w:fill="auto"/>
            <w:vAlign w:val="center"/>
            <w:hideMark/>
          </w:tcPr>
          <w:p w14:paraId="774FCC35" w14:textId="77777777" w:rsidR="00947CB0" w:rsidRPr="003B6759" w:rsidRDefault="00947CB0" w:rsidP="003B6759">
            <w:pPr>
              <w:autoSpaceDE/>
              <w:autoSpaceDN/>
              <w:spacing w:line="240" w:lineRule="auto"/>
              <w:ind w:firstLine="0"/>
              <w:jc w:val="left"/>
              <w:rPr>
                <w:color w:val="000000"/>
                <w:sz w:val="20"/>
                <w:szCs w:val="20"/>
                <w:lang w:bidi="ar-SA"/>
              </w:rPr>
            </w:pPr>
            <w:r w:rsidRPr="003B6759">
              <w:rPr>
                <w:color w:val="000000"/>
                <w:sz w:val="20"/>
                <w:szCs w:val="20"/>
                <w:lang w:bidi="ar-SA"/>
              </w:rPr>
              <w:t>Собственные и хозяйственные нужды</w:t>
            </w:r>
          </w:p>
        </w:tc>
        <w:tc>
          <w:tcPr>
            <w:tcW w:w="264" w:type="pct"/>
            <w:tcBorders>
              <w:top w:val="nil"/>
              <w:left w:val="nil"/>
              <w:bottom w:val="single" w:sz="4" w:space="0" w:color="auto"/>
              <w:right w:val="single" w:sz="4" w:space="0" w:color="auto"/>
            </w:tcBorders>
            <w:shd w:val="clear" w:color="auto" w:fill="auto"/>
            <w:vAlign w:val="center"/>
            <w:hideMark/>
          </w:tcPr>
          <w:p w14:paraId="4B5A03CA"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57504402"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0,161</w:t>
            </w:r>
          </w:p>
        </w:tc>
        <w:tc>
          <w:tcPr>
            <w:tcW w:w="272" w:type="pct"/>
            <w:tcBorders>
              <w:top w:val="nil"/>
              <w:left w:val="nil"/>
              <w:bottom w:val="single" w:sz="4" w:space="0" w:color="auto"/>
              <w:right w:val="single" w:sz="4" w:space="0" w:color="auto"/>
            </w:tcBorders>
            <w:shd w:val="clear" w:color="auto" w:fill="auto"/>
            <w:noWrap/>
            <w:vAlign w:val="center"/>
            <w:hideMark/>
          </w:tcPr>
          <w:p w14:paraId="3D4DE295"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0,159</w:t>
            </w:r>
          </w:p>
        </w:tc>
        <w:tc>
          <w:tcPr>
            <w:tcW w:w="272" w:type="pct"/>
            <w:tcBorders>
              <w:top w:val="nil"/>
              <w:left w:val="nil"/>
              <w:bottom w:val="single" w:sz="4" w:space="0" w:color="auto"/>
              <w:right w:val="single" w:sz="4" w:space="0" w:color="auto"/>
            </w:tcBorders>
            <w:shd w:val="clear" w:color="auto" w:fill="auto"/>
            <w:noWrap/>
            <w:vAlign w:val="center"/>
            <w:hideMark/>
          </w:tcPr>
          <w:p w14:paraId="6FFA5082"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0,162</w:t>
            </w:r>
          </w:p>
        </w:tc>
        <w:tc>
          <w:tcPr>
            <w:tcW w:w="272" w:type="pct"/>
            <w:tcBorders>
              <w:top w:val="nil"/>
              <w:left w:val="nil"/>
              <w:bottom w:val="single" w:sz="4" w:space="0" w:color="auto"/>
              <w:right w:val="single" w:sz="4" w:space="0" w:color="auto"/>
            </w:tcBorders>
            <w:shd w:val="clear" w:color="auto" w:fill="auto"/>
            <w:noWrap/>
            <w:vAlign w:val="center"/>
            <w:hideMark/>
          </w:tcPr>
          <w:p w14:paraId="70EF7805"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0,161</w:t>
            </w:r>
          </w:p>
        </w:tc>
        <w:tc>
          <w:tcPr>
            <w:tcW w:w="272" w:type="pct"/>
            <w:tcBorders>
              <w:top w:val="nil"/>
              <w:left w:val="nil"/>
              <w:bottom w:val="single" w:sz="4" w:space="0" w:color="auto"/>
              <w:right w:val="single" w:sz="4" w:space="0" w:color="auto"/>
            </w:tcBorders>
            <w:shd w:val="clear" w:color="auto" w:fill="auto"/>
            <w:noWrap/>
            <w:vAlign w:val="center"/>
            <w:hideMark/>
          </w:tcPr>
          <w:p w14:paraId="2DDC4E21"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0,175</w:t>
            </w:r>
          </w:p>
        </w:tc>
        <w:tc>
          <w:tcPr>
            <w:tcW w:w="272" w:type="pct"/>
            <w:tcBorders>
              <w:top w:val="nil"/>
              <w:left w:val="nil"/>
              <w:bottom w:val="single" w:sz="4" w:space="0" w:color="auto"/>
              <w:right w:val="single" w:sz="4" w:space="0" w:color="auto"/>
            </w:tcBorders>
            <w:shd w:val="clear" w:color="auto" w:fill="auto"/>
            <w:noWrap/>
            <w:vAlign w:val="center"/>
            <w:hideMark/>
          </w:tcPr>
          <w:p w14:paraId="77AE1AA2"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0,174</w:t>
            </w:r>
          </w:p>
        </w:tc>
        <w:tc>
          <w:tcPr>
            <w:tcW w:w="272" w:type="pct"/>
            <w:tcBorders>
              <w:top w:val="nil"/>
              <w:left w:val="nil"/>
              <w:bottom w:val="single" w:sz="4" w:space="0" w:color="auto"/>
              <w:right w:val="single" w:sz="4" w:space="0" w:color="auto"/>
            </w:tcBorders>
            <w:shd w:val="clear" w:color="auto" w:fill="auto"/>
            <w:noWrap/>
            <w:vAlign w:val="center"/>
            <w:hideMark/>
          </w:tcPr>
          <w:p w14:paraId="6D40A01A"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0,177</w:t>
            </w:r>
          </w:p>
        </w:tc>
        <w:tc>
          <w:tcPr>
            <w:tcW w:w="272" w:type="pct"/>
            <w:tcBorders>
              <w:top w:val="nil"/>
              <w:left w:val="nil"/>
              <w:bottom w:val="single" w:sz="4" w:space="0" w:color="auto"/>
              <w:right w:val="single" w:sz="4" w:space="0" w:color="auto"/>
            </w:tcBorders>
            <w:shd w:val="clear" w:color="auto" w:fill="auto"/>
            <w:noWrap/>
            <w:vAlign w:val="center"/>
            <w:hideMark/>
          </w:tcPr>
          <w:p w14:paraId="634AEAF9"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0,176</w:t>
            </w:r>
          </w:p>
        </w:tc>
        <w:tc>
          <w:tcPr>
            <w:tcW w:w="272" w:type="pct"/>
            <w:tcBorders>
              <w:top w:val="nil"/>
              <w:left w:val="nil"/>
              <w:bottom w:val="single" w:sz="4" w:space="0" w:color="auto"/>
              <w:right w:val="single" w:sz="4" w:space="0" w:color="auto"/>
            </w:tcBorders>
            <w:shd w:val="clear" w:color="auto" w:fill="auto"/>
            <w:noWrap/>
            <w:vAlign w:val="center"/>
            <w:hideMark/>
          </w:tcPr>
          <w:p w14:paraId="4C253117"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0,174</w:t>
            </w:r>
          </w:p>
        </w:tc>
        <w:tc>
          <w:tcPr>
            <w:tcW w:w="272" w:type="pct"/>
            <w:tcBorders>
              <w:top w:val="nil"/>
              <w:left w:val="nil"/>
              <w:bottom w:val="single" w:sz="4" w:space="0" w:color="auto"/>
              <w:right w:val="single" w:sz="4" w:space="0" w:color="auto"/>
            </w:tcBorders>
            <w:shd w:val="clear" w:color="auto" w:fill="auto"/>
            <w:noWrap/>
            <w:vAlign w:val="center"/>
            <w:hideMark/>
          </w:tcPr>
          <w:p w14:paraId="49D92901"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0,247</w:t>
            </w:r>
          </w:p>
        </w:tc>
        <w:tc>
          <w:tcPr>
            <w:tcW w:w="272" w:type="pct"/>
            <w:tcBorders>
              <w:top w:val="nil"/>
              <w:left w:val="nil"/>
              <w:bottom w:val="single" w:sz="4" w:space="0" w:color="auto"/>
              <w:right w:val="single" w:sz="4" w:space="0" w:color="auto"/>
            </w:tcBorders>
            <w:shd w:val="clear" w:color="auto" w:fill="auto"/>
            <w:noWrap/>
            <w:vAlign w:val="center"/>
            <w:hideMark/>
          </w:tcPr>
          <w:p w14:paraId="2B06E98D"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0,245</w:t>
            </w:r>
          </w:p>
        </w:tc>
        <w:tc>
          <w:tcPr>
            <w:tcW w:w="272" w:type="pct"/>
            <w:tcBorders>
              <w:top w:val="nil"/>
              <w:left w:val="nil"/>
              <w:bottom w:val="single" w:sz="4" w:space="0" w:color="auto"/>
              <w:right w:val="single" w:sz="4" w:space="0" w:color="auto"/>
            </w:tcBorders>
            <w:shd w:val="clear" w:color="auto" w:fill="auto"/>
            <w:noWrap/>
            <w:vAlign w:val="center"/>
            <w:hideMark/>
          </w:tcPr>
          <w:p w14:paraId="433A8610"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0,242</w:t>
            </w:r>
          </w:p>
        </w:tc>
      </w:tr>
      <w:tr w:rsidR="00947CB0" w:rsidRPr="003B6759" w14:paraId="3A6983DA" w14:textId="77777777" w:rsidTr="00C57027">
        <w:trPr>
          <w:trHeight w:val="20"/>
        </w:trPr>
        <w:tc>
          <w:tcPr>
            <w:tcW w:w="1473" w:type="pct"/>
            <w:vMerge/>
            <w:tcBorders>
              <w:top w:val="nil"/>
              <w:left w:val="single" w:sz="4" w:space="0" w:color="auto"/>
              <w:bottom w:val="single" w:sz="4" w:space="0" w:color="auto"/>
              <w:right w:val="single" w:sz="4" w:space="0" w:color="auto"/>
            </w:tcBorders>
            <w:shd w:val="clear" w:color="auto" w:fill="auto"/>
            <w:vAlign w:val="center"/>
            <w:hideMark/>
          </w:tcPr>
          <w:p w14:paraId="29868161" w14:textId="77777777" w:rsidR="00947CB0" w:rsidRPr="003B6759" w:rsidRDefault="00947CB0" w:rsidP="003B6759">
            <w:pPr>
              <w:autoSpaceDE/>
              <w:autoSpaceDN/>
              <w:spacing w:line="240" w:lineRule="auto"/>
              <w:ind w:firstLine="0"/>
              <w:jc w:val="left"/>
              <w:rPr>
                <w:color w:val="000000"/>
                <w:sz w:val="20"/>
                <w:szCs w:val="20"/>
                <w:lang w:bidi="ar-SA"/>
              </w:rPr>
            </w:pPr>
          </w:p>
        </w:tc>
        <w:tc>
          <w:tcPr>
            <w:tcW w:w="264" w:type="pct"/>
            <w:tcBorders>
              <w:top w:val="nil"/>
              <w:left w:val="nil"/>
              <w:bottom w:val="single" w:sz="4" w:space="0" w:color="auto"/>
              <w:right w:val="single" w:sz="4" w:space="0" w:color="auto"/>
            </w:tcBorders>
            <w:shd w:val="clear" w:color="auto" w:fill="auto"/>
            <w:vAlign w:val="center"/>
            <w:hideMark/>
          </w:tcPr>
          <w:p w14:paraId="281E258E"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w:t>
            </w:r>
          </w:p>
        </w:tc>
        <w:tc>
          <w:tcPr>
            <w:tcW w:w="272" w:type="pct"/>
            <w:tcBorders>
              <w:top w:val="nil"/>
              <w:left w:val="nil"/>
              <w:bottom w:val="single" w:sz="4" w:space="0" w:color="auto"/>
              <w:right w:val="single" w:sz="4" w:space="0" w:color="auto"/>
            </w:tcBorders>
            <w:shd w:val="clear" w:color="auto" w:fill="auto"/>
            <w:noWrap/>
            <w:vAlign w:val="center"/>
            <w:hideMark/>
          </w:tcPr>
          <w:p w14:paraId="27937EB8" w14:textId="77777777" w:rsidR="00947CB0" w:rsidRPr="003B6759" w:rsidRDefault="00947CB0" w:rsidP="003B6759">
            <w:pPr>
              <w:autoSpaceDE/>
              <w:autoSpaceDN/>
              <w:spacing w:line="240" w:lineRule="auto"/>
              <w:ind w:firstLine="0"/>
              <w:jc w:val="center"/>
              <w:rPr>
                <w:sz w:val="20"/>
                <w:szCs w:val="20"/>
                <w:lang w:bidi="ar-SA"/>
              </w:rPr>
            </w:pPr>
            <w:r w:rsidRPr="003B6759">
              <w:rPr>
                <w:sz w:val="20"/>
                <w:szCs w:val="20"/>
                <w:lang w:bidi="ar-SA"/>
              </w:rPr>
              <w:t>1,02</w:t>
            </w:r>
          </w:p>
        </w:tc>
        <w:tc>
          <w:tcPr>
            <w:tcW w:w="272" w:type="pct"/>
            <w:tcBorders>
              <w:top w:val="nil"/>
              <w:left w:val="nil"/>
              <w:bottom w:val="single" w:sz="4" w:space="0" w:color="auto"/>
              <w:right w:val="single" w:sz="4" w:space="0" w:color="auto"/>
            </w:tcBorders>
            <w:shd w:val="clear" w:color="auto" w:fill="auto"/>
            <w:noWrap/>
            <w:vAlign w:val="center"/>
            <w:hideMark/>
          </w:tcPr>
          <w:p w14:paraId="60713348" w14:textId="77777777" w:rsidR="00947CB0" w:rsidRPr="003B6759" w:rsidRDefault="00947CB0" w:rsidP="003B6759">
            <w:pPr>
              <w:autoSpaceDE/>
              <w:autoSpaceDN/>
              <w:spacing w:line="240" w:lineRule="auto"/>
              <w:ind w:firstLine="0"/>
              <w:jc w:val="center"/>
              <w:rPr>
                <w:sz w:val="20"/>
                <w:szCs w:val="20"/>
                <w:lang w:bidi="ar-SA"/>
              </w:rPr>
            </w:pPr>
            <w:r w:rsidRPr="003B6759">
              <w:rPr>
                <w:sz w:val="20"/>
                <w:szCs w:val="20"/>
                <w:lang w:bidi="ar-SA"/>
              </w:rPr>
              <w:t>1,02</w:t>
            </w:r>
          </w:p>
        </w:tc>
        <w:tc>
          <w:tcPr>
            <w:tcW w:w="272" w:type="pct"/>
            <w:tcBorders>
              <w:top w:val="nil"/>
              <w:left w:val="nil"/>
              <w:bottom w:val="single" w:sz="4" w:space="0" w:color="auto"/>
              <w:right w:val="single" w:sz="4" w:space="0" w:color="auto"/>
            </w:tcBorders>
            <w:shd w:val="clear" w:color="auto" w:fill="auto"/>
            <w:noWrap/>
            <w:vAlign w:val="center"/>
            <w:hideMark/>
          </w:tcPr>
          <w:p w14:paraId="71C93435" w14:textId="77777777" w:rsidR="00947CB0" w:rsidRPr="003B6759" w:rsidRDefault="00947CB0" w:rsidP="003B6759">
            <w:pPr>
              <w:autoSpaceDE/>
              <w:autoSpaceDN/>
              <w:spacing w:line="240" w:lineRule="auto"/>
              <w:ind w:firstLine="0"/>
              <w:jc w:val="center"/>
              <w:rPr>
                <w:sz w:val="20"/>
                <w:szCs w:val="20"/>
                <w:lang w:bidi="ar-SA"/>
              </w:rPr>
            </w:pPr>
            <w:r w:rsidRPr="003B6759">
              <w:rPr>
                <w:sz w:val="20"/>
                <w:szCs w:val="20"/>
                <w:lang w:bidi="ar-SA"/>
              </w:rPr>
              <w:t>1,02</w:t>
            </w:r>
          </w:p>
        </w:tc>
        <w:tc>
          <w:tcPr>
            <w:tcW w:w="272" w:type="pct"/>
            <w:tcBorders>
              <w:top w:val="nil"/>
              <w:left w:val="nil"/>
              <w:bottom w:val="single" w:sz="4" w:space="0" w:color="auto"/>
              <w:right w:val="single" w:sz="4" w:space="0" w:color="auto"/>
            </w:tcBorders>
            <w:shd w:val="clear" w:color="auto" w:fill="auto"/>
            <w:noWrap/>
            <w:vAlign w:val="center"/>
            <w:hideMark/>
          </w:tcPr>
          <w:p w14:paraId="4EE4DA67" w14:textId="77777777" w:rsidR="00947CB0" w:rsidRPr="003B6759" w:rsidRDefault="00947CB0" w:rsidP="003B6759">
            <w:pPr>
              <w:autoSpaceDE/>
              <w:autoSpaceDN/>
              <w:spacing w:line="240" w:lineRule="auto"/>
              <w:ind w:firstLine="0"/>
              <w:jc w:val="center"/>
              <w:rPr>
                <w:sz w:val="20"/>
                <w:szCs w:val="20"/>
                <w:lang w:bidi="ar-SA"/>
              </w:rPr>
            </w:pPr>
            <w:r w:rsidRPr="003B6759">
              <w:rPr>
                <w:sz w:val="20"/>
                <w:szCs w:val="20"/>
                <w:lang w:bidi="ar-SA"/>
              </w:rPr>
              <w:t>1,02</w:t>
            </w:r>
          </w:p>
        </w:tc>
        <w:tc>
          <w:tcPr>
            <w:tcW w:w="272" w:type="pct"/>
            <w:tcBorders>
              <w:top w:val="nil"/>
              <w:left w:val="nil"/>
              <w:bottom w:val="single" w:sz="4" w:space="0" w:color="auto"/>
              <w:right w:val="single" w:sz="4" w:space="0" w:color="auto"/>
            </w:tcBorders>
            <w:shd w:val="clear" w:color="auto" w:fill="auto"/>
            <w:noWrap/>
            <w:vAlign w:val="center"/>
            <w:hideMark/>
          </w:tcPr>
          <w:p w14:paraId="3C9B72B7" w14:textId="77777777" w:rsidR="00947CB0" w:rsidRPr="003B6759" w:rsidRDefault="00947CB0" w:rsidP="003B6759">
            <w:pPr>
              <w:autoSpaceDE/>
              <w:autoSpaceDN/>
              <w:spacing w:line="240" w:lineRule="auto"/>
              <w:ind w:firstLine="0"/>
              <w:jc w:val="center"/>
              <w:rPr>
                <w:sz w:val="20"/>
                <w:szCs w:val="20"/>
                <w:lang w:bidi="ar-SA"/>
              </w:rPr>
            </w:pPr>
            <w:r w:rsidRPr="003B6759">
              <w:rPr>
                <w:sz w:val="20"/>
                <w:szCs w:val="20"/>
                <w:lang w:bidi="ar-SA"/>
              </w:rPr>
              <w:t>1,02</w:t>
            </w:r>
          </w:p>
        </w:tc>
        <w:tc>
          <w:tcPr>
            <w:tcW w:w="272" w:type="pct"/>
            <w:tcBorders>
              <w:top w:val="nil"/>
              <w:left w:val="nil"/>
              <w:bottom w:val="single" w:sz="4" w:space="0" w:color="auto"/>
              <w:right w:val="single" w:sz="4" w:space="0" w:color="auto"/>
            </w:tcBorders>
            <w:shd w:val="clear" w:color="auto" w:fill="auto"/>
            <w:noWrap/>
            <w:vAlign w:val="center"/>
            <w:hideMark/>
          </w:tcPr>
          <w:p w14:paraId="328CB365" w14:textId="77777777" w:rsidR="00947CB0" w:rsidRPr="003B6759" w:rsidRDefault="00947CB0" w:rsidP="003B6759">
            <w:pPr>
              <w:autoSpaceDE/>
              <w:autoSpaceDN/>
              <w:spacing w:line="240" w:lineRule="auto"/>
              <w:ind w:firstLine="0"/>
              <w:jc w:val="center"/>
              <w:rPr>
                <w:sz w:val="20"/>
                <w:szCs w:val="20"/>
                <w:lang w:bidi="ar-SA"/>
              </w:rPr>
            </w:pPr>
            <w:r w:rsidRPr="003B6759">
              <w:rPr>
                <w:sz w:val="20"/>
                <w:szCs w:val="20"/>
                <w:lang w:bidi="ar-SA"/>
              </w:rPr>
              <w:t>1,02</w:t>
            </w:r>
          </w:p>
        </w:tc>
        <w:tc>
          <w:tcPr>
            <w:tcW w:w="272" w:type="pct"/>
            <w:tcBorders>
              <w:top w:val="nil"/>
              <w:left w:val="nil"/>
              <w:bottom w:val="single" w:sz="4" w:space="0" w:color="auto"/>
              <w:right w:val="single" w:sz="4" w:space="0" w:color="auto"/>
            </w:tcBorders>
            <w:shd w:val="clear" w:color="auto" w:fill="auto"/>
            <w:noWrap/>
            <w:vAlign w:val="center"/>
            <w:hideMark/>
          </w:tcPr>
          <w:p w14:paraId="5ACAE628" w14:textId="77777777" w:rsidR="00947CB0" w:rsidRPr="003B6759" w:rsidRDefault="00947CB0" w:rsidP="003B6759">
            <w:pPr>
              <w:autoSpaceDE/>
              <w:autoSpaceDN/>
              <w:spacing w:line="240" w:lineRule="auto"/>
              <w:ind w:firstLine="0"/>
              <w:jc w:val="center"/>
              <w:rPr>
                <w:sz w:val="20"/>
                <w:szCs w:val="20"/>
                <w:lang w:bidi="ar-SA"/>
              </w:rPr>
            </w:pPr>
            <w:r w:rsidRPr="003B6759">
              <w:rPr>
                <w:sz w:val="20"/>
                <w:szCs w:val="20"/>
                <w:lang w:bidi="ar-SA"/>
              </w:rPr>
              <w:t>1,02</w:t>
            </w:r>
          </w:p>
        </w:tc>
        <w:tc>
          <w:tcPr>
            <w:tcW w:w="272" w:type="pct"/>
            <w:tcBorders>
              <w:top w:val="nil"/>
              <w:left w:val="nil"/>
              <w:bottom w:val="single" w:sz="4" w:space="0" w:color="auto"/>
              <w:right w:val="single" w:sz="4" w:space="0" w:color="auto"/>
            </w:tcBorders>
            <w:shd w:val="clear" w:color="auto" w:fill="auto"/>
            <w:noWrap/>
            <w:vAlign w:val="center"/>
            <w:hideMark/>
          </w:tcPr>
          <w:p w14:paraId="34EC7CC6" w14:textId="77777777" w:rsidR="00947CB0" w:rsidRPr="003B6759" w:rsidRDefault="00947CB0" w:rsidP="003B6759">
            <w:pPr>
              <w:autoSpaceDE/>
              <w:autoSpaceDN/>
              <w:spacing w:line="240" w:lineRule="auto"/>
              <w:ind w:firstLine="0"/>
              <w:jc w:val="center"/>
              <w:rPr>
                <w:sz w:val="20"/>
                <w:szCs w:val="20"/>
                <w:lang w:bidi="ar-SA"/>
              </w:rPr>
            </w:pPr>
            <w:r w:rsidRPr="003B6759">
              <w:rPr>
                <w:sz w:val="20"/>
                <w:szCs w:val="20"/>
                <w:lang w:bidi="ar-SA"/>
              </w:rPr>
              <w:t>1,02</w:t>
            </w:r>
          </w:p>
        </w:tc>
        <w:tc>
          <w:tcPr>
            <w:tcW w:w="272" w:type="pct"/>
            <w:tcBorders>
              <w:top w:val="nil"/>
              <w:left w:val="nil"/>
              <w:bottom w:val="single" w:sz="4" w:space="0" w:color="auto"/>
              <w:right w:val="single" w:sz="4" w:space="0" w:color="auto"/>
            </w:tcBorders>
            <w:shd w:val="clear" w:color="auto" w:fill="auto"/>
            <w:noWrap/>
            <w:vAlign w:val="center"/>
            <w:hideMark/>
          </w:tcPr>
          <w:p w14:paraId="6F7B9583" w14:textId="77777777" w:rsidR="00947CB0" w:rsidRPr="003B6759" w:rsidRDefault="00947CB0" w:rsidP="003B6759">
            <w:pPr>
              <w:autoSpaceDE/>
              <w:autoSpaceDN/>
              <w:spacing w:line="240" w:lineRule="auto"/>
              <w:ind w:firstLine="0"/>
              <w:jc w:val="center"/>
              <w:rPr>
                <w:sz w:val="20"/>
                <w:szCs w:val="20"/>
                <w:lang w:bidi="ar-SA"/>
              </w:rPr>
            </w:pPr>
            <w:r w:rsidRPr="003B6759">
              <w:rPr>
                <w:sz w:val="20"/>
                <w:szCs w:val="20"/>
                <w:lang w:bidi="ar-SA"/>
              </w:rPr>
              <w:t>1,02</w:t>
            </w:r>
          </w:p>
        </w:tc>
        <w:tc>
          <w:tcPr>
            <w:tcW w:w="272" w:type="pct"/>
            <w:tcBorders>
              <w:top w:val="nil"/>
              <w:left w:val="nil"/>
              <w:bottom w:val="single" w:sz="4" w:space="0" w:color="auto"/>
              <w:right w:val="single" w:sz="4" w:space="0" w:color="auto"/>
            </w:tcBorders>
            <w:shd w:val="clear" w:color="auto" w:fill="auto"/>
            <w:noWrap/>
            <w:vAlign w:val="center"/>
            <w:hideMark/>
          </w:tcPr>
          <w:p w14:paraId="7323BDC5" w14:textId="77777777" w:rsidR="00947CB0" w:rsidRPr="003B6759" w:rsidRDefault="00947CB0" w:rsidP="003B6759">
            <w:pPr>
              <w:autoSpaceDE/>
              <w:autoSpaceDN/>
              <w:spacing w:line="240" w:lineRule="auto"/>
              <w:ind w:firstLine="0"/>
              <w:jc w:val="center"/>
              <w:rPr>
                <w:sz w:val="20"/>
                <w:szCs w:val="20"/>
                <w:lang w:bidi="ar-SA"/>
              </w:rPr>
            </w:pPr>
            <w:r w:rsidRPr="003B6759">
              <w:rPr>
                <w:sz w:val="20"/>
                <w:szCs w:val="20"/>
                <w:lang w:bidi="ar-SA"/>
              </w:rPr>
              <w:t>1,02</w:t>
            </w:r>
          </w:p>
        </w:tc>
        <w:tc>
          <w:tcPr>
            <w:tcW w:w="272" w:type="pct"/>
            <w:tcBorders>
              <w:top w:val="nil"/>
              <w:left w:val="nil"/>
              <w:bottom w:val="single" w:sz="4" w:space="0" w:color="auto"/>
              <w:right w:val="single" w:sz="4" w:space="0" w:color="auto"/>
            </w:tcBorders>
            <w:shd w:val="clear" w:color="auto" w:fill="auto"/>
            <w:noWrap/>
            <w:vAlign w:val="center"/>
            <w:hideMark/>
          </w:tcPr>
          <w:p w14:paraId="3D342015" w14:textId="77777777" w:rsidR="00947CB0" w:rsidRPr="003B6759" w:rsidRDefault="00947CB0" w:rsidP="003B6759">
            <w:pPr>
              <w:autoSpaceDE/>
              <w:autoSpaceDN/>
              <w:spacing w:line="240" w:lineRule="auto"/>
              <w:ind w:firstLine="0"/>
              <w:jc w:val="center"/>
              <w:rPr>
                <w:sz w:val="20"/>
                <w:szCs w:val="20"/>
                <w:lang w:bidi="ar-SA"/>
              </w:rPr>
            </w:pPr>
            <w:r w:rsidRPr="003B6759">
              <w:rPr>
                <w:sz w:val="20"/>
                <w:szCs w:val="20"/>
                <w:lang w:bidi="ar-SA"/>
              </w:rPr>
              <w:t>1,02</w:t>
            </w:r>
          </w:p>
        </w:tc>
        <w:tc>
          <w:tcPr>
            <w:tcW w:w="272" w:type="pct"/>
            <w:tcBorders>
              <w:top w:val="nil"/>
              <w:left w:val="nil"/>
              <w:bottom w:val="single" w:sz="4" w:space="0" w:color="auto"/>
              <w:right w:val="single" w:sz="4" w:space="0" w:color="auto"/>
            </w:tcBorders>
            <w:shd w:val="clear" w:color="auto" w:fill="auto"/>
            <w:noWrap/>
            <w:vAlign w:val="center"/>
            <w:hideMark/>
          </w:tcPr>
          <w:p w14:paraId="13BFA6AA" w14:textId="77777777" w:rsidR="00947CB0" w:rsidRPr="003B6759" w:rsidRDefault="00947CB0" w:rsidP="003B6759">
            <w:pPr>
              <w:autoSpaceDE/>
              <w:autoSpaceDN/>
              <w:spacing w:line="240" w:lineRule="auto"/>
              <w:ind w:firstLine="0"/>
              <w:jc w:val="center"/>
              <w:rPr>
                <w:sz w:val="20"/>
                <w:szCs w:val="20"/>
                <w:lang w:bidi="ar-SA"/>
              </w:rPr>
            </w:pPr>
            <w:r w:rsidRPr="003B6759">
              <w:rPr>
                <w:sz w:val="20"/>
                <w:szCs w:val="20"/>
                <w:lang w:bidi="ar-SA"/>
              </w:rPr>
              <w:t>1,02</w:t>
            </w:r>
          </w:p>
        </w:tc>
      </w:tr>
      <w:tr w:rsidR="00947CB0" w:rsidRPr="003B6759" w14:paraId="0ACEBEBC"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7CF40F98" w14:textId="77777777" w:rsidR="00947CB0" w:rsidRPr="003B6759" w:rsidRDefault="00947CB0" w:rsidP="003B6759">
            <w:pPr>
              <w:autoSpaceDE/>
              <w:autoSpaceDN/>
              <w:spacing w:line="240" w:lineRule="auto"/>
              <w:ind w:firstLine="0"/>
              <w:jc w:val="left"/>
              <w:rPr>
                <w:color w:val="000000"/>
                <w:sz w:val="20"/>
                <w:szCs w:val="20"/>
                <w:lang w:bidi="ar-SA"/>
              </w:rPr>
            </w:pPr>
            <w:r w:rsidRPr="003B6759">
              <w:rPr>
                <w:color w:val="000000"/>
                <w:sz w:val="20"/>
                <w:szCs w:val="20"/>
                <w:lang w:bidi="ar-SA"/>
              </w:rPr>
              <w:t>Тепловая мощность «нетто»</w:t>
            </w:r>
          </w:p>
        </w:tc>
        <w:tc>
          <w:tcPr>
            <w:tcW w:w="264" w:type="pct"/>
            <w:tcBorders>
              <w:top w:val="nil"/>
              <w:left w:val="nil"/>
              <w:bottom w:val="single" w:sz="4" w:space="0" w:color="auto"/>
              <w:right w:val="single" w:sz="4" w:space="0" w:color="auto"/>
            </w:tcBorders>
            <w:shd w:val="clear" w:color="auto" w:fill="auto"/>
            <w:vAlign w:val="center"/>
            <w:hideMark/>
          </w:tcPr>
          <w:p w14:paraId="3A072C69"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403F8B17"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21,639</w:t>
            </w:r>
          </w:p>
        </w:tc>
        <w:tc>
          <w:tcPr>
            <w:tcW w:w="272" w:type="pct"/>
            <w:tcBorders>
              <w:top w:val="nil"/>
              <w:left w:val="nil"/>
              <w:bottom w:val="single" w:sz="4" w:space="0" w:color="auto"/>
              <w:right w:val="single" w:sz="4" w:space="0" w:color="auto"/>
            </w:tcBorders>
            <w:shd w:val="clear" w:color="auto" w:fill="auto"/>
            <w:noWrap/>
            <w:vAlign w:val="center"/>
            <w:hideMark/>
          </w:tcPr>
          <w:p w14:paraId="60C7CE1D"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21,641</w:t>
            </w:r>
          </w:p>
        </w:tc>
        <w:tc>
          <w:tcPr>
            <w:tcW w:w="272" w:type="pct"/>
            <w:tcBorders>
              <w:top w:val="nil"/>
              <w:left w:val="nil"/>
              <w:bottom w:val="single" w:sz="4" w:space="0" w:color="auto"/>
              <w:right w:val="single" w:sz="4" w:space="0" w:color="auto"/>
            </w:tcBorders>
            <w:shd w:val="clear" w:color="auto" w:fill="auto"/>
            <w:noWrap/>
            <w:vAlign w:val="center"/>
            <w:hideMark/>
          </w:tcPr>
          <w:p w14:paraId="6C3B29CA"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22,538</w:t>
            </w:r>
          </w:p>
        </w:tc>
        <w:tc>
          <w:tcPr>
            <w:tcW w:w="272" w:type="pct"/>
            <w:tcBorders>
              <w:top w:val="nil"/>
              <w:left w:val="nil"/>
              <w:bottom w:val="single" w:sz="4" w:space="0" w:color="auto"/>
              <w:right w:val="single" w:sz="4" w:space="0" w:color="auto"/>
            </w:tcBorders>
            <w:shd w:val="clear" w:color="auto" w:fill="auto"/>
            <w:noWrap/>
            <w:vAlign w:val="center"/>
            <w:hideMark/>
          </w:tcPr>
          <w:p w14:paraId="34BF22DE"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24,713</w:t>
            </w:r>
          </w:p>
        </w:tc>
        <w:tc>
          <w:tcPr>
            <w:tcW w:w="272" w:type="pct"/>
            <w:tcBorders>
              <w:top w:val="nil"/>
              <w:left w:val="nil"/>
              <w:bottom w:val="single" w:sz="4" w:space="0" w:color="auto"/>
              <w:right w:val="single" w:sz="4" w:space="0" w:color="auto"/>
            </w:tcBorders>
            <w:shd w:val="clear" w:color="auto" w:fill="auto"/>
            <w:noWrap/>
            <w:vAlign w:val="center"/>
            <w:hideMark/>
          </w:tcPr>
          <w:p w14:paraId="23A97B7D"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29,521</w:t>
            </w:r>
          </w:p>
        </w:tc>
        <w:tc>
          <w:tcPr>
            <w:tcW w:w="272" w:type="pct"/>
            <w:tcBorders>
              <w:top w:val="nil"/>
              <w:left w:val="nil"/>
              <w:bottom w:val="single" w:sz="4" w:space="0" w:color="auto"/>
              <w:right w:val="single" w:sz="4" w:space="0" w:color="auto"/>
            </w:tcBorders>
            <w:shd w:val="clear" w:color="auto" w:fill="auto"/>
            <w:noWrap/>
            <w:vAlign w:val="center"/>
            <w:hideMark/>
          </w:tcPr>
          <w:p w14:paraId="37F31FE9"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29,522</w:t>
            </w:r>
          </w:p>
        </w:tc>
        <w:tc>
          <w:tcPr>
            <w:tcW w:w="272" w:type="pct"/>
            <w:tcBorders>
              <w:top w:val="nil"/>
              <w:left w:val="nil"/>
              <w:bottom w:val="single" w:sz="4" w:space="0" w:color="auto"/>
              <w:right w:val="single" w:sz="4" w:space="0" w:color="auto"/>
            </w:tcBorders>
            <w:shd w:val="clear" w:color="auto" w:fill="auto"/>
            <w:noWrap/>
            <w:vAlign w:val="center"/>
            <w:hideMark/>
          </w:tcPr>
          <w:p w14:paraId="051BFBA6"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29,519</w:t>
            </w:r>
          </w:p>
        </w:tc>
        <w:tc>
          <w:tcPr>
            <w:tcW w:w="272" w:type="pct"/>
            <w:tcBorders>
              <w:top w:val="nil"/>
              <w:left w:val="nil"/>
              <w:bottom w:val="single" w:sz="4" w:space="0" w:color="auto"/>
              <w:right w:val="single" w:sz="4" w:space="0" w:color="auto"/>
            </w:tcBorders>
            <w:shd w:val="clear" w:color="auto" w:fill="auto"/>
            <w:noWrap/>
            <w:vAlign w:val="center"/>
            <w:hideMark/>
          </w:tcPr>
          <w:p w14:paraId="1D91C628"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29,520</w:t>
            </w:r>
          </w:p>
        </w:tc>
        <w:tc>
          <w:tcPr>
            <w:tcW w:w="272" w:type="pct"/>
            <w:tcBorders>
              <w:top w:val="nil"/>
              <w:left w:val="nil"/>
              <w:bottom w:val="single" w:sz="4" w:space="0" w:color="auto"/>
              <w:right w:val="single" w:sz="4" w:space="0" w:color="auto"/>
            </w:tcBorders>
            <w:shd w:val="clear" w:color="auto" w:fill="auto"/>
            <w:noWrap/>
            <w:vAlign w:val="center"/>
            <w:hideMark/>
          </w:tcPr>
          <w:p w14:paraId="7C6B9E81"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29,522</w:t>
            </w:r>
          </w:p>
        </w:tc>
        <w:tc>
          <w:tcPr>
            <w:tcW w:w="272" w:type="pct"/>
            <w:tcBorders>
              <w:top w:val="nil"/>
              <w:left w:val="nil"/>
              <w:bottom w:val="single" w:sz="4" w:space="0" w:color="auto"/>
              <w:right w:val="single" w:sz="4" w:space="0" w:color="auto"/>
            </w:tcBorders>
            <w:shd w:val="clear" w:color="auto" w:fill="auto"/>
            <w:noWrap/>
            <w:vAlign w:val="center"/>
            <w:hideMark/>
          </w:tcPr>
          <w:p w14:paraId="47ACC0FC"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29,449</w:t>
            </w:r>
          </w:p>
        </w:tc>
        <w:tc>
          <w:tcPr>
            <w:tcW w:w="272" w:type="pct"/>
            <w:tcBorders>
              <w:top w:val="nil"/>
              <w:left w:val="nil"/>
              <w:bottom w:val="single" w:sz="4" w:space="0" w:color="auto"/>
              <w:right w:val="single" w:sz="4" w:space="0" w:color="auto"/>
            </w:tcBorders>
            <w:shd w:val="clear" w:color="auto" w:fill="auto"/>
            <w:noWrap/>
            <w:vAlign w:val="center"/>
            <w:hideMark/>
          </w:tcPr>
          <w:p w14:paraId="497462C8"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29,451</w:t>
            </w:r>
          </w:p>
        </w:tc>
        <w:tc>
          <w:tcPr>
            <w:tcW w:w="272" w:type="pct"/>
            <w:tcBorders>
              <w:top w:val="nil"/>
              <w:left w:val="nil"/>
              <w:bottom w:val="single" w:sz="4" w:space="0" w:color="auto"/>
              <w:right w:val="single" w:sz="4" w:space="0" w:color="auto"/>
            </w:tcBorders>
            <w:shd w:val="clear" w:color="auto" w:fill="auto"/>
            <w:noWrap/>
            <w:vAlign w:val="center"/>
            <w:hideMark/>
          </w:tcPr>
          <w:p w14:paraId="10FE6754"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29,454</w:t>
            </w:r>
          </w:p>
        </w:tc>
      </w:tr>
      <w:tr w:rsidR="00947CB0" w:rsidRPr="003B6759" w14:paraId="679AC476" w14:textId="77777777" w:rsidTr="00C57027">
        <w:trPr>
          <w:trHeight w:val="20"/>
        </w:trPr>
        <w:tc>
          <w:tcPr>
            <w:tcW w:w="1473" w:type="pct"/>
            <w:vMerge w:val="restart"/>
            <w:tcBorders>
              <w:top w:val="nil"/>
              <w:left w:val="single" w:sz="4" w:space="0" w:color="auto"/>
              <w:bottom w:val="single" w:sz="4" w:space="0" w:color="auto"/>
              <w:right w:val="single" w:sz="4" w:space="0" w:color="auto"/>
            </w:tcBorders>
            <w:shd w:val="clear" w:color="auto" w:fill="auto"/>
            <w:vAlign w:val="center"/>
            <w:hideMark/>
          </w:tcPr>
          <w:p w14:paraId="3877F522" w14:textId="77777777" w:rsidR="00947CB0" w:rsidRPr="003B6759" w:rsidRDefault="00947CB0" w:rsidP="003B6759">
            <w:pPr>
              <w:autoSpaceDE/>
              <w:autoSpaceDN/>
              <w:spacing w:line="240" w:lineRule="auto"/>
              <w:ind w:firstLine="0"/>
              <w:jc w:val="left"/>
              <w:rPr>
                <w:color w:val="000000"/>
                <w:sz w:val="20"/>
                <w:szCs w:val="20"/>
                <w:lang w:bidi="ar-SA"/>
              </w:rPr>
            </w:pPr>
            <w:r w:rsidRPr="003B6759">
              <w:rPr>
                <w:color w:val="000000"/>
                <w:sz w:val="20"/>
                <w:szCs w:val="20"/>
                <w:lang w:bidi="ar-SA"/>
              </w:rPr>
              <w:t>Потери в тепловых сетях, в т.ч.:</w:t>
            </w:r>
          </w:p>
        </w:tc>
        <w:tc>
          <w:tcPr>
            <w:tcW w:w="264" w:type="pct"/>
            <w:tcBorders>
              <w:top w:val="nil"/>
              <w:left w:val="nil"/>
              <w:bottom w:val="single" w:sz="4" w:space="0" w:color="auto"/>
              <w:right w:val="single" w:sz="4" w:space="0" w:color="auto"/>
            </w:tcBorders>
            <w:shd w:val="clear" w:color="auto" w:fill="auto"/>
            <w:vAlign w:val="center"/>
            <w:hideMark/>
          </w:tcPr>
          <w:p w14:paraId="6D03F416"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vAlign w:val="center"/>
            <w:hideMark/>
          </w:tcPr>
          <w:p w14:paraId="4BB7EEEC"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4,700</w:t>
            </w:r>
          </w:p>
        </w:tc>
        <w:tc>
          <w:tcPr>
            <w:tcW w:w="272" w:type="pct"/>
            <w:tcBorders>
              <w:top w:val="nil"/>
              <w:left w:val="nil"/>
              <w:bottom w:val="single" w:sz="4" w:space="0" w:color="auto"/>
              <w:right w:val="single" w:sz="4" w:space="0" w:color="auto"/>
            </w:tcBorders>
            <w:shd w:val="clear" w:color="auto" w:fill="auto"/>
            <w:noWrap/>
            <w:vAlign w:val="center"/>
            <w:hideMark/>
          </w:tcPr>
          <w:p w14:paraId="6A55A22F"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4,603</w:t>
            </w:r>
          </w:p>
        </w:tc>
        <w:tc>
          <w:tcPr>
            <w:tcW w:w="272" w:type="pct"/>
            <w:tcBorders>
              <w:top w:val="nil"/>
              <w:left w:val="nil"/>
              <w:bottom w:val="single" w:sz="4" w:space="0" w:color="auto"/>
              <w:right w:val="single" w:sz="4" w:space="0" w:color="auto"/>
            </w:tcBorders>
            <w:shd w:val="clear" w:color="auto" w:fill="auto"/>
            <w:noWrap/>
            <w:vAlign w:val="center"/>
            <w:hideMark/>
          </w:tcPr>
          <w:p w14:paraId="723BC5BB"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4,621</w:t>
            </w:r>
          </w:p>
        </w:tc>
        <w:tc>
          <w:tcPr>
            <w:tcW w:w="272" w:type="pct"/>
            <w:tcBorders>
              <w:top w:val="nil"/>
              <w:left w:val="nil"/>
              <w:bottom w:val="single" w:sz="4" w:space="0" w:color="auto"/>
              <w:right w:val="single" w:sz="4" w:space="0" w:color="auto"/>
            </w:tcBorders>
            <w:shd w:val="clear" w:color="auto" w:fill="auto"/>
            <w:noWrap/>
            <w:vAlign w:val="center"/>
            <w:hideMark/>
          </w:tcPr>
          <w:p w14:paraId="7A1D7CE8"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4,546</w:t>
            </w:r>
          </w:p>
        </w:tc>
        <w:tc>
          <w:tcPr>
            <w:tcW w:w="272" w:type="pct"/>
            <w:tcBorders>
              <w:top w:val="nil"/>
              <w:left w:val="nil"/>
              <w:bottom w:val="single" w:sz="4" w:space="0" w:color="auto"/>
              <w:right w:val="single" w:sz="4" w:space="0" w:color="auto"/>
            </w:tcBorders>
            <w:shd w:val="clear" w:color="auto" w:fill="auto"/>
            <w:noWrap/>
            <w:vAlign w:val="center"/>
            <w:hideMark/>
          </w:tcPr>
          <w:p w14:paraId="584DD8B9"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4,880</w:t>
            </w:r>
          </w:p>
        </w:tc>
        <w:tc>
          <w:tcPr>
            <w:tcW w:w="272" w:type="pct"/>
            <w:tcBorders>
              <w:top w:val="nil"/>
              <w:left w:val="nil"/>
              <w:bottom w:val="single" w:sz="4" w:space="0" w:color="auto"/>
              <w:right w:val="single" w:sz="4" w:space="0" w:color="auto"/>
            </w:tcBorders>
            <w:shd w:val="clear" w:color="auto" w:fill="auto"/>
            <w:noWrap/>
            <w:vAlign w:val="center"/>
            <w:hideMark/>
          </w:tcPr>
          <w:p w14:paraId="3D802891"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4,813</w:t>
            </w:r>
          </w:p>
        </w:tc>
        <w:tc>
          <w:tcPr>
            <w:tcW w:w="272" w:type="pct"/>
            <w:tcBorders>
              <w:top w:val="nil"/>
              <w:left w:val="nil"/>
              <w:bottom w:val="single" w:sz="4" w:space="0" w:color="auto"/>
              <w:right w:val="single" w:sz="4" w:space="0" w:color="auto"/>
            </w:tcBorders>
            <w:shd w:val="clear" w:color="auto" w:fill="auto"/>
            <w:noWrap/>
            <w:vAlign w:val="center"/>
            <w:hideMark/>
          </w:tcPr>
          <w:p w14:paraId="78A12A13"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4,843</w:t>
            </w:r>
          </w:p>
        </w:tc>
        <w:tc>
          <w:tcPr>
            <w:tcW w:w="272" w:type="pct"/>
            <w:tcBorders>
              <w:top w:val="nil"/>
              <w:left w:val="nil"/>
              <w:bottom w:val="single" w:sz="4" w:space="0" w:color="auto"/>
              <w:right w:val="single" w:sz="4" w:space="0" w:color="auto"/>
            </w:tcBorders>
            <w:shd w:val="clear" w:color="auto" w:fill="auto"/>
            <w:noWrap/>
            <w:vAlign w:val="center"/>
            <w:hideMark/>
          </w:tcPr>
          <w:p w14:paraId="59D80E37"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4,660</w:t>
            </w:r>
          </w:p>
        </w:tc>
        <w:tc>
          <w:tcPr>
            <w:tcW w:w="272" w:type="pct"/>
            <w:tcBorders>
              <w:top w:val="nil"/>
              <w:left w:val="nil"/>
              <w:bottom w:val="single" w:sz="4" w:space="0" w:color="auto"/>
              <w:right w:val="single" w:sz="4" w:space="0" w:color="auto"/>
            </w:tcBorders>
            <w:shd w:val="clear" w:color="auto" w:fill="auto"/>
            <w:noWrap/>
            <w:vAlign w:val="center"/>
            <w:hideMark/>
          </w:tcPr>
          <w:p w14:paraId="50A642CC"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4,461</w:t>
            </w:r>
          </w:p>
        </w:tc>
        <w:tc>
          <w:tcPr>
            <w:tcW w:w="272" w:type="pct"/>
            <w:tcBorders>
              <w:top w:val="nil"/>
              <w:left w:val="nil"/>
              <w:bottom w:val="single" w:sz="4" w:space="0" w:color="auto"/>
              <w:right w:val="single" w:sz="4" w:space="0" w:color="auto"/>
            </w:tcBorders>
            <w:shd w:val="clear" w:color="auto" w:fill="auto"/>
            <w:noWrap/>
            <w:vAlign w:val="center"/>
            <w:hideMark/>
          </w:tcPr>
          <w:p w14:paraId="155D7EC1"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5,708</w:t>
            </w:r>
          </w:p>
        </w:tc>
        <w:tc>
          <w:tcPr>
            <w:tcW w:w="272" w:type="pct"/>
            <w:tcBorders>
              <w:top w:val="nil"/>
              <w:left w:val="nil"/>
              <w:bottom w:val="single" w:sz="4" w:space="0" w:color="auto"/>
              <w:right w:val="single" w:sz="4" w:space="0" w:color="auto"/>
            </w:tcBorders>
            <w:shd w:val="clear" w:color="auto" w:fill="auto"/>
            <w:noWrap/>
            <w:vAlign w:val="center"/>
            <w:hideMark/>
          </w:tcPr>
          <w:p w14:paraId="3ED46225"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5,530</w:t>
            </w:r>
          </w:p>
        </w:tc>
        <w:tc>
          <w:tcPr>
            <w:tcW w:w="272" w:type="pct"/>
            <w:tcBorders>
              <w:top w:val="nil"/>
              <w:left w:val="nil"/>
              <w:bottom w:val="single" w:sz="4" w:space="0" w:color="auto"/>
              <w:right w:val="single" w:sz="4" w:space="0" w:color="auto"/>
            </w:tcBorders>
            <w:shd w:val="clear" w:color="auto" w:fill="auto"/>
            <w:noWrap/>
            <w:vAlign w:val="center"/>
            <w:hideMark/>
          </w:tcPr>
          <w:p w14:paraId="74C5E979"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5,252</w:t>
            </w:r>
          </w:p>
        </w:tc>
      </w:tr>
      <w:tr w:rsidR="00947CB0" w:rsidRPr="003B6759" w14:paraId="1790362E" w14:textId="77777777" w:rsidTr="00C57027">
        <w:trPr>
          <w:trHeight w:val="20"/>
        </w:trPr>
        <w:tc>
          <w:tcPr>
            <w:tcW w:w="1473" w:type="pct"/>
            <w:vMerge/>
            <w:tcBorders>
              <w:top w:val="nil"/>
              <w:left w:val="single" w:sz="4" w:space="0" w:color="auto"/>
              <w:bottom w:val="single" w:sz="4" w:space="0" w:color="auto"/>
              <w:right w:val="single" w:sz="4" w:space="0" w:color="auto"/>
            </w:tcBorders>
            <w:shd w:val="clear" w:color="auto" w:fill="auto"/>
            <w:vAlign w:val="center"/>
            <w:hideMark/>
          </w:tcPr>
          <w:p w14:paraId="376FC64C" w14:textId="77777777" w:rsidR="00947CB0" w:rsidRPr="003B6759" w:rsidRDefault="00947CB0" w:rsidP="003B6759">
            <w:pPr>
              <w:autoSpaceDE/>
              <w:autoSpaceDN/>
              <w:spacing w:line="240" w:lineRule="auto"/>
              <w:ind w:firstLine="0"/>
              <w:jc w:val="left"/>
              <w:rPr>
                <w:color w:val="000000"/>
                <w:sz w:val="20"/>
                <w:szCs w:val="20"/>
                <w:lang w:bidi="ar-SA"/>
              </w:rPr>
            </w:pPr>
          </w:p>
        </w:tc>
        <w:tc>
          <w:tcPr>
            <w:tcW w:w="264" w:type="pct"/>
            <w:tcBorders>
              <w:top w:val="nil"/>
              <w:left w:val="nil"/>
              <w:bottom w:val="single" w:sz="4" w:space="0" w:color="auto"/>
              <w:right w:val="single" w:sz="4" w:space="0" w:color="auto"/>
            </w:tcBorders>
            <w:shd w:val="clear" w:color="auto" w:fill="auto"/>
            <w:vAlign w:val="center"/>
            <w:hideMark/>
          </w:tcPr>
          <w:p w14:paraId="56172CDF"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w:t>
            </w:r>
          </w:p>
        </w:tc>
        <w:tc>
          <w:tcPr>
            <w:tcW w:w="272" w:type="pct"/>
            <w:tcBorders>
              <w:top w:val="nil"/>
              <w:left w:val="nil"/>
              <w:bottom w:val="single" w:sz="4" w:space="0" w:color="auto"/>
              <w:right w:val="single" w:sz="4" w:space="0" w:color="auto"/>
            </w:tcBorders>
            <w:shd w:val="clear" w:color="auto" w:fill="auto"/>
            <w:vAlign w:val="center"/>
            <w:hideMark/>
          </w:tcPr>
          <w:p w14:paraId="522149FE"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30,20</w:t>
            </w:r>
          </w:p>
        </w:tc>
        <w:tc>
          <w:tcPr>
            <w:tcW w:w="272" w:type="pct"/>
            <w:tcBorders>
              <w:top w:val="nil"/>
              <w:left w:val="nil"/>
              <w:bottom w:val="single" w:sz="4" w:space="0" w:color="auto"/>
              <w:right w:val="single" w:sz="4" w:space="0" w:color="auto"/>
            </w:tcBorders>
            <w:shd w:val="clear" w:color="auto" w:fill="auto"/>
            <w:noWrap/>
            <w:vAlign w:val="center"/>
            <w:hideMark/>
          </w:tcPr>
          <w:p w14:paraId="62206D16"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29,76</w:t>
            </w:r>
          </w:p>
        </w:tc>
        <w:tc>
          <w:tcPr>
            <w:tcW w:w="272" w:type="pct"/>
            <w:tcBorders>
              <w:top w:val="nil"/>
              <w:left w:val="nil"/>
              <w:bottom w:val="single" w:sz="4" w:space="0" w:color="auto"/>
              <w:right w:val="single" w:sz="4" w:space="0" w:color="auto"/>
            </w:tcBorders>
            <w:shd w:val="clear" w:color="auto" w:fill="auto"/>
            <w:noWrap/>
            <w:vAlign w:val="center"/>
            <w:hideMark/>
          </w:tcPr>
          <w:p w14:paraId="1105E0B4"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29,38</w:t>
            </w:r>
          </w:p>
        </w:tc>
        <w:tc>
          <w:tcPr>
            <w:tcW w:w="272" w:type="pct"/>
            <w:tcBorders>
              <w:top w:val="nil"/>
              <w:left w:val="nil"/>
              <w:bottom w:val="single" w:sz="4" w:space="0" w:color="auto"/>
              <w:right w:val="single" w:sz="4" w:space="0" w:color="auto"/>
            </w:tcBorders>
            <w:shd w:val="clear" w:color="auto" w:fill="auto"/>
            <w:noWrap/>
            <w:vAlign w:val="center"/>
            <w:hideMark/>
          </w:tcPr>
          <w:p w14:paraId="298A0899"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29,05</w:t>
            </w:r>
          </w:p>
        </w:tc>
        <w:tc>
          <w:tcPr>
            <w:tcW w:w="272" w:type="pct"/>
            <w:tcBorders>
              <w:top w:val="nil"/>
              <w:left w:val="nil"/>
              <w:bottom w:val="single" w:sz="4" w:space="0" w:color="auto"/>
              <w:right w:val="single" w:sz="4" w:space="0" w:color="auto"/>
            </w:tcBorders>
            <w:shd w:val="clear" w:color="auto" w:fill="auto"/>
            <w:noWrap/>
            <w:vAlign w:val="center"/>
            <w:hideMark/>
          </w:tcPr>
          <w:p w14:paraId="2F7899B1"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28,67</w:t>
            </w:r>
          </w:p>
        </w:tc>
        <w:tc>
          <w:tcPr>
            <w:tcW w:w="272" w:type="pct"/>
            <w:tcBorders>
              <w:top w:val="nil"/>
              <w:left w:val="nil"/>
              <w:bottom w:val="single" w:sz="4" w:space="0" w:color="auto"/>
              <w:right w:val="single" w:sz="4" w:space="0" w:color="auto"/>
            </w:tcBorders>
            <w:shd w:val="clear" w:color="auto" w:fill="auto"/>
            <w:noWrap/>
            <w:vAlign w:val="center"/>
            <w:hideMark/>
          </w:tcPr>
          <w:p w14:paraId="40ACF969"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28,39</w:t>
            </w:r>
          </w:p>
        </w:tc>
        <w:tc>
          <w:tcPr>
            <w:tcW w:w="272" w:type="pct"/>
            <w:tcBorders>
              <w:top w:val="nil"/>
              <w:left w:val="nil"/>
              <w:bottom w:val="single" w:sz="4" w:space="0" w:color="auto"/>
              <w:right w:val="single" w:sz="4" w:space="0" w:color="auto"/>
            </w:tcBorders>
            <w:shd w:val="clear" w:color="auto" w:fill="auto"/>
            <w:noWrap/>
            <w:vAlign w:val="center"/>
            <w:hideMark/>
          </w:tcPr>
          <w:p w14:paraId="46E91061"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28,12</w:t>
            </w:r>
          </w:p>
        </w:tc>
        <w:tc>
          <w:tcPr>
            <w:tcW w:w="272" w:type="pct"/>
            <w:tcBorders>
              <w:top w:val="nil"/>
              <w:left w:val="nil"/>
              <w:bottom w:val="single" w:sz="4" w:space="0" w:color="auto"/>
              <w:right w:val="single" w:sz="4" w:space="0" w:color="auto"/>
            </w:tcBorders>
            <w:shd w:val="clear" w:color="auto" w:fill="auto"/>
            <w:noWrap/>
            <w:vAlign w:val="center"/>
            <w:hideMark/>
          </w:tcPr>
          <w:p w14:paraId="76262DE7"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27,16</w:t>
            </w:r>
          </w:p>
        </w:tc>
        <w:tc>
          <w:tcPr>
            <w:tcW w:w="272" w:type="pct"/>
            <w:tcBorders>
              <w:top w:val="nil"/>
              <w:left w:val="nil"/>
              <w:bottom w:val="single" w:sz="4" w:space="0" w:color="auto"/>
              <w:right w:val="single" w:sz="4" w:space="0" w:color="auto"/>
            </w:tcBorders>
            <w:shd w:val="clear" w:color="auto" w:fill="auto"/>
            <w:noWrap/>
            <w:vAlign w:val="center"/>
            <w:hideMark/>
          </w:tcPr>
          <w:p w14:paraId="31BC00DD"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26,31</w:t>
            </w:r>
          </w:p>
        </w:tc>
        <w:tc>
          <w:tcPr>
            <w:tcW w:w="272" w:type="pct"/>
            <w:tcBorders>
              <w:top w:val="nil"/>
              <w:left w:val="nil"/>
              <w:bottom w:val="single" w:sz="4" w:space="0" w:color="auto"/>
              <w:right w:val="single" w:sz="4" w:space="0" w:color="auto"/>
            </w:tcBorders>
            <w:shd w:val="clear" w:color="auto" w:fill="auto"/>
            <w:noWrap/>
            <w:vAlign w:val="center"/>
            <w:hideMark/>
          </w:tcPr>
          <w:p w14:paraId="1479E133"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23,74</w:t>
            </w:r>
          </w:p>
        </w:tc>
        <w:tc>
          <w:tcPr>
            <w:tcW w:w="272" w:type="pct"/>
            <w:tcBorders>
              <w:top w:val="nil"/>
              <w:left w:val="nil"/>
              <w:bottom w:val="single" w:sz="4" w:space="0" w:color="auto"/>
              <w:right w:val="single" w:sz="4" w:space="0" w:color="auto"/>
            </w:tcBorders>
            <w:shd w:val="clear" w:color="auto" w:fill="auto"/>
            <w:noWrap/>
            <w:vAlign w:val="center"/>
            <w:hideMark/>
          </w:tcPr>
          <w:p w14:paraId="22C11CDF"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23,17</w:t>
            </w:r>
          </w:p>
        </w:tc>
        <w:tc>
          <w:tcPr>
            <w:tcW w:w="272" w:type="pct"/>
            <w:tcBorders>
              <w:top w:val="nil"/>
              <w:left w:val="nil"/>
              <w:bottom w:val="single" w:sz="4" w:space="0" w:color="auto"/>
              <w:right w:val="single" w:sz="4" w:space="0" w:color="auto"/>
            </w:tcBorders>
            <w:shd w:val="clear" w:color="auto" w:fill="auto"/>
            <w:noWrap/>
            <w:vAlign w:val="center"/>
            <w:hideMark/>
          </w:tcPr>
          <w:p w14:paraId="657D6B74"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22,27</w:t>
            </w:r>
          </w:p>
        </w:tc>
      </w:tr>
      <w:tr w:rsidR="00947CB0" w:rsidRPr="003B6759" w14:paraId="21378BCA" w14:textId="77777777" w:rsidTr="00C57027">
        <w:trPr>
          <w:trHeight w:val="20"/>
        </w:trPr>
        <w:tc>
          <w:tcPr>
            <w:tcW w:w="1473" w:type="pct"/>
            <w:vMerge w:val="restart"/>
            <w:tcBorders>
              <w:top w:val="nil"/>
              <w:left w:val="single" w:sz="4" w:space="0" w:color="auto"/>
              <w:bottom w:val="single" w:sz="4" w:space="0" w:color="auto"/>
              <w:right w:val="single" w:sz="4" w:space="0" w:color="auto"/>
            </w:tcBorders>
            <w:shd w:val="clear" w:color="auto" w:fill="auto"/>
            <w:vAlign w:val="center"/>
            <w:hideMark/>
          </w:tcPr>
          <w:p w14:paraId="127B51EA" w14:textId="77777777" w:rsidR="00947CB0" w:rsidRPr="003B6759" w:rsidRDefault="00947CB0" w:rsidP="003B6759">
            <w:pPr>
              <w:autoSpaceDE/>
              <w:autoSpaceDN/>
              <w:spacing w:line="240" w:lineRule="auto"/>
              <w:ind w:firstLine="0"/>
              <w:jc w:val="left"/>
              <w:rPr>
                <w:i/>
                <w:iCs/>
                <w:color w:val="000000"/>
                <w:sz w:val="20"/>
                <w:szCs w:val="20"/>
                <w:lang w:bidi="ar-SA"/>
              </w:rPr>
            </w:pPr>
            <w:r w:rsidRPr="003B6759">
              <w:rPr>
                <w:i/>
                <w:iCs/>
                <w:color w:val="000000"/>
                <w:sz w:val="20"/>
                <w:szCs w:val="20"/>
                <w:lang w:bidi="ar-SA"/>
              </w:rPr>
              <w:t>Потери в тепловых сетях промплощадки</w:t>
            </w:r>
          </w:p>
        </w:tc>
        <w:tc>
          <w:tcPr>
            <w:tcW w:w="264" w:type="pct"/>
            <w:tcBorders>
              <w:top w:val="nil"/>
              <w:left w:val="nil"/>
              <w:bottom w:val="single" w:sz="4" w:space="0" w:color="auto"/>
              <w:right w:val="single" w:sz="4" w:space="0" w:color="auto"/>
            </w:tcBorders>
            <w:shd w:val="clear" w:color="auto" w:fill="auto"/>
            <w:vAlign w:val="center"/>
            <w:hideMark/>
          </w:tcPr>
          <w:p w14:paraId="20023143"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vAlign w:val="center"/>
            <w:hideMark/>
          </w:tcPr>
          <w:p w14:paraId="0F28941C"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0,768</w:t>
            </w:r>
          </w:p>
        </w:tc>
        <w:tc>
          <w:tcPr>
            <w:tcW w:w="272" w:type="pct"/>
            <w:tcBorders>
              <w:top w:val="nil"/>
              <w:left w:val="nil"/>
              <w:bottom w:val="single" w:sz="4" w:space="0" w:color="auto"/>
              <w:right w:val="single" w:sz="4" w:space="0" w:color="auto"/>
            </w:tcBorders>
            <w:shd w:val="clear" w:color="auto" w:fill="auto"/>
            <w:vAlign w:val="center"/>
            <w:hideMark/>
          </w:tcPr>
          <w:p w14:paraId="22C6B590"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0,768</w:t>
            </w:r>
          </w:p>
        </w:tc>
        <w:tc>
          <w:tcPr>
            <w:tcW w:w="272" w:type="pct"/>
            <w:tcBorders>
              <w:top w:val="nil"/>
              <w:left w:val="nil"/>
              <w:bottom w:val="single" w:sz="4" w:space="0" w:color="auto"/>
              <w:right w:val="single" w:sz="4" w:space="0" w:color="auto"/>
            </w:tcBorders>
            <w:shd w:val="clear" w:color="auto" w:fill="auto"/>
            <w:vAlign w:val="center"/>
            <w:hideMark/>
          </w:tcPr>
          <w:p w14:paraId="3C30226A"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0,768</w:t>
            </w:r>
          </w:p>
        </w:tc>
        <w:tc>
          <w:tcPr>
            <w:tcW w:w="272" w:type="pct"/>
            <w:tcBorders>
              <w:top w:val="nil"/>
              <w:left w:val="nil"/>
              <w:bottom w:val="single" w:sz="4" w:space="0" w:color="auto"/>
              <w:right w:val="single" w:sz="4" w:space="0" w:color="auto"/>
            </w:tcBorders>
            <w:shd w:val="clear" w:color="auto" w:fill="auto"/>
            <w:vAlign w:val="center"/>
            <w:hideMark/>
          </w:tcPr>
          <w:p w14:paraId="1DA512D4"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0,768</w:t>
            </w:r>
          </w:p>
        </w:tc>
        <w:tc>
          <w:tcPr>
            <w:tcW w:w="272" w:type="pct"/>
            <w:tcBorders>
              <w:top w:val="nil"/>
              <w:left w:val="nil"/>
              <w:bottom w:val="single" w:sz="4" w:space="0" w:color="auto"/>
              <w:right w:val="single" w:sz="4" w:space="0" w:color="auto"/>
            </w:tcBorders>
            <w:shd w:val="clear" w:color="auto" w:fill="auto"/>
            <w:vAlign w:val="center"/>
            <w:hideMark/>
          </w:tcPr>
          <w:p w14:paraId="60D00C15"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0,768</w:t>
            </w:r>
          </w:p>
        </w:tc>
        <w:tc>
          <w:tcPr>
            <w:tcW w:w="272" w:type="pct"/>
            <w:tcBorders>
              <w:top w:val="nil"/>
              <w:left w:val="nil"/>
              <w:bottom w:val="single" w:sz="4" w:space="0" w:color="auto"/>
              <w:right w:val="single" w:sz="4" w:space="0" w:color="auto"/>
            </w:tcBorders>
            <w:shd w:val="clear" w:color="auto" w:fill="auto"/>
            <w:vAlign w:val="center"/>
            <w:hideMark/>
          </w:tcPr>
          <w:p w14:paraId="286C5CE5"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0,768</w:t>
            </w:r>
          </w:p>
        </w:tc>
        <w:tc>
          <w:tcPr>
            <w:tcW w:w="272" w:type="pct"/>
            <w:tcBorders>
              <w:top w:val="nil"/>
              <w:left w:val="nil"/>
              <w:bottom w:val="single" w:sz="4" w:space="0" w:color="auto"/>
              <w:right w:val="single" w:sz="4" w:space="0" w:color="auto"/>
            </w:tcBorders>
            <w:shd w:val="clear" w:color="auto" w:fill="auto"/>
            <w:vAlign w:val="center"/>
            <w:hideMark/>
          </w:tcPr>
          <w:p w14:paraId="603479CF"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0,768</w:t>
            </w:r>
          </w:p>
        </w:tc>
        <w:tc>
          <w:tcPr>
            <w:tcW w:w="272" w:type="pct"/>
            <w:tcBorders>
              <w:top w:val="nil"/>
              <w:left w:val="nil"/>
              <w:bottom w:val="single" w:sz="4" w:space="0" w:color="auto"/>
              <w:right w:val="single" w:sz="4" w:space="0" w:color="auto"/>
            </w:tcBorders>
            <w:shd w:val="clear" w:color="auto" w:fill="auto"/>
            <w:vAlign w:val="center"/>
            <w:hideMark/>
          </w:tcPr>
          <w:p w14:paraId="5831D204"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0,768</w:t>
            </w:r>
          </w:p>
        </w:tc>
        <w:tc>
          <w:tcPr>
            <w:tcW w:w="272" w:type="pct"/>
            <w:tcBorders>
              <w:top w:val="nil"/>
              <w:left w:val="nil"/>
              <w:bottom w:val="single" w:sz="4" w:space="0" w:color="auto"/>
              <w:right w:val="single" w:sz="4" w:space="0" w:color="auto"/>
            </w:tcBorders>
            <w:shd w:val="clear" w:color="auto" w:fill="auto"/>
            <w:vAlign w:val="center"/>
            <w:hideMark/>
          </w:tcPr>
          <w:p w14:paraId="0A52B8CD"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0,768</w:t>
            </w:r>
          </w:p>
        </w:tc>
        <w:tc>
          <w:tcPr>
            <w:tcW w:w="272" w:type="pct"/>
            <w:tcBorders>
              <w:top w:val="nil"/>
              <w:left w:val="nil"/>
              <w:bottom w:val="single" w:sz="4" w:space="0" w:color="auto"/>
              <w:right w:val="single" w:sz="4" w:space="0" w:color="auto"/>
            </w:tcBorders>
            <w:shd w:val="clear" w:color="auto" w:fill="auto"/>
            <w:vAlign w:val="center"/>
            <w:hideMark/>
          </w:tcPr>
          <w:p w14:paraId="22883FAE"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0,768</w:t>
            </w:r>
          </w:p>
        </w:tc>
        <w:tc>
          <w:tcPr>
            <w:tcW w:w="272" w:type="pct"/>
            <w:tcBorders>
              <w:top w:val="nil"/>
              <w:left w:val="nil"/>
              <w:bottom w:val="single" w:sz="4" w:space="0" w:color="auto"/>
              <w:right w:val="single" w:sz="4" w:space="0" w:color="auto"/>
            </w:tcBorders>
            <w:shd w:val="clear" w:color="auto" w:fill="auto"/>
            <w:vAlign w:val="center"/>
            <w:hideMark/>
          </w:tcPr>
          <w:p w14:paraId="5FFFBA52"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0,768</w:t>
            </w:r>
          </w:p>
        </w:tc>
        <w:tc>
          <w:tcPr>
            <w:tcW w:w="272" w:type="pct"/>
            <w:tcBorders>
              <w:top w:val="nil"/>
              <w:left w:val="nil"/>
              <w:bottom w:val="single" w:sz="4" w:space="0" w:color="auto"/>
              <w:right w:val="single" w:sz="4" w:space="0" w:color="auto"/>
            </w:tcBorders>
            <w:shd w:val="clear" w:color="auto" w:fill="auto"/>
            <w:vAlign w:val="center"/>
            <w:hideMark/>
          </w:tcPr>
          <w:p w14:paraId="709BB9E5"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0,768</w:t>
            </w:r>
          </w:p>
        </w:tc>
      </w:tr>
      <w:tr w:rsidR="00947CB0" w:rsidRPr="003B6759" w14:paraId="2F761C25" w14:textId="77777777" w:rsidTr="00C57027">
        <w:trPr>
          <w:trHeight w:val="20"/>
        </w:trPr>
        <w:tc>
          <w:tcPr>
            <w:tcW w:w="1473" w:type="pct"/>
            <w:vMerge/>
            <w:tcBorders>
              <w:top w:val="nil"/>
              <w:left w:val="single" w:sz="4" w:space="0" w:color="auto"/>
              <w:bottom w:val="single" w:sz="4" w:space="0" w:color="auto"/>
              <w:right w:val="single" w:sz="4" w:space="0" w:color="auto"/>
            </w:tcBorders>
            <w:shd w:val="clear" w:color="auto" w:fill="auto"/>
            <w:vAlign w:val="center"/>
            <w:hideMark/>
          </w:tcPr>
          <w:p w14:paraId="6AFA9920" w14:textId="77777777" w:rsidR="00947CB0" w:rsidRPr="003B6759" w:rsidRDefault="00947CB0" w:rsidP="003B6759">
            <w:pPr>
              <w:autoSpaceDE/>
              <w:autoSpaceDN/>
              <w:spacing w:line="240" w:lineRule="auto"/>
              <w:ind w:firstLine="0"/>
              <w:jc w:val="left"/>
              <w:rPr>
                <w:i/>
                <w:iCs/>
                <w:color w:val="000000"/>
                <w:sz w:val="20"/>
                <w:szCs w:val="20"/>
                <w:lang w:bidi="ar-SA"/>
              </w:rPr>
            </w:pPr>
          </w:p>
        </w:tc>
        <w:tc>
          <w:tcPr>
            <w:tcW w:w="264" w:type="pct"/>
            <w:tcBorders>
              <w:top w:val="nil"/>
              <w:left w:val="nil"/>
              <w:bottom w:val="single" w:sz="4" w:space="0" w:color="auto"/>
              <w:right w:val="single" w:sz="4" w:space="0" w:color="auto"/>
            </w:tcBorders>
            <w:shd w:val="clear" w:color="auto" w:fill="auto"/>
            <w:vAlign w:val="center"/>
            <w:hideMark/>
          </w:tcPr>
          <w:p w14:paraId="2AD14B2D"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w:t>
            </w:r>
          </w:p>
        </w:tc>
        <w:tc>
          <w:tcPr>
            <w:tcW w:w="272" w:type="pct"/>
            <w:tcBorders>
              <w:top w:val="nil"/>
              <w:left w:val="nil"/>
              <w:bottom w:val="single" w:sz="4" w:space="0" w:color="auto"/>
              <w:right w:val="single" w:sz="4" w:space="0" w:color="auto"/>
            </w:tcBorders>
            <w:shd w:val="clear" w:color="auto" w:fill="auto"/>
            <w:vAlign w:val="center"/>
            <w:hideMark/>
          </w:tcPr>
          <w:p w14:paraId="3A3DBC37"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28,78</w:t>
            </w:r>
          </w:p>
        </w:tc>
        <w:tc>
          <w:tcPr>
            <w:tcW w:w="272" w:type="pct"/>
            <w:tcBorders>
              <w:top w:val="nil"/>
              <w:left w:val="nil"/>
              <w:bottom w:val="single" w:sz="4" w:space="0" w:color="auto"/>
              <w:right w:val="single" w:sz="4" w:space="0" w:color="auto"/>
            </w:tcBorders>
            <w:shd w:val="clear" w:color="auto" w:fill="auto"/>
            <w:noWrap/>
            <w:vAlign w:val="center"/>
            <w:hideMark/>
          </w:tcPr>
          <w:p w14:paraId="6D6A4CAA"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28,78</w:t>
            </w:r>
          </w:p>
        </w:tc>
        <w:tc>
          <w:tcPr>
            <w:tcW w:w="272" w:type="pct"/>
            <w:tcBorders>
              <w:top w:val="nil"/>
              <w:left w:val="nil"/>
              <w:bottom w:val="single" w:sz="4" w:space="0" w:color="auto"/>
              <w:right w:val="single" w:sz="4" w:space="0" w:color="auto"/>
            </w:tcBorders>
            <w:shd w:val="clear" w:color="auto" w:fill="auto"/>
            <w:noWrap/>
            <w:vAlign w:val="center"/>
            <w:hideMark/>
          </w:tcPr>
          <w:p w14:paraId="220C08ED"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28,78</w:t>
            </w:r>
          </w:p>
        </w:tc>
        <w:tc>
          <w:tcPr>
            <w:tcW w:w="272" w:type="pct"/>
            <w:tcBorders>
              <w:top w:val="nil"/>
              <w:left w:val="nil"/>
              <w:bottom w:val="single" w:sz="4" w:space="0" w:color="auto"/>
              <w:right w:val="single" w:sz="4" w:space="0" w:color="auto"/>
            </w:tcBorders>
            <w:shd w:val="clear" w:color="auto" w:fill="auto"/>
            <w:noWrap/>
            <w:vAlign w:val="center"/>
            <w:hideMark/>
          </w:tcPr>
          <w:p w14:paraId="42BF269E"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28,78</w:t>
            </w:r>
          </w:p>
        </w:tc>
        <w:tc>
          <w:tcPr>
            <w:tcW w:w="272" w:type="pct"/>
            <w:tcBorders>
              <w:top w:val="nil"/>
              <w:left w:val="nil"/>
              <w:bottom w:val="single" w:sz="4" w:space="0" w:color="auto"/>
              <w:right w:val="single" w:sz="4" w:space="0" w:color="auto"/>
            </w:tcBorders>
            <w:shd w:val="clear" w:color="auto" w:fill="auto"/>
            <w:noWrap/>
            <w:vAlign w:val="center"/>
            <w:hideMark/>
          </w:tcPr>
          <w:p w14:paraId="3A394FEB"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28,78</w:t>
            </w:r>
          </w:p>
        </w:tc>
        <w:tc>
          <w:tcPr>
            <w:tcW w:w="272" w:type="pct"/>
            <w:tcBorders>
              <w:top w:val="nil"/>
              <w:left w:val="nil"/>
              <w:bottom w:val="single" w:sz="4" w:space="0" w:color="auto"/>
              <w:right w:val="single" w:sz="4" w:space="0" w:color="auto"/>
            </w:tcBorders>
            <w:shd w:val="clear" w:color="auto" w:fill="auto"/>
            <w:noWrap/>
            <w:vAlign w:val="center"/>
            <w:hideMark/>
          </w:tcPr>
          <w:p w14:paraId="43BBC004"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28,78</w:t>
            </w:r>
          </w:p>
        </w:tc>
        <w:tc>
          <w:tcPr>
            <w:tcW w:w="272" w:type="pct"/>
            <w:tcBorders>
              <w:top w:val="nil"/>
              <w:left w:val="nil"/>
              <w:bottom w:val="single" w:sz="4" w:space="0" w:color="auto"/>
              <w:right w:val="single" w:sz="4" w:space="0" w:color="auto"/>
            </w:tcBorders>
            <w:shd w:val="clear" w:color="auto" w:fill="auto"/>
            <w:noWrap/>
            <w:vAlign w:val="center"/>
            <w:hideMark/>
          </w:tcPr>
          <w:p w14:paraId="14C22489"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28,78</w:t>
            </w:r>
          </w:p>
        </w:tc>
        <w:tc>
          <w:tcPr>
            <w:tcW w:w="272" w:type="pct"/>
            <w:tcBorders>
              <w:top w:val="nil"/>
              <w:left w:val="nil"/>
              <w:bottom w:val="single" w:sz="4" w:space="0" w:color="auto"/>
              <w:right w:val="single" w:sz="4" w:space="0" w:color="auto"/>
            </w:tcBorders>
            <w:shd w:val="clear" w:color="auto" w:fill="auto"/>
            <w:noWrap/>
            <w:vAlign w:val="center"/>
            <w:hideMark/>
          </w:tcPr>
          <w:p w14:paraId="77004F64"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28,78</w:t>
            </w:r>
          </w:p>
        </w:tc>
        <w:tc>
          <w:tcPr>
            <w:tcW w:w="272" w:type="pct"/>
            <w:tcBorders>
              <w:top w:val="nil"/>
              <w:left w:val="nil"/>
              <w:bottom w:val="single" w:sz="4" w:space="0" w:color="auto"/>
              <w:right w:val="single" w:sz="4" w:space="0" w:color="auto"/>
            </w:tcBorders>
            <w:shd w:val="clear" w:color="auto" w:fill="auto"/>
            <w:noWrap/>
            <w:vAlign w:val="center"/>
            <w:hideMark/>
          </w:tcPr>
          <w:p w14:paraId="61F2B54C"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28,78</w:t>
            </w:r>
          </w:p>
        </w:tc>
        <w:tc>
          <w:tcPr>
            <w:tcW w:w="272" w:type="pct"/>
            <w:tcBorders>
              <w:top w:val="nil"/>
              <w:left w:val="nil"/>
              <w:bottom w:val="single" w:sz="4" w:space="0" w:color="auto"/>
              <w:right w:val="single" w:sz="4" w:space="0" w:color="auto"/>
            </w:tcBorders>
            <w:shd w:val="clear" w:color="auto" w:fill="auto"/>
            <w:noWrap/>
            <w:vAlign w:val="center"/>
            <w:hideMark/>
          </w:tcPr>
          <w:p w14:paraId="37221C1F"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28,78</w:t>
            </w:r>
          </w:p>
        </w:tc>
        <w:tc>
          <w:tcPr>
            <w:tcW w:w="272" w:type="pct"/>
            <w:tcBorders>
              <w:top w:val="nil"/>
              <w:left w:val="nil"/>
              <w:bottom w:val="single" w:sz="4" w:space="0" w:color="auto"/>
              <w:right w:val="single" w:sz="4" w:space="0" w:color="auto"/>
            </w:tcBorders>
            <w:shd w:val="clear" w:color="auto" w:fill="auto"/>
            <w:noWrap/>
            <w:vAlign w:val="center"/>
            <w:hideMark/>
          </w:tcPr>
          <w:p w14:paraId="329DA03D"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28,78</w:t>
            </w:r>
          </w:p>
        </w:tc>
        <w:tc>
          <w:tcPr>
            <w:tcW w:w="272" w:type="pct"/>
            <w:tcBorders>
              <w:top w:val="nil"/>
              <w:left w:val="nil"/>
              <w:bottom w:val="single" w:sz="4" w:space="0" w:color="auto"/>
              <w:right w:val="single" w:sz="4" w:space="0" w:color="auto"/>
            </w:tcBorders>
            <w:shd w:val="clear" w:color="auto" w:fill="auto"/>
            <w:noWrap/>
            <w:vAlign w:val="center"/>
            <w:hideMark/>
          </w:tcPr>
          <w:p w14:paraId="641908DE"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28,78</w:t>
            </w:r>
          </w:p>
        </w:tc>
      </w:tr>
      <w:tr w:rsidR="00947CB0" w:rsidRPr="003B6759" w14:paraId="7F7FCF67" w14:textId="77777777" w:rsidTr="00C57027">
        <w:trPr>
          <w:trHeight w:val="20"/>
        </w:trPr>
        <w:tc>
          <w:tcPr>
            <w:tcW w:w="1473" w:type="pct"/>
            <w:vMerge w:val="restart"/>
            <w:tcBorders>
              <w:top w:val="nil"/>
              <w:left w:val="single" w:sz="4" w:space="0" w:color="auto"/>
              <w:bottom w:val="single" w:sz="4" w:space="0" w:color="auto"/>
              <w:right w:val="single" w:sz="4" w:space="0" w:color="auto"/>
            </w:tcBorders>
            <w:shd w:val="clear" w:color="auto" w:fill="auto"/>
            <w:vAlign w:val="center"/>
            <w:hideMark/>
          </w:tcPr>
          <w:p w14:paraId="612275B5" w14:textId="77777777" w:rsidR="00947CB0" w:rsidRPr="003B6759" w:rsidRDefault="00947CB0" w:rsidP="003B6759">
            <w:pPr>
              <w:autoSpaceDE/>
              <w:autoSpaceDN/>
              <w:spacing w:line="240" w:lineRule="auto"/>
              <w:ind w:firstLine="0"/>
              <w:jc w:val="left"/>
              <w:rPr>
                <w:i/>
                <w:iCs/>
                <w:color w:val="000000"/>
                <w:sz w:val="20"/>
                <w:szCs w:val="20"/>
                <w:lang w:bidi="ar-SA"/>
              </w:rPr>
            </w:pPr>
            <w:r w:rsidRPr="003B6759">
              <w:rPr>
                <w:i/>
                <w:iCs/>
                <w:color w:val="000000"/>
                <w:sz w:val="20"/>
                <w:szCs w:val="20"/>
                <w:lang w:bidi="ar-SA"/>
              </w:rPr>
              <w:t>Потери в тепловых сетях города</w:t>
            </w:r>
          </w:p>
        </w:tc>
        <w:tc>
          <w:tcPr>
            <w:tcW w:w="264" w:type="pct"/>
            <w:tcBorders>
              <w:top w:val="nil"/>
              <w:left w:val="nil"/>
              <w:bottom w:val="single" w:sz="4" w:space="0" w:color="auto"/>
              <w:right w:val="single" w:sz="4" w:space="0" w:color="auto"/>
            </w:tcBorders>
            <w:shd w:val="clear" w:color="auto" w:fill="auto"/>
            <w:vAlign w:val="center"/>
            <w:hideMark/>
          </w:tcPr>
          <w:p w14:paraId="020A786D"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vAlign w:val="center"/>
            <w:hideMark/>
          </w:tcPr>
          <w:p w14:paraId="66BA8EA4"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3,932</w:t>
            </w:r>
          </w:p>
        </w:tc>
        <w:tc>
          <w:tcPr>
            <w:tcW w:w="272" w:type="pct"/>
            <w:tcBorders>
              <w:top w:val="nil"/>
              <w:left w:val="nil"/>
              <w:bottom w:val="single" w:sz="4" w:space="0" w:color="auto"/>
              <w:right w:val="single" w:sz="4" w:space="0" w:color="auto"/>
            </w:tcBorders>
            <w:shd w:val="clear" w:color="auto" w:fill="auto"/>
            <w:vAlign w:val="center"/>
            <w:hideMark/>
          </w:tcPr>
          <w:p w14:paraId="1DFF0765"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3,835</w:t>
            </w:r>
          </w:p>
        </w:tc>
        <w:tc>
          <w:tcPr>
            <w:tcW w:w="272" w:type="pct"/>
            <w:tcBorders>
              <w:top w:val="nil"/>
              <w:left w:val="nil"/>
              <w:bottom w:val="single" w:sz="4" w:space="0" w:color="auto"/>
              <w:right w:val="single" w:sz="4" w:space="0" w:color="auto"/>
            </w:tcBorders>
            <w:shd w:val="clear" w:color="auto" w:fill="auto"/>
            <w:vAlign w:val="center"/>
            <w:hideMark/>
          </w:tcPr>
          <w:p w14:paraId="5BCB61B1"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3,853</w:t>
            </w:r>
          </w:p>
        </w:tc>
        <w:tc>
          <w:tcPr>
            <w:tcW w:w="272" w:type="pct"/>
            <w:tcBorders>
              <w:top w:val="nil"/>
              <w:left w:val="nil"/>
              <w:bottom w:val="single" w:sz="4" w:space="0" w:color="auto"/>
              <w:right w:val="single" w:sz="4" w:space="0" w:color="auto"/>
            </w:tcBorders>
            <w:shd w:val="clear" w:color="auto" w:fill="auto"/>
            <w:vAlign w:val="center"/>
            <w:hideMark/>
          </w:tcPr>
          <w:p w14:paraId="246F9F64"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3,779</w:t>
            </w:r>
          </w:p>
        </w:tc>
        <w:tc>
          <w:tcPr>
            <w:tcW w:w="272" w:type="pct"/>
            <w:tcBorders>
              <w:top w:val="nil"/>
              <w:left w:val="nil"/>
              <w:bottom w:val="single" w:sz="4" w:space="0" w:color="auto"/>
              <w:right w:val="single" w:sz="4" w:space="0" w:color="auto"/>
            </w:tcBorders>
            <w:shd w:val="clear" w:color="auto" w:fill="auto"/>
            <w:vAlign w:val="center"/>
            <w:hideMark/>
          </w:tcPr>
          <w:p w14:paraId="69427BDE"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4,112</w:t>
            </w:r>
          </w:p>
        </w:tc>
        <w:tc>
          <w:tcPr>
            <w:tcW w:w="272" w:type="pct"/>
            <w:tcBorders>
              <w:top w:val="nil"/>
              <w:left w:val="nil"/>
              <w:bottom w:val="single" w:sz="4" w:space="0" w:color="auto"/>
              <w:right w:val="single" w:sz="4" w:space="0" w:color="auto"/>
            </w:tcBorders>
            <w:shd w:val="clear" w:color="auto" w:fill="auto"/>
            <w:vAlign w:val="center"/>
            <w:hideMark/>
          </w:tcPr>
          <w:p w14:paraId="3696EADC"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4,045</w:t>
            </w:r>
          </w:p>
        </w:tc>
        <w:tc>
          <w:tcPr>
            <w:tcW w:w="272" w:type="pct"/>
            <w:tcBorders>
              <w:top w:val="nil"/>
              <w:left w:val="nil"/>
              <w:bottom w:val="single" w:sz="4" w:space="0" w:color="auto"/>
              <w:right w:val="single" w:sz="4" w:space="0" w:color="auto"/>
            </w:tcBorders>
            <w:shd w:val="clear" w:color="auto" w:fill="auto"/>
            <w:vAlign w:val="center"/>
            <w:hideMark/>
          </w:tcPr>
          <w:p w14:paraId="56BCD363"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4,075</w:t>
            </w:r>
          </w:p>
        </w:tc>
        <w:tc>
          <w:tcPr>
            <w:tcW w:w="272" w:type="pct"/>
            <w:tcBorders>
              <w:top w:val="nil"/>
              <w:left w:val="nil"/>
              <w:bottom w:val="single" w:sz="4" w:space="0" w:color="auto"/>
              <w:right w:val="single" w:sz="4" w:space="0" w:color="auto"/>
            </w:tcBorders>
            <w:shd w:val="clear" w:color="auto" w:fill="auto"/>
            <w:vAlign w:val="center"/>
            <w:hideMark/>
          </w:tcPr>
          <w:p w14:paraId="25065229"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3,892</w:t>
            </w:r>
          </w:p>
        </w:tc>
        <w:tc>
          <w:tcPr>
            <w:tcW w:w="272" w:type="pct"/>
            <w:tcBorders>
              <w:top w:val="nil"/>
              <w:left w:val="nil"/>
              <w:bottom w:val="single" w:sz="4" w:space="0" w:color="auto"/>
              <w:right w:val="single" w:sz="4" w:space="0" w:color="auto"/>
            </w:tcBorders>
            <w:shd w:val="clear" w:color="auto" w:fill="auto"/>
            <w:vAlign w:val="center"/>
            <w:hideMark/>
          </w:tcPr>
          <w:p w14:paraId="7E8AB686"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3,693</w:t>
            </w:r>
          </w:p>
        </w:tc>
        <w:tc>
          <w:tcPr>
            <w:tcW w:w="272" w:type="pct"/>
            <w:tcBorders>
              <w:top w:val="nil"/>
              <w:left w:val="nil"/>
              <w:bottom w:val="single" w:sz="4" w:space="0" w:color="auto"/>
              <w:right w:val="single" w:sz="4" w:space="0" w:color="auto"/>
            </w:tcBorders>
            <w:shd w:val="clear" w:color="auto" w:fill="auto"/>
            <w:vAlign w:val="center"/>
            <w:hideMark/>
          </w:tcPr>
          <w:p w14:paraId="2A892566"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4,940</w:t>
            </w:r>
          </w:p>
        </w:tc>
        <w:tc>
          <w:tcPr>
            <w:tcW w:w="272" w:type="pct"/>
            <w:tcBorders>
              <w:top w:val="nil"/>
              <w:left w:val="nil"/>
              <w:bottom w:val="single" w:sz="4" w:space="0" w:color="auto"/>
              <w:right w:val="single" w:sz="4" w:space="0" w:color="auto"/>
            </w:tcBorders>
            <w:shd w:val="clear" w:color="auto" w:fill="auto"/>
            <w:vAlign w:val="center"/>
            <w:hideMark/>
          </w:tcPr>
          <w:p w14:paraId="6A6C7120"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4,762</w:t>
            </w:r>
          </w:p>
        </w:tc>
        <w:tc>
          <w:tcPr>
            <w:tcW w:w="272" w:type="pct"/>
            <w:tcBorders>
              <w:top w:val="nil"/>
              <w:left w:val="nil"/>
              <w:bottom w:val="single" w:sz="4" w:space="0" w:color="auto"/>
              <w:right w:val="single" w:sz="4" w:space="0" w:color="auto"/>
            </w:tcBorders>
            <w:shd w:val="clear" w:color="auto" w:fill="auto"/>
            <w:vAlign w:val="center"/>
            <w:hideMark/>
          </w:tcPr>
          <w:p w14:paraId="5D3CC5DE"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4,484</w:t>
            </w:r>
          </w:p>
        </w:tc>
      </w:tr>
      <w:tr w:rsidR="00947CB0" w:rsidRPr="003B6759" w14:paraId="4FBE776F" w14:textId="77777777" w:rsidTr="00C57027">
        <w:trPr>
          <w:trHeight w:val="20"/>
        </w:trPr>
        <w:tc>
          <w:tcPr>
            <w:tcW w:w="1473" w:type="pct"/>
            <w:vMerge/>
            <w:tcBorders>
              <w:top w:val="nil"/>
              <w:left w:val="single" w:sz="4" w:space="0" w:color="auto"/>
              <w:bottom w:val="single" w:sz="4" w:space="0" w:color="auto"/>
              <w:right w:val="single" w:sz="4" w:space="0" w:color="auto"/>
            </w:tcBorders>
            <w:shd w:val="clear" w:color="auto" w:fill="auto"/>
            <w:vAlign w:val="center"/>
            <w:hideMark/>
          </w:tcPr>
          <w:p w14:paraId="6544A8FD" w14:textId="77777777" w:rsidR="00947CB0" w:rsidRPr="003B6759" w:rsidRDefault="00947CB0" w:rsidP="003B6759">
            <w:pPr>
              <w:autoSpaceDE/>
              <w:autoSpaceDN/>
              <w:spacing w:line="240" w:lineRule="auto"/>
              <w:ind w:firstLine="0"/>
              <w:jc w:val="left"/>
              <w:rPr>
                <w:i/>
                <w:iCs/>
                <w:color w:val="000000"/>
                <w:sz w:val="20"/>
                <w:szCs w:val="20"/>
                <w:lang w:bidi="ar-SA"/>
              </w:rPr>
            </w:pPr>
          </w:p>
        </w:tc>
        <w:tc>
          <w:tcPr>
            <w:tcW w:w="264" w:type="pct"/>
            <w:tcBorders>
              <w:top w:val="nil"/>
              <w:left w:val="nil"/>
              <w:bottom w:val="single" w:sz="4" w:space="0" w:color="auto"/>
              <w:right w:val="single" w:sz="4" w:space="0" w:color="auto"/>
            </w:tcBorders>
            <w:shd w:val="clear" w:color="auto" w:fill="auto"/>
            <w:vAlign w:val="center"/>
            <w:hideMark/>
          </w:tcPr>
          <w:p w14:paraId="1613D472"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w:t>
            </w:r>
          </w:p>
        </w:tc>
        <w:tc>
          <w:tcPr>
            <w:tcW w:w="272" w:type="pct"/>
            <w:tcBorders>
              <w:top w:val="nil"/>
              <w:left w:val="nil"/>
              <w:bottom w:val="single" w:sz="4" w:space="0" w:color="auto"/>
              <w:right w:val="single" w:sz="4" w:space="0" w:color="auto"/>
            </w:tcBorders>
            <w:shd w:val="clear" w:color="auto" w:fill="auto"/>
            <w:vAlign w:val="center"/>
            <w:hideMark/>
          </w:tcPr>
          <w:p w14:paraId="11C9C76C"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30,49</w:t>
            </w:r>
          </w:p>
        </w:tc>
        <w:tc>
          <w:tcPr>
            <w:tcW w:w="272" w:type="pct"/>
            <w:tcBorders>
              <w:top w:val="nil"/>
              <w:left w:val="nil"/>
              <w:bottom w:val="single" w:sz="4" w:space="0" w:color="auto"/>
              <w:right w:val="single" w:sz="4" w:space="0" w:color="auto"/>
            </w:tcBorders>
            <w:shd w:val="clear" w:color="auto" w:fill="auto"/>
            <w:noWrap/>
            <w:vAlign w:val="center"/>
            <w:hideMark/>
          </w:tcPr>
          <w:p w14:paraId="04F441F2"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29,96</w:t>
            </w:r>
          </w:p>
        </w:tc>
        <w:tc>
          <w:tcPr>
            <w:tcW w:w="272" w:type="pct"/>
            <w:tcBorders>
              <w:top w:val="nil"/>
              <w:left w:val="nil"/>
              <w:bottom w:val="single" w:sz="4" w:space="0" w:color="auto"/>
              <w:right w:val="single" w:sz="4" w:space="0" w:color="auto"/>
            </w:tcBorders>
            <w:shd w:val="clear" w:color="auto" w:fill="auto"/>
            <w:noWrap/>
            <w:vAlign w:val="center"/>
            <w:hideMark/>
          </w:tcPr>
          <w:p w14:paraId="29928DDF"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29,51</w:t>
            </w:r>
          </w:p>
        </w:tc>
        <w:tc>
          <w:tcPr>
            <w:tcW w:w="272" w:type="pct"/>
            <w:tcBorders>
              <w:top w:val="nil"/>
              <w:left w:val="nil"/>
              <w:bottom w:val="single" w:sz="4" w:space="0" w:color="auto"/>
              <w:right w:val="single" w:sz="4" w:space="0" w:color="auto"/>
            </w:tcBorders>
            <w:shd w:val="clear" w:color="auto" w:fill="auto"/>
            <w:noWrap/>
            <w:vAlign w:val="center"/>
            <w:hideMark/>
          </w:tcPr>
          <w:p w14:paraId="76597D40"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29,10</w:t>
            </w:r>
          </w:p>
        </w:tc>
        <w:tc>
          <w:tcPr>
            <w:tcW w:w="272" w:type="pct"/>
            <w:tcBorders>
              <w:top w:val="nil"/>
              <w:left w:val="nil"/>
              <w:bottom w:val="single" w:sz="4" w:space="0" w:color="auto"/>
              <w:right w:val="single" w:sz="4" w:space="0" w:color="auto"/>
            </w:tcBorders>
            <w:shd w:val="clear" w:color="auto" w:fill="auto"/>
            <w:noWrap/>
            <w:vAlign w:val="center"/>
            <w:hideMark/>
          </w:tcPr>
          <w:p w14:paraId="6226E6E6"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28,65</w:t>
            </w:r>
          </w:p>
        </w:tc>
        <w:tc>
          <w:tcPr>
            <w:tcW w:w="272" w:type="pct"/>
            <w:tcBorders>
              <w:top w:val="nil"/>
              <w:left w:val="nil"/>
              <w:bottom w:val="single" w:sz="4" w:space="0" w:color="auto"/>
              <w:right w:val="single" w:sz="4" w:space="0" w:color="auto"/>
            </w:tcBorders>
            <w:shd w:val="clear" w:color="auto" w:fill="auto"/>
            <w:noWrap/>
            <w:vAlign w:val="center"/>
            <w:hideMark/>
          </w:tcPr>
          <w:p w14:paraId="09750011"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28,32</w:t>
            </w:r>
          </w:p>
        </w:tc>
        <w:tc>
          <w:tcPr>
            <w:tcW w:w="272" w:type="pct"/>
            <w:tcBorders>
              <w:top w:val="nil"/>
              <w:left w:val="nil"/>
              <w:bottom w:val="single" w:sz="4" w:space="0" w:color="auto"/>
              <w:right w:val="single" w:sz="4" w:space="0" w:color="auto"/>
            </w:tcBorders>
            <w:shd w:val="clear" w:color="auto" w:fill="auto"/>
            <w:noWrap/>
            <w:vAlign w:val="center"/>
            <w:hideMark/>
          </w:tcPr>
          <w:p w14:paraId="68903EFA"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28,00</w:t>
            </w:r>
          </w:p>
        </w:tc>
        <w:tc>
          <w:tcPr>
            <w:tcW w:w="272" w:type="pct"/>
            <w:tcBorders>
              <w:top w:val="nil"/>
              <w:left w:val="nil"/>
              <w:bottom w:val="single" w:sz="4" w:space="0" w:color="auto"/>
              <w:right w:val="single" w:sz="4" w:space="0" w:color="auto"/>
            </w:tcBorders>
            <w:shd w:val="clear" w:color="auto" w:fill="auto"/>
            <w:noWrap/>
            <w:vAlign w:val="center"/>
            <w:hideMark/>
          </w:tcPr>
          <w:p w14:paraId="00CCDC82"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26,87</w:t>
            </w:r>
          </w:p>
        </w:tc>
        <w:tc>
          <w:tcPr>
            <w:tcW w:w="272" w:type="pct"/>
            <w:tcBorders>
              <w:top w:val="nil"/>
              <w:left w:val="nil"/>
              <w:bottom w:val="single" w:sz="4" w:space="0" w:color="auto"/>
              <w:right w:val="single" w:sz="4" w:space="0" w:color="auto"/>
            </w:tcBorders>
            <w:shd w:val="clear" w:color="auto" w:fill="auto"/>
            <w:noWrap/>
            <w:vAlign w:val="center"/>
            <w:hideMark/>
          </w:tcPr>
          <w:p w14:paraId="4E3418FA"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25,85</w:t>
            </w:r>
          </w:p>
        </w:tc>
        <w:tc>
          <w:tcPr>
            <w:tcW w:w="272" w:type="pct"/>
            <w:tcBorders>
              <w:top w:val="nil"/>
              <w:left w:val="nil"/>
              <w:bottom w:val="single" w:sz="4" w:space="0" w:color="auto"/>
              <w:right w:val="single" w:sz="4" w:space="0" w:color="auto"/>
            </w:tcBorders>
            <w:shd w:val="clear" w:color="auto" w:fill="auto"/>
            <w:noWrap/>
            <w:vAlign w:val="center"/>
            <w:hideMark/>
          </w:tcPr>
          <w:p w14:paraId="3FAF200A"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23,11</w:t>
            </w:r>
          </w:p>
        </w:tc>
        <w:tc>
          <w:tcPr>
            <w:tcW w:w="272" w:type="pct"/>
            <w:tcBorders>
              <w:top w:val="nil"/>
              <w:left w:val="nil"/>
              <w:bottom w:val="single" w:sz="4" w:space="0" w:color="auto"/>
              <w:right w:val="single" w:sz="4" w:space="0" w:color="auto"/>
            </w:tcBorders>
            <w:shd w:val="clear" w:color="auto" w:fill="auto"/>
            <w:noWrap/>
            <w:vAlign w:val="center"/>
            <w:hideMark/>
          </w:tcPr>
          <w:p w14:paraId="3C6CF02E"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22,47</w:t>
            </w:r>
          </w:p>
        </w:tc>
        <w:tc>
          <w:tcPr>
            <w:tcW w:w="272" w:type="pct"/>
            <w:tcBorders>
              <w:top w:val="nil"/>
              <w:left w:val="nil"/>
              <w:bottom w:val="single" w:sz="4" w:space="0" w:color="auto"/>
              <w:right w:val="single" w:sz="4" w:space="0" w:color="auto"/>
            </w:tcBorders>
            <w:shd w:val="clear" w:color="auto" w:fill="auto"/>
            <w:noWrap/>
            <w:vAlign w:val="center"/>
            <w:hideMark/>
          </w:tcPr>
          <w:p w14:paraId="3A46F8AA" w14:textId="77777777" w:rsidR="00947CB0" w:rsidRPr="003B6759" w:rsidRDefault="00947CB0" w:rsidP="003B6759">
            <w:pPr>
              <w:autoSpaceDE/>
              <w:autoSpaceDN/>
              <w:spacing w:line="240" w:lineRule="auto"/>
              <w:ind w:firstLine="0"/>
              <w:jc w:val="center"/>
              <w:rPr>
                <w:i/>
                <w:iCs/>
                <w:color w:val="000000"/>
                <w:sz w:val="20"/>
                <w:szCs w:val="20"/>
                <w:lang w:bidi="ar-SA"/>
              </w:rPr>
            </w:pPr>
            <w:r w:rsidRPr="003B6759">
              <w:rPr>
                <w:i/>
                <w:iCs/>
                <w:color w:val="000000"/>
                <w:sz w:val="20"/>
                <w:szCs w:val="20"/>
                <w:lang w:bidi="ar-SA"/>
              </w:rPr>
              <w:t>21,44</w:t>
            </w:r>
          </w:p>
        </w:tc>
      </w:tr>
      <w:tr w:rsidR="00947CB0" w:rsidRPr="003B6759" w14:paraId="036238D7"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58F8C9D2" w14:textId="77777777" w:rsidR="00947CB0" w:rsidRPr="003B6759" w:rsidRDefault="00947CB0" w:rsidP="003B6759">
            <w:pPr>
              <w:autoSpaceDE/>
              <w:autoSpaceDN/>
              <w:spacing w:line="240" w:lineRule="auto"/>
              <w:ind w:firstLine="0"/>
              <w:jc w:val="left"/>
              <w:rPr>
                <w:color w:val="000000"/>
                <w:sz w:val="20"/>
                <w:szCs w:val="20"/>
                <w:lang w:bidi="ar-SA"/>
              </w:rPr>
            </w:pPr>
            <w:r w:rsidRPr="003B6759">
              <w:rPr>
                <w:color w:val="000000"/>
                <w:sz w:val="20"/>
                <w:szCs w:val="20"/>
                <w:lang w:bidi="ar-SA"/>
              </w:rPr>
              <w:t>Присоединенная расчетная нагрузка</w:t>
            </w:r>
          </w:p>
        </w:tc>
        <w:tc>
          <w:tcPr>
            <w:tcW w:w="264" w:type="pct"/>
            <w:tcBorders>
              <w:top w:val="nil"/>
              <w:left w:val="nil"/>
              <w:bottom w:val="single" w:sz="4" w:space="0" w:color="auto"/>
              <w:right w:val="single" w:sz="4" w:space="0" w:color="auto"/>
            </w:tcBorders>
            <w:shd w:val="clear" w:color="auto" w:fill="auto"/>
            <w:vAlign w:val="center"/>
            <w:hideMark/>
          </w:tcPr>
          <w:p w14:paraId="5B6357BA"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bottom"/>
            <w:hideMark/>
          </w:tcPr>
          <w:p w14:paraId="0D295DA1"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10,866</w:t>
            </w:r>
          </w:p>
        </w:tc>
        <w:tc>
          <w:tcPr>
            <w:tcW w:w="272" w:type="pct"/>
            <w:tcBorders>
              <w:top w:val="nil"/>
              <w:left w:val="nil"/>
              <w:bottom w:val="single" w:sz="4" w:space="0" w:color="auto"/>
              <w:right w:val="single" w:sz="4" w:space="0" w:color="auto"/>
            </w:tcBorders>
            <w:shd w:val="clear" w:color="auto" w:fill="auto"/>
            <w:noWrap/>
            <w:vAlign w:val="bottom"/>
            <w:hideMark/>
          </w:tcPr>
          <w:p w14:paraId="06F9A1EA"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10,866</w:t>
            </w:r>
          </w:p>
        </w:tc>
        <w:tc>
          <w:tcPr>
            <w:tcW w:w="272" w:type="pct"/>
            <w:tcBorders>
              <w:top w:val="nil"/>
              <w:left w:val="nil"/>
              <w:bottom w:val="single" w:sz="4" w:space="0" w:color="auto"/>
              <w:right w:val="single" w:sz="4" w:space="0" w:color="auto"/>
            </w:tcBorders>
            <w:shd w:val="clear" w:color="auto" w:fill="auto"/>
            <w:noWrap/>
            <w:vAlign w:val="bottom"/>
            <w:hideMark/>
          </w:tcPr>
          <w:p w14:paraId="31C538DE"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11,106</w:t>
            </w:r>
          </w:p>
        </w:tc>
        <w:tc>
          <w:tcPr>
            <w:tcW w:w="272" w:type="pct"/>
            <w:tcBorders>
              <w:top w:val="nil"/>
              <w:left w:val="nil"/>
              <w:bottom w:val="single" w:sz="4" w:space="0" w:color="auto"/>
              <w:right w:val="single" w:sz="4" w:space="0" w:color="auto"/>
            </w:tcBorders>
            <w:shd w:val="clear" w:color="auto" w:fill="auto"/>
            <w:noWrap/>
            <w:vAlign w:val="bottom"/>
            <w:hideMark/>
          </w:tcPr>
          <w:p w14:paraId="76237297"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11,106</w:t>
            </w:r>
          </w:p>
        </w:tc>
        <w:tc>
          <w:tcPr>
            <w:tcW w:w="272" w:type="pct"/>
            <w:tcBorders>
              <w:top w:val="nil"/>
              <w:left w:val="nil"/>
              <w:bottom w:val="single" w:sz="4" w:space="0" w:color="auto"/>
              <w:right w:val="single" w:sz="4" w:space="0" w:color="auto"/>
            </w:tcBorders>
            <w:shd w:val="clear" w:color="auto" w:fill="auto"/>
            <w:noWrap/>
            <w:vAlign w:val="bottom"/>
            <w:hideMark/>
          </w:tcPr>
          <w:p w14:paraId="48EFF1CF"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12,140</w:t>
            </w:r>
          </w:p>
        </w:tc>
        <w:tc>
          <w:tcPr>
            <w:tcW w:w="272" w:type="pct"/>
            <w:tcBorders>
              <w:top w:val="nil"/>
              <w:left w:val="nil"/>
              <w:bottom w:val="single" w:sz="4" w:space="0" w:color="auto"/>
              <w:right w:val="single" w:sz="4" w:space="0" w:color="auto"/>
            </w:tcBorders>
            <w:shd w:val="clear" w:color="auto" w:fill="auto"/>
            <w:noWrap/>
            <w:vAlign w:val="bottom"/>
            <w:hideMark/>
          </w:tcPr>
          <w:p w14:paraId="381C5BDB"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12,140</w:t>
            </w:r>
          </w:p>
        </w:tc>
        <w:tc>
          <w:tcPr>
            <w:tcW w:w="272" w:type="pct"/>
            <w:tcBorders>
              <w:top w:val="nil"/>
              <w:left w:val="nil"/>
              <w:bottom w:val="single" w:sz="4" w:space="0" w:color="auto"/>
              <w:right w:val="single" w:sz="4" w:space="0" w:color="auto"/>
            </w:tcBorders>
            <w:shd w:val="clear" w:color="auto" w:fill="auto"/>
            <w:noWrap/>
            <w:vAlign w:val="bottom"/>
            <w:hideMark/>
          </w:tcPr>
          <w:p w14:paraId="32FCA93D"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12,380</w:t>
            </w:r>
          </w:p>
        </w:tc>
        <w:tc>
          <w:tcPr>
            <w:tcW w:w="272" w:type="pct"/>
            <w:tcBorders>
              <w:top w:val="nil"/>
              <w:left w:val="nil"/>
              <w:bottom w:val="single" w:sz="4" w:space="0" w:color="auto"/>
              <w:right w:val="single" w:sz="4" w:space="0" w:color="auto"/>
            </w:tcBorders>
            <w:shd w:val="clear" w:color="auto" w:fill="auto"/>
            <w:noWrap/>
            <w:vAlign w:val="bottom"/>
            <w:hideMark/>
          </w:tcPr>
          <w:p w14:paraId="21F56A58"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12,493</w:t>
            </w:r>
          </w:p>
        </w:tc>
        <w:tc>
          <w:tcPr>
            <w:tcW w:w="272" w:type="pct"/>
            <w:tcBorders>
              <w:top w:val="nil"/>
              <w:left w:val="nil"/>
              <w:bottom w:val="single" w:sz="4" w:space="0" w:color="auto"/>
              <w:right w:val="single" w:sz="4" w:space="0" w:color="auto"/>
            </w:tcBorders>
            <w:shd w:val="clear" w:color="auto" w:fill="auto"/>
            <w:noWrap/>
            <w:vAlign w:val="bottom"/>
            <w:hideMark/>
          </w:tcPr>
          <w:p w14:paraId="5EFD7BFF"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12,493</w:t>
            </w:r>
          </w:p>
        </w:tc>
        <w:tc>
          <w:tcPr>
            <w:tcW w:w="272" w:type="pct"/>
            <w:tcBorders>
              <w:top w:val="nil"/>
              <w:left w:val="nil"/>
              <w:bottom w:val="single" w:sz="4" w:space="0" w:color="auto"/>
              <w:right w:val="single" w:sz="4" w:space="0" w:color="auto"/>
            </w:tcBorders>
            <w:shd w:val="clear" w:color="auto" w:fill="auto"/>
            <w:noWrap/>
            <w:vAlign w:val="bottom"/>
            <w:hideMark/>
          </w:tcPr>
          <w:p w14:paraId="3D8AD129"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18,333</w:t>
            </w:r>
          </w:p>
        </w:tc>
        <w:tc>
          <w:tcPr>
            <w:tcW w:w="272" w:type="pct"/>
            <w:tcBorders>
              <w:top w:val="nil"/>
              <w:left w:val="nil"/>
              <w:bottom w:val="single" w:sz="4" w:space="0" w:color="auto"/>
              <w:right w:val="single" w:sz="4" w:space="0" w:color="auto"/>
            </w:tcBorders>
            <w:shd w:val="clear" w:color="auto" w:fill="auto"/>
            <w:noWrap/>
            <w:vAlign w:val="bottom"/>
            <w:hideMark/>
          </w:tcPr>
          <w:p w14:paraId="1186DE79"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18,333</w:t>
            </w:r>
          </w:p>
        </w:tc>
        <w:tc>
          <w:tcPr>
            <w:tcW w:w="272" w:type="pct"/>
            <w:tcBorders>
              <w:top w:val="nil"/>
              <w:left w:val="nil"/>
              <w:bottom w:val="single" w:sz="4" w:space="0" w:color="auto"/>
              <w:right w:val="single" w:sz="4" w:space="0" w:color="auto"/>
            </w:tcBorders>
            <w:shd w:val="clear" w:color="auto" w:fill="auto"/>
            <w:noWrap/>
            <w:vAlign w:val="bottom"/>
            <w:hideMark/>
          </w:tcPr>
          <w:p w14:paraId="7E1193DB"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18,333</w:t>
            </w:r>
          </w:p>
        </w:tc>
      </w:tr>
      <w:tr w:rsidR="00947CB0" w:rsidRPr="003B6759" w14:paraId="5A0A6CC9"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6A2B4261" w14:textId="77777777" w:rsidR="00947CB0" w:rsidRPr="003B6759" w:rsidRDefault="00947CB0" w:rsidP="003B6759">
            <w:pPr>
              <w:autoSpaceDE/>
              <w:autoSpaceDN/>
              <w:spacing w:line="240" w:lineRule="auto"/>
              <w:ind w:firstLine="0"/>
              <w:jc w:val="left"/>
              <w:rPr>
                <w:color w:val="000000"/>
                <w:sz w:val="20"/>
                <w:szCs w:val="20"/>
                <w:lang w:bidi="ar-SA"/>
              </w:rPr>
            </w:pPr>
            <w:r w:rsidRPr="003B6759">
              <w:rPr>
                <w:color w:val="000000"/>
                <w:sz w:val="20"/>
                <w:szCs w:val="20"/>
                <w:lang w:bidi="ar-SA"/>
              </w:rPr>
              <w:t xml:space="preserve"> — отопление, вентиляция</w:t>
            </w:r>
          </w:p>
        </w:tc>
        <w:tc>
          <w:tcPr>
            <w:tcW w:w="264" w:type="pct"/>
            <w:tcBorders>
              <w:top w:val="nil"/>
              <w:left w:val="nil"/>
              <w:bottom w:val="single" w:sz="4" w:space="0" w:color="auto"/>
              <w:right w:val="single" w:sz="4" w:space="0" w:color="auto"/>
            </w:tcBorders>
            <w:shd w:val="clear" w:color="auto" w:fill="auto"/>
            <w:vAlign w:val="center"/>
            <w:hideMark/>
          </w:tcPr>
          <w:p w14:paraId="189E7EDF"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1375FF9D"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8,117</w:t>
            </w:r>
          </w:p>
        </w:tc>
        <w:tc>
          <w:tcPr>
            <w:tcW w:w="272" w:type="pct"/>
            <w:tcBorders>
              <w:top w:val="nil"/>
              <w:left w:val="nil"/>
              <w:bottom w:val="single" w:sz="4" w:space="0" w:color="auto"/>
              <w:right w:val="single" w:sz="4" w:space="0" w:color="auto"/>
            </w:tcBorders>
            <w:shd w:val="clear" w:color="auto" w:fill="auto"/>
            <w:noWrap/>
            <w:vAlign w:val="center"/>
            <w:hideMark/>
          </w:tcPr>
          <w:p w14:paraId="30DBF244"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8,117</w:t>
            </w:r>
          </w:p>
        </w:tc>
        <w:tc>
          <w:tcPr>
            <w:tcW w:w="272" w:type="pct"/>
            <w:tcBorders>
              <w:top w:val="nil"/>
              <w:left w:val="nil"/>
              <w:bottom w:val="single" w:sz="4" w:space="0" w:color="auto"/>
              <w:right w:val="single" w:sz="4" w:space="0" w:color="auto"/>
            </w:tcBorders>
            <w:shd w:val="clear" w:color="auto" w:fill="auto"/>
            <w:noWrap/>
            <w:vAlign w:val="center"/>
            <w:hideMark/>
          </w:tcPr>
          <w:p w14:paraId="00E9F871"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8,357</w:t>
            </w:r>
          </w:p>
        </w:tc>
        <w:tc>
          <w:tcPr>
            <w:tcW w:w="272" w:type="pct"/>
            <w:tcBorders>
              <w:top w:val="nil"/>
              <w:left w:val="nil"/>
              <w:bottom w:val="single" w:sz="4" w:space="0" w:color="auto"/>
              <w:right w:val="single" w:sz="4" w:space="0" w:color="auto"/>
            </w:tcBorders>
            <w:shd w:val="clear" w:color="auto" w:fill="auto"/>
            <w:noWrap/>
            <w:vAlign w:val="center"/>
            <w:hideMark/>
          </w:tcPr>
          <w:p w14:paraId="2AECC372"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8,357</w:t>
            </w:r>
          </w:p>
        </w:tc>
        <w:tc>
          <w:tcPr>
            <w:tcW w:w="272" w:type="pct"/>
            <w:tcBorders>
              <w:top w:val="nil"/>
              <w:left w:val="nil"/>
              <w:bottom w:val="single" w:sz="4" w:space="0" w:color="auto"/>
              <w:right w:val="single" w:sz="4" w:space="0" w:color="auto"/>
            </w:tcBorders>
            <w:shd w:val="clear" w:color="auto" w:fill="auto"/>
            <w:noWrap/>
            <w:vAlign w:val="center"/>
            <w:hideMark/>
          </w:tcPr>
          <w:p w14:paraId="5812AF53"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9,350</w:t>
            </w:r>
          </w:p>
        </w:tc>
        <w:tc>
          <w:tcPr>
            <w:tcW w:w="272" w:type="pct"/>
            <w:tcBorders>
              <w:top w:val="nil"/>
              <w:left w:val="nil"/>
              <w:bottom w:val="single" w:sz="4" w:space="0" w:color="auto"/>
              <w:right w:val="single" w:sz="4" w:space="0" w:color="auto"/>
            </w:tcBorders>
            <w:shd w:val="clear" w:color="auto" w:fill="auto"/>
            <w:noWrap/>
            <w:vAlign w:val="center"/>
            <w:hideMark/>
          </w:tcPr>
          <w:p w14:paraId="5FDCF05C"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9,350</w:t>
            </w:r>
          </w:p>
        </w:tc>
        <w:tc>
          <w:tcPr>
            <w:tcW w:w="272" w:type="pct"/>
            <w:tcBorders>
              <w:top w:val="nil"/>
              <w:left w:val="nil"/>
              <w:bottom w:val="single" w:sz="4" w:space="0" w:color="auto"/>
              <w:right w:val="single" w:sz="4" w:space="0" w:color="auto"/>
            </w:tcBorders>
            <w:shd w:val="clear" w:color="auto" w:fill="auto"/>
            <w:noWrap/>
            <w:vAlign w:val="center"/>
            <w:hideMark/>
          </w:tcPr>
          <w:p w14:paraId="39FDDC7A"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9,590</w:t>
            </w:r>
          </w:p>
        </w:tc>
        <w:tc>
          <w:tcPr>
            <w:tcW w:w="272" w:type="pct"/>
            <w:tcBorders>
              <w:top w:val="nil"/>
              <w:left w:val="nil"/>
              <w:bottom w:val="single" w:sz="4" w:space="0" w:color="auto"/>
              <w:right w:val="single" w:sz="4" w:space="0" w:color="auto"/>
            </w:tcBorders>
            <w:shd w:val="clear" w:color="auto" w:fill="auto"/>
            <w:noWrap/>
            <w:vAlign w:val="center"/>
            <w:hideMark/>
          </w:tcPr>
          <w:p w14:paraId="5B00131A"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9,703</w:t>
            </w:r>
          </w:p>
        </w:tc>
        <w:tc>
          <w:tcPr>
            <w:tcW w:w="272" w:type="pct"/>
            <w:tcBorders>
              <w:top w:val="nil"/>
              <w:left w:val="nil"/>
              <w:bottom w:val="single" w:sz="4" w:space="0" w:color="auto"/>
              <w:right w:val="single" w:sz="4" w:space="0" w:color="auto"/>
            </w:tcBorders>
            <w:shd w:val="clear" w:color="auto" w:fill="auto"/>
            <w:noWrap/>
            <w:vAlign w:val="center"/>
            <w:hideMark/>
          </w:tcPr>
          <w:p w14:paraId="2CE9C408"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9,703</w:t>
            </w:r>
          </w:p>
        </w:tc>
        <w:tc>
          <w:tcPr>
            <w:tcW w:w="272" w:type="pct"/>
            <w:tcBorders>
              <w:top w:val="nil"/>
              <w:left w:val="nil"/>
              <w:bottom w:val="single" w:sz="4" w:space="0" w:color="auto"/>
              <w:right w:val="single" w:sz="4" w:space="0" w:color="auto"/>
            </w:tcBorders>
            <w:shd w:val="clear" w:color="auto" w:fill="auto"/>
            <w:noWrap/>
            <w:vAlign w:val="center"/>
            <w:hideMark/>
          </w:tcPr>
          <w:p w14:paraId="1F123CDA"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14,916</w:t>
            </w:r>
          </w:p>
        </w:tc>
        <w:tc>
          <w:tcPr>
            <w:tcW w:w="272" w:type="pct"/>
            <w:tcBorders>
              <w:top w:val="nil"/>
              <w:left w:val="nil"/>
              <w:bottom w:val="single" w:sz="4" w:space="0" w:color="auto"/>
              <w:right w:val="single" w:sz="4" w:space="0" w:color="auto"/>
            </w:tcBorders>
            <w:shd w:val="clear" w:color="auto" w:fill="auto"/>
            <w:noWrap/>
            <w:vAlign w:val="center"/>
            <w:hideMark/>
          </w:tcPr>
          <w:p w14:paraId="19B537C9"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14,916</w:t>
            </w:r>
          </w:p>
        </w:tc>
        <w:tc>
          <w:tcPr>
            <w:tcW w:w="272" w:type="pct"/>
            <w:tcBorders>
              <w:top w:val="nil"/>
              <w:left w:val="nil"/>
              <w:bottom w:val="single" w:sz="4" w:space="0" w:color="auto"/>
              <w:right w:val="single" w:sz="4" w:space="0" w:color="auto"/>
            </w:tcBorders>
            <w:shd w:val="clear" w:color="auto" w:fill="auto"/>
            <w:noWrap/>
            <w:vAlign w:val="center"/>
            <w:hideMark/>
          </w:tcPr>
          <w:p w14:paraId="5829E386"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14,916</w:t>
            </w:r>
          </w:p>
        </w:tc>
      </w:tr>
      <w:tr w:rsidR="00947CB0" w:rsidRPr="003B6759" w14:paraId="189A703A"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5CFC4471" w14:textId="77777777" w:rsidR="00947CB0" w:rsidRPr="003B6759" w:rsidRDefault="00947CB0" w:rsidP="003B6759">
            <w:pPr>
              <w:autoSpaceDE/>
              <w:autoSpaceDN/>
              <w:spacing w:line="240" w:lineRule="auto"/>
              <w:ind w:firstLine="0"/>
              <w:jc w:val="left"/>
              <w:rPr>
                <w:color w:val="000000"/>
                <w:sz w:val="20"/>
                <w:szCs w:val="20"/>
                <w:lang w:bidi="ar-SA"/>
              </w:rPr>
            </w:pPr>
            <w:r w:rsidRPr="003B6759">
              <w:rPr>
                <w:color w:val="000000"/>
                <w:sz w:val="20"/>
                <w:szCs w:val="20"/>
                <w:lang w:bidi="ar-SA"/>
              </w:rPr>
              <w:t xml:space="preserve"> — ГВС</w:t>
            </w:r>
          </w:p>
        </w:tc>
        <w:tc>
          <w:tcPr>
            <w:tcW w:w="264" w:type="pct"/>
            <w:tcBorders>
              <w:top w:val="nil"/>
              <w:left w:val="nil"/>
              <w:bottom w:val="single" w:sz="4" w:space="0" w:color="auto"/>
              <w:right w:val="single" w:sz="4" w:space="0" w:color="auto"/>
            </w:tcBorders>
            <w:shd w:val="clear" w:color="auto" w:fill="auto"/>
            <w:vAlign w:val="center"/>
            <w:hideMark/>
          </w:tcPr>
          <w:p w14:paraId="54DA92B1"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603A82DD"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0,849</w:t>
            </w:r>
          </w:p>
        </w:tc>
        <w:tc>
          <w:tcPr>
            <w:tcW w:w="272" w:type="pct"/>
            <w:tcBorders>
              <w:top w:val="nil"/>
              <w:left w:val="nil"/>
              <w:bottom w:val="single" w:sz="4" w:space="0" w:color="auto"/>
              <w:right w:val="single" w:sz="4" w:space="0" w:color="auto"/>
            </w:tcBorders>
            <w:shd w:val="clear" w:color="auto" w:fill="auto"/>
            <w:noWrap/>
            <w:vAlign w:val="center"/>
            <w:hideMark/>
          </w:tcPr>
          <w:p w14:paraId="3FBB4E13"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0,849</w:t>
            </w:r>
          </w:p>
        </w:tc>
        <w:tc>
          <w:tcPr>
            <w:tcW w:w="272" w:type="pct"/>
            <w:tcBorders>
              <w:top w:val="nil"/>
              <w:left w:val="nil"/>
              <w:bottom w:val="single" w:sz="4" w:space="0" w:color="auto"/>
              <w:right w:val="single" w:sz="4" w:space="0" w:color="auto"/>
            </w:tcBorders>
            <w:shd w:val="clear" w:color="auto" w:fill="auto"/>
            <w:noWrap/>
            <w:vAlign w:val="center"/>
            <w:hideMark/>
          </w:tcPr>
          <w:p w14:paraId="0FAEF710"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0,849</w:t>
            </w:r>
          </w:p>
        </w:tc>
        <w:tc>
          <w:tcPr>
            <w:tcW w:w="272" w:type="pct"/>
            <w:tcBorders>
              <w:top w:val="nil"/>
              <w:left w:val="nil"/>
              <w:bottom w:val="single" w:sz="4" w:space="0" w:color="auto"/>
              <w:right w:val="single" w:sz="4" w:space="0" w:color="auto"/>
            </w:tcBorders>
            <w:shd w:val="clear" w:color="auto" w:fill="auto"/>
            <w:noWrap/>
            <w:vAlign w:val="center"/>
            <w:hideMark/>
          </w:tcPr>
          <w:p w14:paraId="4648D137"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0,849</w:t>
            </w:r>
          </w:p>
        </w:tc>
        <w:tc>
          <w:tcPr>
            <w:tcW w:w="272" w:type="pct"/>
            <w:tcBorders>
              <w:top w:val="nil"/>
              <w:left w:val="nil"/>
              <w:bottom w:val="single" w:sz="4" w:space="0" w:color="auto"/>
              <w:right w:val="single" w:sz="4" w:space="0" w:color="auto"/>
            </w:tcBorders>
            <w:shd w:val="clear" w:color="auto" w:fill="auto"/>
            <w:noWrap/>
            <w:vAlign w:val="center"/>
            <w:hideMark/>
          </w:tcPr>
          <w:p w14:paraId="728F11DB"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0,890</w:t>
            </w:r>
          </w:p>
        </w:tc>
        <w:tc>
          <w:tcPr>
            <w:tcW w:w="272" w:type="pct"/>
            <w:tcBorders>
              <w:top w:val="nil"/>
              <w:left w:val="nil"/>
              <w:bottom w:val="single" w:sz="4" w:space="0" w:color="auto"/>
              <w:right w:val="single" w:sz="4" w:space="0" w:color="auto"/>
            </w:tcBorders>
            <w:shd w:val="clear" w:color="auto" w:fill="auto"/>
            <w:noWrap/>
            <w:vAlign w:val="center"/>
            <w:hideMark/>
          </w:tcPr>
          <w:p w14:paraId="75ACE775"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0,890</w:t>
            </w:r>
          </w:p>
        </w:tc>
        <w:tc>
          <w:tcPr>
            <w:tcW w:w="272" w:type="pct"/>
            <w:tcBorders>
              <w:top w:val="nil"/>
              <w:left w:val="nil"/>
              <w:bottom w:val="single" w:sz="4" w:space="0" w:color="auto"/>
              <w:right w:val="single" w:sz="4" w:space="0" w:color="auto"/>
            </w:tcBorders>
            <w:shd w:val="clear" w:color="auto" w:fill="auto"/>
            <w:noWrap/>
            <w:vAlign w:val="center"/>
            <w:hideMark/>
          </w:tcPr>
          <w:p w14:paraId="053858BC"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0,890</w:t>
            </w:r>
          </w:p>
        </w:tc>
        <w:tc>
          <w:tcPr>
            <w:tcW w:w="272" w:type="pct"/>
            <w:tcBorders>
              <w:top w:val="nil"/>
              <w:left w:val="nil"/>
              <w:bottom w:val="single" w:sz="4" w:space="0" w:color="auto"/>
              <w:right w:val="single" w:sz="4" w:space="0" w:color="auto"/>
            </w:tcBorders>
            <w:shd w:val="clear" w:color="auto" w:fill="auto"/>
            <w:noWrap/>
            <w:vAlign w:val="center"/>
            <w:hideMark/>
          </w:tcPr>
          <w:p w14:paraId="5DB0E70E"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0,890</w:t>
            </w:r>
          </w:p>
        </w:tc>
        <w:tc>
          <w:tcPr>
            <w:tcW w:w="272" w:type="pct"/>
            <w:tcBorders>
              <w:top w:val="nil"/>
              <w:left w:val="nil"/>
              <w:bottom w:val="single" w:sz="4" w:space="0" w:color="auto"/>
              <w:right w:val="single" w:sz="4" w:space="0" w:color="auto"/>
            </w:tcBorders>
            <w:shd w:val="clear" w:color="auto" w:fill="auto"/>
            <w:noWrap/>
            <w:vAlign w:val="center"/>
            <w:hideMark/>
          </w:tcPr>
          <w:p w14:paraId="669CFE38"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0,890</w:t>
            </w:r>
          </w:p>
        </w:tc>
        <w:tc>
          <w:tcPr>
            <w:tcW w:w="272" w:type="pct"/>
            <w:tcBorders>
              <w:top w:val="nil"/>
              <w:left w:val="nil"/>
              <w:bottom w:val="single" w:sz="4" w:space="0" w:color="auto"/>
              <w:right w:val="single" w:sz="4" w:space="0" w:color="auto"/>
            </w:tcBorders>
            <w:shd w:val="clear" w:color="auto" w:fill="auto"/>
            <w:noWrap/>
            <w:vAlign w:val="center"/>
            <w:hideMark/>
          </w:tcPr>
          <w:p w14:paraId="2FD18708"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1,518</w:t>
            </w:r>
          </w:p>
        </w:tc>
        <w:tc>
          <w:tcPr>
            <w:tcW w:w="272" w:type="pct"/>
            <w:tcBorders>
              <w:top w:val="nil"/>
              <w:left w:val="nil"/>
              <w:bottom w:val="single" w:sz="4" w:space="0" w:color="auto"/>
              <w:right w:val="single" w:sz="4" w:space="0" w:color="auto"/>
            </w:tcBorders>
            <w:shd w:val="clear" w:color="auto" w:fill="auto"/>
            <w:noWrap/>
            <w:vAlign w:val="center"/>
            <w:hideMark/>
          </w:tcPr>
          <w:p w14:paraId="14360BD6"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1,518</w:t>
            </w:r>
          </w:p>
        </w:tc>
        <w:tc>
          <w:tcPr>
            <w:tcW w:w="272" w:type="pct"/>
            <w:tcBorders>
              <w:top w:val="nil"/>
              <w:left w:val="nil"/>
              <w:bottom w:val="single" w:sz="4" w:space="0" w:color="auto"/>
              <w:right w:val="single" w:sz="4" w:space="0" w:color="auto"/>
            </w:tcBorders>
            <w:shd w:val="clear" w:color="auto" w:fill="auto"/>
            <w:noWrap/>
            <w:vAlign w:val="center"/>
            <w:hideMark/>
          </w:tcPr>
          <w:p w14:paraId="7870C09E"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1,518</w:t>
            </w:r>
          </w:p>
        </w:tc>
      </w:tr>
      <w:tr w:rsidR="00947CB0" w:rsidRPr="003B6759" w14:paraId="3A600A3D"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77D01A3D" w14:textId="77777777" w:rsidR="00947CB0" w:rsidRPr="003B6759" w:rsidRDefault="00947CB0" w:rsidP="003B6759">
            <w:pPr>
              <w:autoSpaceDE/>
              <w:autoSpaceDN/>
              <w:spacing w:line="240" w:lineRule="auto"/>
              <w:ind w:firstLine="0"/>
              <w:jc w:val="left"/>
              <w:rPr>
                <w:color w:val="000000"/>
                <w:sz w:val="20"/>
                <w:szCs w:val="20"/>
                <w:lang w:bidi="ar-SA"/>
              </w:rPr>
            </w:pPr>
            <w:r w:rsidRPr="003B6759">
              <w:rPr>
                <w:color w:val="000000"/>
                <w:sz w:val="20"/>
                <w:szCs w:val="20"/>
                <w:lang w:bidi="ar-SA"/>
              </w:rPr>
              <w:t xml:space="preserve"> — технология</w:t>
            </w:r>
          </w:p>
        </w:tc>
        <w:tc>
          <w:tcPr>
            <w:tcW w:w="264" w:type="pct"/>
            <w:tcBorders>
              <w:top w:val="nil"/>
              <w:left w:val="nil"/>
              <w:bottom w:val="single" w:sz="4" w:space="0" w:color="auto"/>
              <w:right w:val="single" w:sz="4" w:space="0" w:color="auto"/>
            </w:tcBorders>
            <w:shd w:val="clear" w:color="auto" w:fill="auto"/>
            <w:vAlign w:val="center"/>
            <w:hideMark/>
          </w:tcPr>
          <w:p w14:paraId="058B86B5"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bottom"/>
            <w:hideMark/>
          </w:tcPr>
          <w:p w14:paraId="54BB7AA3"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1,900</w:t>
            </w:r>
          </w:p>
        </w:tc>
        <w:tc>
          <w:tcPr>
            <w:tcW w:w="272" w:type="pct"/>
            <w:tcBorders>
              <w:top w:val="nil"/>
              <w:left w:val="nil"/>
              <w:bottom w:val="single" w:sz="4" w:space="0" w:color="auto"/>
              <w:right w:val="single" w:sz="4" w:space="0" w:color="auto"/>
            </w:tcBorders>
            <w:shd w:val="clear" w:color="auto" w:fill="auto"/>
            <w:noWrap/>
            <w:vAlign w:val="bottom"/>
            <w:hideMark/>
          </w:tcPr>
          <w:p w14:paraId="375C917D"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1,900</w:t>
            </w:r>
          </w:p>
        </w:tc>
        <w:tc>
          <w:tcPr>
            <w:tcW w:w="272" w:type="pct"/>
            <w:tcBorders>
              <w:top w:val="nil"/>
              <w:left w:val="nil"/>
              <w:bottom w:val="single" w:sz="4" w:space="0" w:color="auto"/>
              <w:right w:val="single" w:sz="4" w:space="0" w:color="auto"/>
            </w:tcBorders>
            <w:shd w:val="clear" w:color="auto" w:fill="auto"/>
            <w:noWrap/>
            <w:vAlign w:val="bottom"/>
            <w:hideMark/>
          </w:tcPr>
          <w:p w14:paraId="75462CD1"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1,900</w:t>
            </w:r>
          </w:p>
        </w:tc>
        <w:tc>
          <w:tcPr>
            <w:tcW w:w="272" w:type="pct"/>
            <w:tcBorders>
              <w:top w:val="nil"/>
              <w:left w:val="nil"/>
              <w:bottom w:val="single" w:sz="4" w:space="0" w:color="auto"/>
              <w:right w:val="single" w:sz="4" w:space="0" w:color="auto"/>
            </w:tcBorders>
            <w:shd w:val="clear" w:color="auto" w:fill="auto"/>
            <w:noWrap/>
            <w:vAlign w:val="bottom"/>
            <w:hideMark/>
          </w:tcPr>
          <w:p w14:paraId="203247E9"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1,900</w:t>
            </w:r>
          </w:p>
        </w:tc>
        <w:tc>
          <w:tcPr>
            <w:tcW w:w="272" w:type="pct"/>
            <w:tcBorders>
              <w:top w:val="nil"/>
              <w:left w:val="nil"/>
              <w:bottom w:val="single" w:sz="4" w:space="0" w:color="auto"/>
              <w:right w:val="single" w:sz="4" w:space="0" w:color="auto"/>
            </w:tcBorders>
            <w:shd w:val="clear" w:color="auto" w:fill="auto"/>
            <w:noWrap/>
            <w:vAlign w:val="bottom"/>
            <w:hideMark/>
          </w:tcPr>
          <w:p w14:paraId="43FD8465"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1,900</w:t>
            </w:r>
          </w:p>
        </w:tc>
        <w:tc>
          <w:tcPr>
            <w:tcW w:w="272" w:type="pct"/>
            <w:tcBorders>
              <w:top w:val="nil"/>
              <w:left w:val="nil"/>
              <w:bottom w:val="single" w:sz="4" w:space="0" w:color="auto"/>
              <w:right w:val="single" w:sz="4" w:space="0" w:color="auto"/>
            </w:tcBorders>
            <w:shd w:val="clear" w:color="auto" w:fill="auto"/>
            <w:noWrap/>
            <w:vAlign w:val="bottom"/>
            <w:hideMark/>
          </w:tcPr>
          <w:p w14:paraId="6FCCECDB"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1,900</w:t>
            </w:r>
          </w:p>
        </w:tc>
        <w:tc>
          <w:tcPr>
            <w:tcW w:w="272" w:type="pct"/>
            <w:tcBorders>
              <w:top w:val="nil"/>
              <w:left w:val="nil"/>
              <w:bottom w:val="single" w:sz="4" w:space="0" w:color="auto"/>
              <w:right w:val="single" w:sz="4" w:space="0" w:color="auto"/>
            </w:tcBorders>
            <w:shd w:val="clear" w:color="auto" w:fill="auto"/>
            <w:noWrap/>
            <w:vAlign w:val="bottom"/>
            <w:hideMark/>
          </w:tcPr>
          <w:p w14:paraId="23A7896B"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1,900</w:t>
            </w:r>
          </w:p>
        </w:tc>
        <w:tc>
          <w:tcPr>
            <w:tcW w:w="272" w:type="pct"/>
            <w:tcBorders>
              <w:top w:val="nil"/>
              <w:left w:val="nil"/>
              <w:bottom w:val="single" w:sz="4" w:space="0" w:color="auto"/>
              <w:right w:val="single" w:sz="4" w:space="0" w:color="auto"/>
            </w:tcBorders>
            <w:shd w:val="clear" w:color="auto" w:fill="auto"/>
            <w:noWrap/>
            <w:vAlign w:val="bottom"/>
            <w:hideMark/>
          </w:tcPr>
          <w:p w14:paraId="6D4F8B16"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1,900</w:t>
            </w:r>
          </w:p>
        </w:tc>
        <w:tc>
          <w:tcPr>
            <w:tcW w:w="272" w:type="pct"/>
            <w:tcBorders>
              <w:top w:val="nil"/>
              <w:left w:val="nil"/>
              <w:bottom w:val="single" w:sz="4" w:space="0" w:color="auto"/>
              <w:right w:val="single" w:sz="4" w:space="0" w:color="auto"/>
            </w:tcBorders>
            <w:shd w:val="clear" w:color="auto" w:fill="auto"/>
            <w:noWrap/>
            <w:vAlign w:val="bottom"/>
            <w:hideMark/>
          </w:tcPr>
          <w:p w14:paraId="1F97B432"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1,900</w:t>
            </w:r>
          </w:p>
        </w:tc>
        <w:tc>
          <w:tcPr>
            <w:tcW w:w="272" w:type="pct"/>
            <w:tcBorders>
              <w:top w:val="nil"/>
              <w:left w:val="nil"/>
              <w:bottom w:val="single" w:sz="4" w:space="0" w:color="auto"/>
              <w:right w:val="single" w:sz="4" w:space="0" w:color="auto"/>
            </w:tcBorders>
            <w:shd w:val="clear" w:color="auto" w:fill="auto"/>
            <w:noWrap/>
            <w:vAlign w:val="bottom"/>
            <w:hideMark/>
          </w:tcPr>
          <w:p w14:paraId="19E8968B"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1,900</w:t>
            </w:r>
          </w:p>
        </w:tc>
        <w:tc>
          <w:tcPr>
            <w:tcW w:w="272" w:type="pct"/>
            <w:tcBorders>
              <w:top w:val="nil"/>
              <w:left w:val="nil"/>
              <w:bottom w:val="single" w:sz="4" w:space="0" w:color="auto"/>
              <w:right w:val="single" w:sz="4" w:space="0" w:color="auto"/>
            </w:tcBorders>
            <w:shd w:val="clear" w:color="auto" w:fill="auto"/>
            <w:noWrap/>
            <w:vAlign w:val="bottom"/>
            <w:hideMark/>
          </w:tcPr>
          <w:p w14:paraId="0AE404B4"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1,900</w:t>
            </w:r>
          </w:p>
        </w:tc>
        <w:tc>
          <w:tcPr>
            <w:tcW w:w="272" w:type="pct"/>
            <w:tcBorders>
              <w:top w:val="nil"/>
              <w:left w:val="nil"/>
              <w:bottom w:val="single" w:sz="4" w:space="0" w:color="auto"/>
              <w:right w:val="single" w:sz="4" w:space="0" w:color="auto"/>
            </w:tcBorders>
            <w:shd w:val="clear" w:color="auto" w:fill="auto"/>
            <w:noWrap/>
            <w:vAlign w:val="bottom"/>
            <w:hideMark/>
          </w:tcPr>
          <w:p w14:paraId="68951553"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1,900</w:t>
            </w:r>
          </w:p>
        </w:tc>
      </w:tr>
      <w:tr w:rsidR="00947CB0" w:rsidRPr="003B6759" w14:paraId="50EB902D"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11758E05" w14:textId="77777777" w:rsidR="00947CB0" w:rsidRPr="003B6759" w:rsidRDefault="00947CB0" w:rsidP="003B6759">
            <w:pPr>
              <w:autoSpaceDE/>
              <w:autoSpaceDN/>
              <w:spacing w:line="240" w:lineRule="auto"/>
              <w:ind w:firstLine="0"/>
              <w:jc w:val="left"/>
              <w:rPr>
                <w:color w:val="000000"/>
                <w:sz w:val="20"/>
                <w:szCs w:val="20"/>
                <w:lang w:bidi="ar-SA"/>
              </w:rPr>
            </w:pPr>
            <w:r w:rsidRPr="003B6759">
              <w:rPr>
                <w:color w:val="000000"/>
                <w:sz w:val="20"/>
                <w:szCs w:val="20"/>
                <w:lang w:bidi="ar-SA"/>
              </w:rPr>
              <w:t>Присоединенная договорная нагрузка</w:t>
            </w:r>
          </w:p>
        </w:tc>
        <w:tc>
          <w:tcPr>
            <w:tcW w:w="264" w:type="pct"/>
            <w:tcBorders>
              <w:top w:val="nil"/>
              <w:left w:val="nil"/>
              <w:bottom w:val="single" w:sz="4" w:space="0" w:color="auto"/>
              <w:right w:val="single" w:sz="4" w:space="0" w:color="auto"/>
            </w:tcBorders>
            <w:shd w:val="clear" w:color="auto" w:fill="auto"/>
            <w:vAlign w:val="center"/>
            <w:hideMark/>
          </w:tcPr>
          <w:p w14:paraId="65D610B5"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bottom"/>
            <w:hideMark/>
          </w:tcPr>
          <w:p w14:paraId="604BE71D"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20,388</w:t>
            </w:r>
          </w:p>
        </w:tc>
        <w:tc>
          <w:tcPr>
            <w:tcW w:w="272" w:type="pct"/>
            <w:tcBorders>
              <w:top w:val="nil"/>
              <w:left w:val="nil"/>
              <w:bottom w:val="single" w:sz="4" w:space="0" w:color="auto"/>
              <w:right w:val="single" w:sz="4" w:space="0" w:color="auto"/>
            </w:tcBorders>
            <w:shd w:val="clear" w:color="auto" w:fill="auto"/>
            <w:noWrap/>
            <w:vAlign w:val="bottom"/>
            <w:hideMark/>
          </w:tcPr>
          <w:p w14:paraId="5AEE2AEF"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20,388</w:t>
            </w:r>
          </w:p>
        </w:tc>
        <w:tc>
          <w:tcPr>
            <w:tcW w:w="272" w:type="pct"/>
            <w:tcBorders>
              <w:top w:val="nil"/>
              <w:left w:val="nil"/>
              <w:bottom w:val="single" w:sz="4" w:space="0" w:color="auto"/>
              <w:right w:val="single" w:sz="4" w:space="0" w:color="auto"/>
            </w:tcBorders>
            <w:shd w:val="clear" w:color="auto" w:fill="auto"/>
            <w:noWrap/>
            <w:vAlign w:val="bottom"/>
            <w:hideMark/>
          </w:tcPr>
          <w:p w14:paraId="7DF20623"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20,628</w:t>
            </w:r>
          </w:p>
        </w:tc>
        <w:tc>
          <w:tcPr>
            <w:tcW w:w="272" w:type="pct"/>
            <w:tcBorders>
              <w:top w:val="nil"/>
              <w:left w:val="nil"/>
              <w:bottom w:val="single" w:sz="4" w:space="0" w:color="auto"/>
              <w:right w:val="single" w:sz="4" w:space="0" w:color="auto"/>
            </w:tcBorders>
            <w:shd w:val="clear" w:color="auto" w:fill="auto"/>
            <w:noWrap/>
            <w:vAlign w:val="bottom"/>
            <w:hideMark/>
          </w:tcPr>
          <w:p w14:paraId="48E25B75"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20,628</w:t>
            </w:r>
          </w:p>
        </w:tc>
        <w:tc>
          <w:tcPr>
            <w:tcW w:w="272" w:type="pct"/>
            <w:tcBorders>
              <w:top w:val="nil"/>
              <w:left w:val="nil"/>
              <w:bottom w:val="single" w:sz="4" w:space="0" w:color="auto"/>
              <w:right w:val="single" w:sz="4" w:space="0" w:color="auto"/>
            </w:tcBorders>
            <w:shd w:val="clear" w:color="auto" w:fill="auto"/>
            <w:noWrap/>
            <w:vAlign w:val="bottom"/>
            <w:hideMark/>
          </w:tcPr>
          <w:p w14:paraId="2EDB8354"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21,662</w:t>
            </w:r>
          </w:p>
        </w:tc>
        <w:tc>
          <w:tcPr>
            <w:tcW w:w="272" w:type="pct"/>
            <w:tcBorders>
              <w:top w:val="nil"/>
              <w:left w:val="nil"/>
              <w:bottom w:val="single" w:sz="4" w:space="0" w:color="auto"/>
              <w:right w:val="single" w:sz="4" w:space="0" w:color="auto"/>
            </w:tcBorders>
            <w:shd w:val="clear" w:color="auto" w:fill="auto"/>
            <w:noWrap/>
            <w:vAlign w:val="bottom"/>
            <w:hideMark/>
          </w:tcPr>
          <w:p w14:paraId="3649EF9A"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21,662</w:t>
            </w:r>
          </w:p>
        </w:tc>
        <w:tc>
          <w:tcPr>
            <w:tcW w:w="272" w:type="pct"/>
            <w:tcBorders>
              <w:top w:val="nil"/>
              <w:left w:val="nil"/>
              <w:bottom w:val="single" w:sz="4" w:space="0" w:color="auto"/>
              <w:right w:val="single" w:sz="4" w:space="0" w:color="auto"/>
            </w:tcBorders>
            <w:shd w:val="clear" w:color="auto" w:fill="auto"/>
            <w:noWrap/>
            <w:vAlign w:val="bottom"/>
            <w:hideMark/>
          </w:tcPr>
          <w:p w14:paraId="4D79C8BA"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21,902</w:t>
            </w:r>
          </w:p>
        </w:tc>
        <w:tc>
          <w:tcPr>
            <w:tcW w:w="272" w:type="pct"/>
            <w:tcBorders>
              <w:top w:val="nil"/>
              <w:left w:val="nil"/>
              <w:bottom w:val="single" w:sz="4" w:space="0" w:color="auto"/>
              <w:right w:val="single" w:sz="4" w:space="0" w:color="auto"/>
            </w:tcBorders>
            <w:shd w:val="clear" w:color="auto" w:fill="auto"/>
            <w:noWrap/>
            <w:vAlign w:val="bottom"/>
            <w:hideMark/>
          </w:tcPr>
          <w:p w14:paraId="541662FB"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22,016</w:t>
            </w:r>
          </w:p>
        </w:tc>
        <w:tc>
          <w:tcPr>
            <w:tcW w:w="272" w:type="pct"/>
            <w:tcBorders>
              <w:top w:val="nil"/>
              <w:left w:val="nil"/>
              <w:bottom w:val="single" w:sz="4" w:space="0" w:color="auto"/>
              <w:right w:val="single" w:sz="4" w:space="0" w:color="auto"/>
            </w:tcBorders>
            <w:shd w:val="clear" w:color="auto" w:fill="auto"/>
            <w:noWrap/>
            <w:vAlign w:val="bottom"/>
            <w:hideMark/>
          </w:tcPr>
          <w:p w14:paraId="79E02819"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22,016</w:t>
            </w:r>
          </w:p>
        </w:tc>
        <w:tc>
          <w:tcPr>
            <w:tcW w:w="272" w:type="pct"/>
            <w:tcBorders>
              <w:top w:val="nil"/>
              <w:left w:val="nil"/>
              <w:bottom w:val="single" w:sz="4" w:space="0" w:color="auto"/>
              <w:right w:val="single" w:sz="4" w:space="0" w:color="auto"/>
            </w:tcBorders>
            <w:shd w:val="clear" w:color="auto" w:fill="auto"/>
            <w:noWrap/>
            <w:vAlign w:val="bottom"/>
            <w:hideMark/>
          </w:tcPr>
          <w:p w14:paraId="276F3D05"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27,856</w:t>
            </w:r>
          </w:p>
        </w:tc>
        <w:tc>
          <w:tcPr>
            <w:tcW w:w="272" w:type="pct"/>
            <w:tcBorders>
              <w:top w:val="nil"/>
              <w:left w:val="nil"/>
              <w:bottom w:val="single" w:sz="4" w:space="0" w:color="auto"/>
              <w:right w:val="single" w:sz="4" w:space="0" w:color="auto"/>
            </w:tcBorders>
            <w:shd w:val="clear" w:color="auto" w:fill="auto"/>
            <w:noWrap/>
            <w:vAlign w:val="bottom"/>
            <w:hideMark/>
          </w:tcPr>
          <w:p w14:paraId="7184BF0E"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27,856</w:t>
            </w:r>
          </w:p>
        </w:tc>
        <w:tc>
          <w:tcPr>
            <w:tcW w:w="272" w:type="pct"/>
            <w:tcBorders>
              <w:top w:val="nil"/>
              <w:left w:val="nil"/>
              <w:bottom w:val="single" w:sz="4" w:space="0" w:color="auto"/>
              <w:right w:val="single" w:sz="4" w:space="0" w:color="auto"/>
            </w:tcBorders>
            <w:shd w:val="clear" w:color="auto" w:fill="auto"/>
            <w:noWrap/>
            <w:vAlign w:val="bottom"/>
            <w:hideMark/>
          </w:tcPr>
          <w:p w14:paraId="0CA27EEA"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27,856</w:t>
            </w:r>
          </w:p>
        </w:tc>
      </w:tr>
      <w:tr w:rsidR="00947CB0" w:rsidRPr="003B6759" w14:paraId="1275B3AF"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7806FEE3" w14:textId="77777777" w:rsidR="00947CB0" w:rsidRPr="003B6759" w:rsidRDefault="00947CB0" w:rsidP="003B6759">
            <w:pPr>
              <w:autoSpaceDE/>
              <w:autoSpaceDN/>
              <w:spacing w:line="240" w:lineRule="auto"/>
              <w:ind w:firstLine="0"/>
              <w:jc w:val="left"/>
              <w:rPr>
                <w:color w:val="000000"/>
                <w:sz w:val="20"/>
                <w:szCs w:val="20"/>
                <w:lang w:bidi="ar-SA"/>
              </w:rPr>
            </w:pPr>
            <w:r w:rsidRPr="003B6759">
              <w:rPr>
                <w:color w:val="000000"/>
                <w:sz w:val="20"/>
                <w:szCs w:val="20"/>
                <w:lang w:bidi="ar-SA"/>
              </w:rPr>
              <w:t xml:space="preserve"> — отопление, вентиляция</w:t>
            </w:r>
          </w:p>
        </w:tc>
        <w:tc>
          <w:tcPr>
            <w:tcW w:w="264" w:type="pct"/>
            <w:tcBorders>
              <w:top w:val="nil"/>
              <w:left w:val="nil"/>
              <w:bottom w:val="single" w:sz="4" w:space="0" w:color="auto"/>
              <w:right w:val="single" w:sz="4" w:space="0" w:color="auto"/>
            </w:tcBorders>
            <w:shd w:val="clear" w:color="auto" w:fill="auto"/>
            <w:vAlign w:val="center"/>
            <w:hideMark/>
          </w:tcPr>
          <w:p w14:paraId="3F6D43ED"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bottom"/>
            <w:hideMark/>
          </w:tcPr>
          <w:p w14:paraId="5DD39F81"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11,903</w:t>
            </w:r>
          </w:p>
        </w:tc>
        <w:tc>
          <w:tcPr>
            <w:tcW w:w="272" w:type="pct"/>
            <w:tcBorders>
              <w:top w:val="nil"/>
              <w:left w:val="nil"/>
              <w:bottom w:val="single" w:sz="4" w:space="0" w:color="auto"/>
              <w:right w:val="single" w:sz="4" w:space="0" w:color="auto"/>
            </w:tcBorders>
            <w:shd w:val="clear" w:color="auto" w:fill="auto"/>
            <w:noWrap/>
            <w:vAlign w:val="bottom"/>
            <w:hideMark/>
          </w:tcPr>
          <w:p w14:paraId="1A9B11D9"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11,903</w:t>
            </w:r>
          </w:p>
        </w:tc>
        <w:tc>
          <w:tcPr>
            <w:tcW w:w="272" w:type="pct"/>
            <w:tcBorders>
              <w:top w:val="nil"/>
              <w:left w:val="nil"/>
              <w:bottom w:val="single" w:sz="4" w:space="0" w:color="auto"/>
              <w:right w:val="single" w:sz="4" w:space="0" w:color="auto"/>
            </w:tcBorders>
            <w:shd w:val="clear" w:color="auto" w:fill="auto"/>
            <w:noWrap/>
            <w:vAlign w:val="bottom"/>
            <w:hideMark/>
          </w:tcPr>
          <w:p w14:paraId="4A088095"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12,143</w:t>
            </w:r>
          </w:p>
        </w:tc>
        <w:tc>
          <w:tcPr>
            <w:tcW w:w="272" w:type="pct"/>
            <w:tcBorders>
              <w:top w:val="nil"/>
              <w:left w:val="nil"/>
              <w:bottom w:val="single" w:sz="4" w:space="0" w:color="auto"/>
              <w:right w:val="single" w:sz="4" w:space="0" w:color="auto"/>
            </w:tcBorders>
            <w:shd w:val="clear" w:color="auto" w:fill="auto"/>
            <w:noWrap/>
            <w:vAlign w:val="bottom"/>
            <w:hideMark/>
          </w:tcPr>
          <w:p w14:paraId="4339AA4C"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12,143</w:t>
            </w:r>
          </w:p>
        </w:tc>
        <w:tc>
          <w:tcPr>
            <w:tcW w:w="272" w:type="pct"/>
            <w:tcBorders>
              <w:top w:val="nil"/>
              <w:left w:val="nil"/>
              <w:bottom w:val="single" w:sz="4" w:space="0" w:color="auto"/>
              <w:right w:val="single" w:sz="4" w:space="0" w:color="auto"/>
            </w:tcBorders>
            <w:shd w:val="clear" w:color="auto" w:fill="auto"/>
            <w:noWrap/>
            <w:vAlign w:val="bottom"/>
            <w:hideMark/>
          </w:tcPr>
          <w:p w14:paraId="1646FB1B"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13,136</w:t>
            </w:r>
          </w:p>
        </w:tc>
        <w:tc>
          <w:tcPr>
            <w:tcW w:w="272" w:type="pct"/>
            <w:tcBorders>
              <w:top w:val="nil"/>
              <w:left w:val="nil"/>
              <w:bottom w:val="single" w:sz="4" w:space="0" w:color="auto"/>
              <w:right w:val="single" w:sz="4" w:space="0" w:color="auto"/>
            </w:tcBorders>
            <w:shd w:val="clear" w:color="auto" w:fill="auto"/>
            <w:noWrap/>
            <w:vAlign w:val="bottom"/>
            <w:hideMark/>
          </w:tcPr>
          <w:p w14:paraId="3C1BF7F3"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13,136</w:t>
            </w:r>
          </w:p>
        </w:tc>
        <w:tc>
          <w:tcPr>
            <w:tcW w:w="272" w:type="pct"/>
            <w:tcBorders>
              <w:top w:val="nil"/>
              <w:left w:val="nil"/>
              <w:bottom w:val="single" w:sz="4" w:space="0" w:color="auto"/>
              <w:right w:val="single" w:sz="4" w:space="0" w:color="auto"/>
            </w:tcBorders>
            <w:shd w:val="clear" w:color="auto" w:fill="auto"/>
            <w:noWrap/>
            <w:vAlign w:val="bottom"/>
            <w:hideMark/>
          </w:tcPr>
          <w:p w14:paraId="18040783"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13,376</w:t>
            </w:r>
          </w:p>
        </w:tc>
        <w:tc>
          <w:tcPr>
            <w:tcW w:w="272" w:type="pct"/>
            <w:tcBorders>
              <w:top w:val="nil"/>
              <w:left w:val="nil"/>
              <w:bottom w:val="single" w:sz="4" w:space="0" w:color="auto"/>
              <w:right w:val="single" w:sz="4" w:space="0" w:color="auto"/>
            </w:tcBorders>
            <w:shd w:val="clear" w:color="auto" w:fill="auto"/>
            <w:noWrap/>
            <w:vAlign w:val="bottom"/>
            <w:hideMark/>
          </w:tcPr>
          <w:p w14:paraId="6DA0E515"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13,489</w:t>
            </w:r>
          </w:p>
        </w:tc>
        <w:tc>
          <w:tcPr>
            <w:tcW w:w="272" w:type="pct"/>
            <w:tcBorders>
              <w:top w:val="nil"/>
              <w:left w:val="nil"/>
              <w:bottom w:val="single" w:sz="4" w:space="0" w:color="auto"/>
              <w:right w:val="single" w:sz="4" w:space="0" w:color="auto"/>
            </w:tcBorders>
            <w:shd w:val="clear" w:color="auto" w:fill="auto"/>
            <w:noWrap/>
            <w:vAlign w:val="bottom"/>
            <w:hideMark/>
          </w:tcPr>
          <w:p w14:paraId="5081552F"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13,489</w:t>
            </w:r>
          </w:p>
        </w:tc>
        <w:tc>
          <w:tcPr>
            <w:tcW w:w="272" w:type="pct"/>
            <w:tcBorders>
              <w:top w:val="nil"/>
              <w:left w:val="nil"/>
              <w:bottom w:val="single" w:sz="4" w:space="0" w:color="auto"/>
              <w:right w:val="single" w:sz="4" w:space="0" w:color="auto"/>
            </w:tcBorders>
            <w:shd w:val="clear" w:color="auto" w:fill="auto"/>
            <w:noWrap/>
            <w:vAlign w:val="bottom"/>
            <w:hideMark/>
          </w:tcPr>
          <w:p w14:paraId="0CADBDF9"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18,702</w:t>
            </w:r>
          </w:p>
        </w:tc>
        <w:tc>
          <w:tcPr>
            <w:tcW w:w="272" w:type="pct"/>
            <w:tcBorders>
              <w:top w:val="nil"/>
              <w:left w:val="nil"/>
              <w:bottom w:val="single" w:sz="4" w:space="0" w:color="auto"/>
              <w:right w:val="single" w:sz="4" w:space="0" w:color="auto"/>
            </w:tcBorders>
            <w:shd w:val="clear" w:color="auto" w:fill="auto"/>
            <w:noWrap/>
            <w:vAlign w:val="bottom"/>
            <w:hideMark/>
          </w:tcPr>
          <w:p w14:paraId="005DC164"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18,702</w:t>
            </w:r>
          </w:p>
        </w:tc>
        <w:tc>
          <w:tcPr>
            <w:tcW w:w="272" w:type="pct"/>
            <w:tcBorders>
              <w:top w:val="nil"/>
              <w:left w:val="nil"/>
              <w:bottom w:val="single" w:sz="4" w:space="0" w:color="auto"/>
              <w:right w:val="single" w:sz="4" w:space="0" w:color="auto"/>
            </w:tcBorders>
            <w:shd w:val="clear" w:color="auto" w:fill="auto"/>
            <w:noWrap/>
            <w:vAlign w:val="bottom"/>
            <w:hideMark/>
          </w:tcPr>
          <w:p w14:paraId="27D0DB31"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18,702</w:t>
            </w:r>
          </w:p>
        </w:tc>
      </w:tr>
      <w:tr w:rsidR="00947CB0" w:rsidRPr="003B6759" w14:paraId="65BC3CE2"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487AEA02" w14:textId="77777777" w:rsidR="00947CB0" w:rsidRPr="003B6759" w:rsidRDefault="00947CB0" w:rsidP="003B6759">
            <w:pPr>
              <w:autoSpaceDE/>
              <w:autoSpaceDN/>
              <w:spacing w:line="240" w:lineRule="auto"/>
              <w:ind w:firstLine="0"/>
              <w:jc w:val="left"/>
              <w:rPr>
                <w:color w:val="000000"/>
                <w:sz w:val="20"/>
                <w:szCs w:val="20"/>
                <w:lang w:bidi="ar-SA"/>
              </w:rPr>
            </w:pPr>
            <w:r w:rsidRPr="003B6759">
              <w:rPr>
                <w:color w:val="000000"/>
                <w:sz w:val="20"/>
                <w:szCs w:val="20"/>
                <w:lang w:bidi="ar-SA"/>
              </w:rPr>
              <w:t xml:space="preserve"> — ГВС</w:t>
            </w:r>
          </w:p>
        </w:tc>
        <w:tc>
          <w:tcPr>
            <w:tcW w:w="264" w:type="pct"/>
            <w:tcBorders>
              <w:top w:val="nil"/>
              <w:left w:val="nil"/>
              <w:bottom w:val="single" w:sz="4" w:space="0" w:color="auto"/>
              <w:right w:val="single" w:sz="4" w:space="0" w:color="auto"/>
            </w:tcBorders>
            <w:shd w:val="clear" w:color="auto" w:fill="auto"/>
            <w:vAlign w:val="center"/>
            <w:hideMark/>
          </w:tcPr>
          <w:p w14:paraId="2E7039BA"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bottom"/>
            <w:hideMark/>
          </w:tcPr>
          <w:p w14:paraId="226356BC"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6,585</w:t>
            </w:r>
          </w:p>
        </w:tc>
        <w:tc>
          <w:tcPr>
            <w:tcW w:w="272" w:type="pct"/>
            <w:tcBorders>
              <w:top w:val="nil"/>
              <w:left w:val="nil"/>
              <w:bottom w:val="single" w:sz="4" w:space="0" w:color="auto"/>
              <w:right w:val="single" w:sz="4" w:space="0" w:color="auto"/>
            </w:tcBorders>
            <w:shd w:val="clear" w:color="auto" w:fill="auto"/>
            <w:noWrap/>
            <w:vAlign w:val="bottom"/>
            <w:hideMark/>
          </w:tcPr>
          <w:p w14:paraId="58032CAF"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6,585</w:t>
            </w:r>
          </w:p>
        </w:tc>
        <w:tc>
          <w:tcPr>
            <w:tcW w:w="272" w:type="pct"/>
            <w:tcBorders>
              <w:top w:val="nil"/>
              <w:left w:val="nil"/>
              <w:bottom w:val="single" w:sz="4" w:space="0" w:color="auto"/>
              <w:right w:val="single" w:sz="4" w:space="0" w:color="auto"/>
            </w:tcBorders>
            <w:shd w:val="clear" w:color="auto" w:fill="auto"/>
            <w:noWrap/>
            <w:vAlign w:val="bottom"/>
            <w:hideMark/>
          </w:tcPr>
          <w:p w14:paraId="0CD60CDE"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6,585</w:t>
            </w:r>
          </w:p>
        </w:tc>
        <w:tc>
          <w:tcPr>
            <w:tcW w:w="272" w:type="pct"/>
            <w:tcBorders>
              <w:top w:val="nil"/>
              <w:left w:val="nil"/>
              <w:bottom w:val="single" w:sz="4" w:space="0" w:color="auto"/>
              <w:right w:val="single" w:sz="4" w:space="0" w:color="auto"/>
            </w:tcBorders>
            <w:shd w:val="clear" w:color="auto" w:fill="auto"/>
            <w:noWrap/>
            <w:vAlign w:val="bottom"/>
            <w:hideMark/>
          </w:tcPr>
          <w:p w14:paraId="0AB86B95"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6,585</w:t>
            </w:r>
          </w:p>
        </w:tc>
        <w:tc>
          <w:tcPr>
            <w:tcW w:w="272" w:type="pct"/>
            <w:tcBorders>
              <w:top w:val="nil"/>
              <w:left w:val="nil"/>
              <w:bottom w:val="single" w:sz="4" w:space="0" w:color="auto"/>
              <w:right w:val="single" w:sz="4" w:space="0" w:color="auto"/>
            </w:tcBorders>
            <w:shd w:val="clear" w:color="auto" w:fill="auto"/>
            <w:noWrap/>
            <w:vAlign w:val="bottom"/>
            <w:hideMark/>
          </w:tcPr>
          <w:p w14:paraId="6003D8D1"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6,626</w:t>
            </w:r>
          </w:p>
        </w:tc>
        <w:tc>
          <w:tcPr>
            <w:tcW w:w="272" w:type="pct"/>
            <w:tcBorders>
              <w:top w:val="nil"/>
              <w:left w:val="nil"/>
              <w:bottom w:val="single" w:sz="4" w:space="0" w:color="auto"/>
              <w:right w:val="single" w:sz="4" w:space="0" w:color="auto"/>
            </w:tcBorders>
            <w:shd w:val="clear" w:color="auto" w:fill="auto"/>
            <w:noWrap/>
            <w:vAlign w:val="bottom"/>
            <w:hideMark/>
          </w:tcPr>
          <w:p w14:paraId="0EA1B1C8"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6,626</w:t>
            </w:r>
          </w:p>
        </w:tc>
        <w:tc>
          <w:tcPr>
            <w:tcW w:w="272" w:type="pct"/>
            <w:tcBorders>
              <w:top w:val="nil"/>
              <w:left w:val="nil"/>
              <w:bottom w:val="single" w:sz="4" w:space="0" w:color="auto"/>
              <w:right w:val="single" w:sz="4" w:space="0" w:color="auto"/>
            </w:tcBorders>
            <w:shd w:val="clear" w:color="auto" w:fill="auto"/>
            <w:noWrap/>
            <w:vAlign w:val="bottom"/>
            <w:hideMark/>
          </w:tcPr>
          <w:p w14:paraId="6C2DEFB0"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6,626</w:t>
            </w:r>
          </w:p>
        </w:tc>
        <w:tc>
          <w:tcPr>
            <w:tcW w:w="272" w:type="pct"/>
            <w:tcBorders>
              <w:top w:val="nil"/>
              <w:left w:val="nil"/>
              <w:bottom w:val="single" w:sz="4" w:space="0" w:color="auto"/>
              <w:right w:val="single" w:sz="4" w:space="0" w:color="auto"/>
            </w:tcBorders>
            <w:shd w:val="clear" w:color="auto" w:fill="auto"/>
            <w:noWrap/>
            <w:vAlign w:val="bottom"/>
            <w:hideMark/>
          </w:tcPr>
          <w:p w14:paraId="39512F52"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6,626</w:t>
            </w:r>
          </w:p>
        </w:tc>
        <w:tc>
          <w:tcPr>
            <w:tcW w:w="272" w:type="pct"/>
            <w:tcBorders>
              <w:top w:val="nil"/>
              <w:left w:val="nil"/>
              <w:bottom w:val="single" w:sz="4" w:space="0" w:color="auto"/>
              <w:right w:val="single" w:sz="4" w:space="0" w:color="auto"/>
            </w:tcBorders>
            <w:shd w:val="clear" w:color="auto" w:fill="auto"/>
            <w:noWrap/>
            <w:vAlign w:val="bottom"/>
            <w:hideMark/>
          </w:tcPr>
          <w:p w14:paraId="7A912458"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6,626</w:t>
            </w:r>
          </w:p>
        </w:tc>
        <w:tc>
          <w:tcPr>
            <w:tcW w:w="272" w:type="pct"/>
            <w:tcBorders>
              <w:top w:val="nil"/>
              <w:left w:val="nil"/>
              <w:bottom w:val="single" w:sz="4" w:space="0" w:color="auto"/>
              <w:right w:val="single" w:sz="4" w:space="0" w:color="auto"/>
            </w:tcBorders>
            <w:shd w:val="clear" w:color="auto" w:fill="auto"/>
            <w:noWrap/>
            <w:vAlign w:val="bottom"/>
            <w:hideMark/>
          </w:tcPr>
          <w:p w14:paraId="2D2C2FB8"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7,254</w:t>
            </w:r>
          </w:p>
        </w:tc>
        <w:tc>
          <w:tcPr>
            <w:tcW w:w="272" w:type="pct"/>
            <w:tcBorders>
              <w:top w:val="nil"/>
              <w:left w:val="nil"/>
              <w:bottom w:val="single" w:sz="4" w:space="0" w:color="auto"/>
              <w:right w:val="single" w:sz="4" w:space="0" w:color="auto"/>
            </w:tcBorders>
            <w:shd w:val="clear" w:color="auto" w:fill="auto"/>
            <w:noWrap/>
            <w:vAlign w:val="bottom"/>
            <w:hideMark/>
          </w:tcPr>
          <w:p w14:paraId="132F611D"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7,254</w:t>
            </w:r>
          </w:p>
        </w:tc>
        <w:tc>
          <w:tcPr>
            <w:tcW w:w="272" w:type="pct"/>
            <w:tcBorders>
              <w:top w:val="nil"/>
              <w:left w:val="nil"/>
              <w:bottom w:val="single" w:sz="4" w:space="0" w:color="auto"/>
              <w:right w:val="single" w:sz="4" w:space="0" w:color="auto"/>
            </w:tcBorders>
            <w:shd w:val="clear" w:color="auto" w:fill="auto"/>
            <w:noWrap/>
            <w:vAlign w:val="bottom"/>
            <w:hideMark/>
          </w:tcPr>
          <w:p w14:paraId="1BAD6303"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7,254</w:t>
            </w:r>
          </w:p>
        </w:tc>
      </w:tr>
      <w:tr w:rsidR="00947CB0" w:rsidRPr="003B6759" w14:paraId="5C58D47D"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01789F4B" w14:textId="77777777" w:rsidR="00947CB0" w:rsidRPr="003B6759" w:rsidRDefault="00947CB0" w:rsidP="003B6759">
            <w:pPr>
              <w:autoSpaceDE/>
              <w:autoSpaceDN/>
              <w:spacing w:line="240" w:lineRule="auto"/>
              <w:ind w:firstLine="0"/>
              <w:jc w:val="left"/>
              <w:rPr>
                <w:color w:val="000000"/>
                <w:sz w:val="20"/>
                <w:szCs w:val="20"/>
                <w:lang w:bidi="ar-SA"/>
              </w:rPr>
            </w:pPr>
            <w:r w:rsidRPr="003B6759">
              <w:rPr>
                <w:color w:val="000000"/>
                <w:sz w:val="20"/>
                <w:szCs w:val="20"/>
                <w:lang w:bidi="ar-SA"/>
              </w:rPr>
              <w:t xml:space="preserve"> — технология</w:t>
            </w:r>
          </w:p>
        </w:tc>
        <w:tc>
          <w:tcPr>
            <w:tcW w:w="264" w:type="pct"/>
            <w:tcBorders>
              <w:top w:val="nil"/>
              <w:left w:val="nil"/>
              <w:bottom w:val="single" w:sz="4" w:space="0" w:color="auto"/>
              <w:right w:val="single" w:sz="4" w:space="0" w:color="auto"/>
            </w:tcBorders>
            <w:shd w:val="clear" w:color="auto" w:fill="auto"/>
            <w:vAlign w:val="center"/>
            <w:hideMark/>
          </w:tcPr>
          <w:p w14:paraId="0B83B706"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bottom"/>
            <w:hideMark/>
          </w:tcPr>
          <w:p w14:paraId="57110C30"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1,900</w:t>
            </w:r>
          </w:p>
        </w:tc>
        <w:tc>
          <w:tcPr>
            <w:tcW w:w="272" w:type="pct"/>
            <w:tcBorders>
              <w:top w:val="nil"/>
              <w:left w:val="nil"/>
              <w:bottom w:val="single" w:sz="4" w:space="0" w:color="auto"/>
              <w:right w:val="single" w:sz="4" w:space="0" w:color="auto"/>
            </w:tcBorders>
            <w:shd w:val="clear" w:color="auto" w:fill="auto"/>
            <w:noWrap/>
            <w:vAlign w:val="bottom"/>
            <w:hideMark/>
          </w:tcPr>
          <w:p w14:paraId="440D7CD2"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1,900</w:t>
            </w:r>
          </w:p>
        </w:tc>
        <w:tc>
          <w:tcPr>
            <w:tcW w:w="272" w:type="pct"/>
            <w:tcBorders>
              <w:top w:val="nil"/>
              <w:left w:val="nil"/>
              <w:bottom w:val="single" w:sz="4" w:space="0" w:color="auto"/>
              <w:right w:val="single" w:sz="4" w:space="0" w:color="auto"/>
            </w:tcBorders>
            <w:shd w:val="clear" w:color="auto" w:fill="auto"/>
            <w:noWrap/>
            <w:vAlign w:val="bottom"/>
            <w:hideMark/>
          </w:tcPr>
          <w:p w14:paraId="547A4B52"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1,900</w:t>
            </w:r>
          </w:p>
        </w:tc>
        <w:tc>
          <w:tcPr>
            <w:tcW w:w="272" w:type="pct"/>
            <w:tcBorders>
              <w:top w:val="nil"/>
              <w:left w:val="nil"/>
              <w:bottom w:val="single" w:sz="4" w:space="0" w:color="auto"/>
              <w:right w:val="single" w:sz="4" w:space="0" w:color="auto"/>
            </w:tcBorders>
            <w:shd w:val="clear" w:color="auto" w:fill="auto"/>
            <w:noWrap/>
            <w:vAlign w:val="bottom"/>
            <w:hideMark/>
          </w:tcPr>
          <w:p w14:paraId="72A86A1E"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1,900</w:t>
            </w:r>
          </w:p>
        </w:tc>
        <w:tc>
          <w:tcPr>
            <w:tcW w:w="272" w:type="pct"/>
            <w:tcBorders>
              <w:top w:val="nil"/>
              <w:left w:val="nil"/>
              <w:bottom w:val="single" w:sz="4" w:space="0" w:color="auto"/>
              <w:right w:val="single" w:sz="4" w:space="0" w:color="auto"/>
            </w:tcBorders>
            <w:shd w:val="clear" w:color="auto" w:fill="auto"/>
            <w:noWrap/>
            <w:vAlign w:val="bottom"/>
            <w:hideMark/>
          </w:tcPr>
          <w:p w14:paraId="41FBFF3A"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1,900</w:t>
            </w:r>
          </w:p>
        </w:tc>
        <w:tc>
          <w:tcPr>
            <w:tcW w:w="272" w:type="pct"/>
            <w:tcBorders>
              <w:top w:val="nil"/>
              <w:left w:val="nil"/>
              <w:bottom w:val="single" w:sz="4" w:space="0" w:color="auto"/>
              <w:right w:val="single" w:sz="4" w:space="0" w:color="auto"/>
            </w:tcBorders>
            <w:shd w:val="clear" w:color="auto" w:fill="auto"/>
            <w:noWrap/>
            <w:vAlign w:val="bottom"/>
            <w:hideMark/>
          </w:tcPr>
          <w:p w14:paraId="7B7B377F"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1,900</w:t>
            </w:r>
          </w:p>
        </w:tc>
        <w:tc>
          <w:tcPr>
            <w:tcW w:w="272" w:type="pct"/>
            <w:tcBorders>
              <w:top w:val="nil"/>
              <w:left w:val="nil"/>
              <w:bottom w:val="single" w:sz="4" w:space="0" w:color="auto"/>
              <w:right w:val="single" w:sz="4" w:space="0" w:color="auto"/>
            </w:tcBorders>
            <w:shd w:val="clear" w:color="auto" w:fill="auto"/>
            <w:noWrap/>
            <w:vAlign w:val="bottom"/>
            <w:hideMark/>
          </w:tcPr>
          <w:p w14:paraId="410D04C3"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1,900</w:t>
            </w:r>
          </w:p>
        </w:tc>
        <w:tc>
          <w:tcPr>
            <w:tcW w:w="272" w:type="pct"/>
            <w:tcBorders>
              <w:top w:val="nil"/>
              <w:left w:val="nil"/>
              <w:bottom w:val="single" w:sz="4" w:space="0" w:color="auto"/>
              <w:right w:val="single" w:sz="4" w:space="0" w:color="auto"/>
            </w:tcBorders>
            <w:shd w:val="clear" w:color="auto" w:fill="auto"/>
            <w:noWrap/>
            <w:vAlign w:val="bottom"/>
            <w:hideMark/>
          </w:tcPr>
          <w:p w14:paraId="2B7C8FF9"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1,900</w:t>
            </w:r>
          </w:p>
        </w:tc>
        <w:tc>
          <w:tcPr>
            <w:tcW w:w="272" w:type="pct"/>
            <w:tcBorders>
              <w:top w:val="nil"/>
              <w:left w:val="nil"/>
              <w:bottom w:val="single" w:sz="4" w:space="0" w:color="auto"/>
              <w:right w:val="single" w:sz="4" w:space="0" w:color="auto"/>
            </w:tcBorders>
            <w:shd w:val="clear" w:color="auto" w:fill="auto"/>
            <w:noWrap/>
            <w:vAlign w:val="bottom"/>
            <w:hideMark/>
          </w:tcPr>
          <w:p w14:paraId="64AC02D8"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1,900</w:t>
            </w:r>
          </w:p>
        </w:tc>
        <w:tc>
          <w:tcPr>
            <w:tcW w:w="272" w:type="pct"/>
            <w:tcBorders>
              <w:top w:val="nil"/>
              <w:left w:val="nil"/>
              <w:bottom w:val="single" w:sz="4" w:space="0" w:color="auto"/>
              <w:right w:val="single" w:sz="4" w:space="0" w:color="auto"/>
            </w:tcBorders>
            <w:shd w:val="clear" w:color="auto" w:fill="auto"/>
            <w:noWrap/>
            <w:vAlign w:val="bottom"/>
            <w:hideMark/>
          </w:tcPr>
          <w:p w14:paraId="35F60BEF"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1,900</w:t>
            </w:r>
          </w:p>
        </w:tc>
        <w:tc>
          <w:tcPr>
            <w:tcW w:w="272" w:type="pct"/>
            <w:tcBorders>
              <w:top w:val="nil"/>
              <w:left w:val="nil"/>
              <w:bottom w:val="single" w:sz="4" w:space="0" w:color="auto"/>
              <w:right w:val="single" w:sz="4" w:space="0" w:color="auto"/>
            </w:tcBorders>
            <w:shd w:val="clear" w:color="auto" w:fill="auto"/>
            <w:noWrap/>
            <w:vAlign w:val="bottom"/>
            <w:hideMark/>
          </w:tcPr>
          <w:p w14:paraId="3B34A624"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1,900</w:t>
            </w:r>
          </w:p>
        </w:tc>
        <w:tc>
          <w:tcPr>
            <w:tcW w:w="272" w:type="pct"/>
            <w:tcBorders>
              <w:top w:val="nil"/>
              <w:left w:val="nil"/>
              <w:bottom w:val="single" w:sz="4" w:space="0" w:color="auto"/>
              <w:right w:val="single" w:sz="4" w:space="0" w:color="auto"/>
            </w:tcBorders>
            <w:shd w:val="clear" w:color="auto" w:fill="auto"/>
            <w:noWrap/>
            <w:vAlign w:val="bottom"/>
            <w:hideMark/>
          </w:tcPr>
          <w:p w14:paraId="6DD69681"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1,900</w:t>
            </w:r>
          </w:p>
        </w:tc>
      </w:tr>
      <w:tr w:rsidR="00947CB0" w:rsidRPr="003B6759" w14:paraId="041CF285" w14:textId="77777777" w:rsidTr="00C57027">
        <w:trPr>
          <w:trHeight w:val="20"/>
        </w:trPr>
        <w:tc>
          <w:tcPr>
            <w:tcW w:w="1473" w:type="pct"/>
            <w:vMerge w:val="restart"/>
            <w:tcBorders>
              <w:top w:val="nil"/>
              <w:left w:val="single" w:sz="4" w:space="0" w:color="auto"/>
              <w:bottom w:val="single" w:sz="4" w:space="0" w:color="auto"/>
              <w:right w:val="single" w:sz="4" w:space="0" w:color="auto"/>
            </w:tcBorders>
            <w:shd w:val="clear" w:color="auto" w:fill="auto"/>
            <w:vAlign w:val="center"/>
            <w:hideMark/>
          </w:tcPr>
          <w:p w14:paraId="56DCA28A" w14:textId="77777777" w:rsidR="00947CB0" w:rsidRPr="003B6759" w:rsidRDefault="00947CB0" w:rsidP="003B6759">
            <w:pPr>
              <w:autoSpaceDE/>
              <w:autoSpaceDN/>
              <w:spacing w:line="240" w:lineRule="auto"/>
              <w:ind w:firstLine="0"/>
              <w:jc w:val="left"/>
              <w:rPr>
                <w:color w:val="000000"/>
                <w:sz w:val="20"/>
                <w:szCs w:val="20"/>
                <w:lang w:bidi="ar-SA"/>
              </w:rPr>
            </w:pPr>
            <w:r w:rsidRPr="003B6759">
              <w:rPr>
                <w:color w:val="000000"/>
                <w:sz w:val="20"/>
                <w:szCs w:val="20"/>
                <w:lang w:bidi="ar-SA"/>
              </w:rPr>
              <w:t>Резерв («+»)/Дефицит («-») по расчетной нагрузке</w:t>
            </w:r>
          </w:p>
        </w:tc>
        <w:tc>
          <w:tcPr>
            <w:tcW w:w="264" w:type="pct"/>
            <w:tcBorders>
              <w:top w:val="nil"/>
              <w:left w:val="nil"/>
              <w:bottom w:val="single" w:sz="4" w:space="0" w:color="auto"/>
              <w:right w:val="single" w:sz="4" w:space="0" w:color="auto"/>
            </w:tcBorders>
            <w:shd w:val="clear" w:color="auto" w:fill="auto"/>
            <w:vAlign w:val="center"/>
            <w:hideMark/>
          </w:tcPr>
          <w:p w14:paraId="69546DE2"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67086A90"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6,073</w:t>
            </w:r>
          </w:p>
        </w:tc>
        <w:tc>
          <w:tcPr>
            <w:tcW w:w="272" w:type="pct"/>
            <w:tcBorders>
              <w:top w:val="nil"/>
              <w:left w:val="nil"/>
              <w:bottom w:val="single" w:sz="4" w:space="0" w:color="auto"/>
              <w:right w:val="single" w:sz="4" w:space="0" w:color="auto"/>
            </w:tcBorders>
            <w:shd w:val="clear" w:color="auto" w:fill="auto"/>
            <w:noWrap/>
            <w:vAlign w:val="center"/>
            <w:hideMark/>
          </w:tcPr>
          <w:p w14:paraId="48ED12FE"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6,172</w:t>
            </w:r>
          </w:p>
        </w:tc>
        <w:tc>
          <w:tcPr>
            <w:tcW w:w="272" w:type="pct"/>
            <w:tcBorders>
              <w:top w:val="nil"/>
              <w:left w:val="nil"/>
              <w:bottom w:val="single" w:sz="4" w:space="0" w:color="auto"/>
              <w:right w:val="single" w:sz="4" w:space="0" w:color="auto"/>
            </w:tcBorders>
            <w:shd w:val="clear" w:color="auto" w:fill="auto"/>
            <w:noWrap/>
            <w:vAlign w:val="center"/>
            <w:hideMark/>
          </w:tcPr>
          <w:p w14:paraId="49FE7DB4"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6,812</w:t>
            </w:r>
          </w:p>
        </w:tc>
        <w:tc>
          <w:tcPr>
            <w:tcW w:w="272" w:type="pct"/>
            <w:tcBorders>
              <w:top w:val="nil"/>
              <w:left w:val="nil"/>
              <w:bottom w:val="single" w:sz="4" w:space="0" w:color="auto"/>
              <w:right w:val="single" w:sz="4" w:space="0" w:color="auto"/>
            </w:tcBorders>
            <w:shd w:val="clear" w:color="auto" w:fill="auto"/>
            <w:noWrap/>
            <w:vAlign w:val="center"/>
            <w:hideMark/>
          </w:tcPr>
          <w:p w14:paraId="43293DA7"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9,061</w:t>
            </w:r>
          </w:p>
        </w:tc>
        <w:tc>
          <w:tcPr>
            <w:tcW w:w="272" w:type="pct"/>
            <w:tcBorders>
              <w:top w:val="nil"/>
              <w:left w:val="nil"/>
              <w:bottom w:val="single" w:sz="4" w:space="0" w:color="auto"/>
              <w:right w:val="single" w:sz="4" w:space="0" w:color="auto"/>
            </w:tcBorders>
            <w:shd w:val="clear" w:color="auto" w:fill="auto"/>
            <w:noWrap/>
            <w:vAlign w:val="center"/>
            <w:hideMark/>
          </w:tcPr>
          <w:p w14:paraId="202F12A7"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12,501</w:t>
            </w:r>
          </w:p>
        </w:tc>
        <w:tc>
          <w:tcPr>
            <w:tcW w:w="272" w:type="pct"/>
            <w:tcBorders>
              <w:top w:val="nil"/>
              <w:left w:val="nil"/>
              <w:bottom w:val="single" w:sz="4" w:space="0" w:color="auto"/>
              <w:right w:val="single" w:sz="4" w:space="0" w:color="auto"/>
            </w:tcBorders>
            <w:shd w:val="clear" w:color="auto" w:fill="auto"/>
            <w:noWrap/>
            <w:vAlign w:val="center"/>
            <w:hideMark/>
          </w:tcPr>
          <w:p w14:paraId="48EB421F"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12,569</w:t>
            </w:r>
          </w:p>
        </w:tc>
        <w:tc>
          <w:tcPr>
            <w:tcW w:w="272" w:type="pct"/>
            <w:tcBorders>
              <w:top w:val="nil"/>
              <w:left w:val="nil"/>
              <w:bottom w:val="single" w:sz="4" w:space="0" w:color="auto"/>
              <w:right w:val="single" w:sz="4" w:space="0" w:color="auto"/>
            </w:tcBorders>
            <w:shd w:val="clear" w:color="auto" w:fill="auto"/>
            <w:noWrap/>
            <w:vAlign w:val="center"/>
            <w:hideMark/>
          </w:tcPr>
          <w:p w14:paraId="0454749C"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12,296</w:t>
            </w:r>
          </w:p>
        </w:tc>
        <w:tc>
          <w:tcPr>
            <w:tcW w:w="272" w:type="pct"/>
            <w:tcBorders>
              <w:top w:val="nil"/>
              <w:left w:val="nil"/>
              <w:bottom w:val="single" w:sz="4" w:space="0" w:color="auto"/>
              <w:right w:val="single" w:sz="4" w:space="0" w:color="auto"/>
            </w:tcBorders>
            <w:shd w:val="clear" w:color="auto" w:fill="auto"/>
            <w:noWrap/>
            <w:vAlign w:val="center"/>
            <w:hideMark/>
          </w:tcPr>
          <w:p w14:paraId="370A33E1"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12,367</w:t>
            </w:r>
          </w:p>
        </w:tc>
        <w:tc>
          <w:tcPr>
            <w:tcW w:w="272" w:type="pct"/>
            <w:tcBorders>
              <w:top w:val="nil"/>
              <w:left w:val="nil"/>
              <w:bottom w:val="single" w:sz="4" w:space="0" w:color="auto"/>
              <w:right w:val="single" w:sz="4" w:space="0" w:color="auto"/>
            </w:tcBorders>
            <w:shd w:val="clear" w:color="auto" w:fill="auto"/>
            <w:noWrap/>
            <w:vAlign w:val="center"/>
            <w:hideMark/>
          </w:tcPr>
          <w:p w14:paraId="1D7502DA"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12,568</w:t>
            </w:r>
          </w:p>
        </w:tc>
        <w:tc>
          <w:tcPr>
            <w:tcW w:w="272" w:type="pct"/>
            <w:tcBorders>
              <w:top w:val="nil"/>
              <w:left w:val="nil"/>
              <w:bottom w:val="single" w:sz="4" w:space="0" w:color="auto"/>
              <w:right w:val="single" w:sz="4" w:space="0" w:color="auto"/>
            </w:tcBorders>
            <w:shd w:val="clear" w:color="auto" w:fill="auto"/>
            <w:noWrap/>
            <w:vAlign w:val="center"/>
            <w:hideMark/>
          </w:tcPr>
          <w:p w14:paraId="2CFB1CF2"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5,408</w:t>
            </w:r>
          </w:p>
        </w:tc>
        <w:tc>
          <w:tcPr>
            <w:tcW w:w="272" w:type="pct"/>
            <w:tcBorders>
              <w:top w:val="nil"/>
              <w:left w:val="nil"/>
              <w:bottom w:val="single" w:sz="4" w:space="0" w:color="auto"/>
              <w:right w:val="single" w:sz="4" w:space="0" w:color="auto"/>
            </w:tcBorders>
            <w:shd w:val="clear" w:color="auto" w:fill="auto"/>
            <w:noWrap/>
            <w:vAlign w:val="center"/>
            <w:hideMark/>
          </w:tcPr>
          <w:p w14:paraId="389228C9"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5,587</w:t>
            </w:r>
          </w:p>
        </w:tc>
        <w:tc>
          <w:tcPr>
            <w:tcW w:w="272" w:type="pct"/>
            <w:tcBorders>
              <w:top w:val="nil"/>
              <w:left w:val="nil"/>
              <w:bottom w:val="single" w:sz="4" w:space="0" w:color="auto"/>
              <w:right w:val="single" w:sz="4" w:space="0" w:color="auto"/>
            </w:tcBorders>
            <w:shd w:val="clear" w:color="auto" w:fill="auto"/>
            <w:noWrap/>
            <w:vAlign w:val="center"/>
            <w:hideMark/>
          </w:tcPr>
          <w:p w14:paraId="5A337BB0"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5,869</w:t>
            </w:r>
          </w:p>
        </w:tc>
      </w:tr>
      <w:tr w:rsidR="00947CB0" w:rsidRPr="003B6759" w14:paraId="624F6343" w14:textId="77777777" w:rsidTr="00C57027">
        <w:trPr>
          <w:trHeight w:val="20"/>
        </w:trPr>
        <w:tc>
          <w:tcPr>
            <w:tcW w:w="1473" w:type="pct"/>
            <w:vMerge/>
            <w:tcBorders>
              <w:top w:val="nil"/>
              <w:left w:val="single" w:sz="4" w:space="0" w:color="auto"/>
              <w:bottom w:val="single" w:sz="4" w:space="0" w:color="auto"/>
              <w:right w:val="single" w:sz="4" w:space="0" w:color="auto"/>
            </w:tcBorders>
            <w:shd w:val="clear" w:color="auto" w:fill="auto"/>
            <w:vAlign w:val="center"/>
            <w:hideMark/>
          </w:tcPr>
          <w:p w14:paraId="65909B27" w14:textId="77777777" w:rsidR="00947CB0" w:rsidRPr="003B6759" w:rsidRDefault="00947CB0" w:rsidP="003B6759">
            <w:pPr>
              <w:autoSpaceDE/>
              <w:autoSpaceDN/>
              <w:spacing w:line="240" w:lineRule="auto"/>
              <w:ind w:firstLine="0"/>
              <w:jc w:val="left"/>
              <w:rPr>
                <w:color w:val="000000"/>
                <w:sz w:val="20"/>
                <w:szCs w:val="20"/>
                <w:lang w:bidi="ar-SA"/>
              </w:rPr>
            </w:pPr>
          </w:p>
        </w:tc>
        <w:tc>
          <w:tcPr>
            <w:tcW w:w="264" w:type="pct"/>
            <w:tcBorders>
              <w:top w:val="nil"/>
              <w:left w:val="nil"/>
              <w:bottom w:val="single" w:sz="4" w:space="0" w:color="auto"/>
              <w:right w:val="single" w:sz="4" w:space="0" w:color="auto"/>
            </w:tcBorders>
            <w:shd w:val="clear" w:color="auto" w:fill="auto"/>
            <w:vAlign w:val="center"/>
            <w:hideMark/>
          </w:tcPr>
          <w:p w14:paraId="779D01E7"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w:t>
            </w:r>
          </w:p>
        </w:tc>
        <w:tc>
          <w:tcPr>
            <w:tcW w:w="272" w:type="pct"/>
            <w:tcBorders>
              <w:top w:val="nil"/>
              <w:left w:val="nil"/>
              <w:bottom w:val="single" w:sz="4" w:space="0" w:color="auto"/>
              <w:right w:val="single" w:sz="4" w:space="0" w:color="auto"/>
            </w:tcBorders>
            <w:shd w:val="clear" w:color="auto" w:fill="auto"/>
            <w:noWrap/>
            <w:vAlign w:val="center"/>
            <w:hideMark/>
          </w:tcPr>
          <w:p w14:paraId="5D5EF9D8"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28,07</w:t>
            </w:r>
          </w:p>
        </w:tc>
        <w:tc>
          <w:tcPr>
            <w:tcW w:w="272" w:type="pct"/>
            <w:tcBorders>
              <w:top w:val="nil"/>
              <w:left w:val="nil"/>
              <w:bottom w:val="single" w:sz="4" w:space="0" w:color="auto"/>
              <w:right w:val="single" w:sz="4" w:space="0" w:color="auto"/>
            </w:tcBorders>
            <w:shd w:val="clear" w:color="auto" w:fill="auto"/>
            <w:noWrap/>
            <w:vAlign w:val="center"/>
            <w:hideMark/>
          </w:tcPr>
          <w:p w14:paraId="1FA3C849"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28,52</w:t>
            </w:r>
          </w:p>
        </w:tc>
        <w:tc>
          <w:tcPr>
            <w:tcW w:w="272" w:type="pct"/>
            <w:tcBorders>
              <w:top w:val="nil"/>
              <w:left w:val="nil"/>
              <w:bottom w:val="single" w:sz="4" w:space="0" w:color="auto"/>
              <w:right w:val="single" w:sz="4" w:space="0" w:color="auto"/>
            </w:tcBorders>
            <w:shd w:val="clear" w:color="auto" w:fill="auto"/>
            <w:noWrap/>
            <w:vAlign w:val="center"/>
            <w:hideMark/>
          </w:tcPr>
          <w:p w14:paraId="694752D0"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30,22</w:t>
            </w:r>
          </w:p>
        </w:tc>
        <w:tc>
          <w:tcPr>
            <w:tcW w:w="272" w:type="pct"/>
            <w:tcBorders>
              <w:top w:val="nil"/>
              <w:left w:val="nil"/>
              <w:bottom w:val="single" w:sz="4" w:space="0" w:color="auto"/>
              <w:right w:val="single" w:sz="4" w:space="0" w:color="auto"/>
            </w:tcBorders>
            <w:shd w:val="clear" w:color="auto" w:fill="auto"/>
            <w:noWrap/>
            <w:vAlign w:val="center"/>
            <w:hideMark/>
          </w:tcPr>
          <w:p w14:paraId="7040DB8A"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36,67</w:t>
            </w:r>
          </w:p>
        </w:tc>
        <w:tc>
          <w:tcPr>
            <w:tcW w:w="272" w:type="pct"/>
            <w:tcBorders>
              <w:top w:val="nil"/>
              <w:left w:val="nil"/>
              <w:bottom w:val="single" w:sz="4" w:space="0" w:color="auto"/>
              <w:right w:val="single" w:sz="4" w:space="0" w:color="auto"/>
            </w:tcBorders>
            <w:shd w:val="clear" w:color="auto" w:fill="auto"/>
            <w:noWrap/>
            <w:vAlign w:val="center"/>
            <w:hideMark/>
          </w:tcPr>
          <w:p w14:paraId="03331F25"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42,35</w:t>
            </w:r>
          </w:p>
        </w:tc>
        <w:tc>
          <w:tcPr>
            <w:tcW w:w="272" w:type="pct"/>
            <w:tcBorders>
              <w:top w:val="nil"/>
              <w:left w:val="nil"/>
              <w:bottom w:val="single" w:sz="4" w:space="0" w:color="auto"/>
              <w:right w:val="single" w:sz="4" w:space="0" w:color="auto"/>
            </w:tcBorders>
            <w:shd w:val="clear" w:color="auto" w:fill="auto"/>
            <w:noWrap/>
            <w:vAlign w:val="center"/>
            <w:hideMark/>
          </w:tcPr>
          <w:p w14:paraId="5B3E7208"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42,58</w:t>
            </w:r>
          </w:p>
        </w:tc>
        <w:tc>
          <w:tcPr>
            <w:tcW w:w="272" w:type="pct"/>
            <w:tcBorders>
              <w:top w:val="nil"/>
              <w:left w:val="nil"/>
              <w:bottom w:val="single" w:sz="4" w:space="0" w:color="auto"/>
              <w:right w:val="single" w:sz="4" w:space="0" w:color="auto"/>
            </w:tcBorders>
            <w:shd w:val="clear" w:color="auto" w:fill="auto"/>
            <w:noWrap/>
            <w:vAlign w:val="center"/>
            <w:hideMark/>
          </w:tcPr>
          <w:p w14:paraId="05A98177"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41,65</w:t>
            </w:r>
          </w:p>
        </w:tc>
        <w:tc>
          <w:tcPr>
            <w:tcW w:w="272" w:type="pct"/>
            <w:tcBorders>
              <w:top w:val="nil"/>
              <w:left w:val="nil"/>
              <w:bottom w:val="single" w:sz="4" w:space="0" w:color="auto"/>
              <w:right w:val="single" w:sz="4" w:space="0" w:color="auto"/>
            </w:tcBorders>
            <w:shd w:val="clear" w:color="auto" w:fill="auto"/>
            <w:noWrap/>
            <w:vAlign w:val="center"/>
            <w:hideMark/>
          </w:tcPr>
          <w:p w14:paraId="52D87391"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41,89</w:t>
            </w:r>
          </w:p>
        </w:tc>
        <w:tc>
          <w:tcPr>
            <w:tcW w:w="272" w:type="pct"/>
            <w:tcBorders>
              <w:top w:val="nil"/>
              <w:left w:val="nil"/>
              <w:bottom w:val="single" w:sz="4" w:space="0" w:color="auto"/>
              <w:right w:val="single" w:sz="4" w:space="0" w:color="auto"/>
            </w:tcBorders>
            <w:shd w:val="clear" w:color="auto" w:fill="auto"/>
            <w:noWrap/>
            <w:vAlign w:val="center"/>
            <w:hideMark/>
          </w:tcPr>
          <w:p w14:paraId="54D66A80"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42,57</w:t>
            </w:r>
          </w:p>
        </w:tc>
        <w:tc>
          <w:tcPr>
            <w:tcW w:w="272" w:type="pct"/>
            <w:tcBorders>
              <w:top w:val="nil"/>
              <w:left w:val="nil"/>
              <w:bottom w:val="single" w:sz="4" w:space="0" w:color="auto"/>
              <w:right w:val="single" w:sz="4" w:space="0" w:color="auto"/>
            </w:tcBorders>
            <w:shd w:val="clear" w:color="auto" w:fill="auto"/>
            <w:noWrap/>
            <w:vAlign w:val="center"/>
            <w:hideMark/>
          </w:tcPr>
          <w:p w14:paraId="40C08EC3"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18,36</w:t>
            </w:r>
          </w:p>
        </w:tc>
        <w:tc>
          <w:tcPr>
            <w:tcW w:w="272" w:type="pct"/>
            <w:tcBorders>
              <w:top w:val="nil"/>
              <w:left w:val="nil"/>
              <w:bottom w:val="single" w:sz="4" w:space="0" w:color="auto"/>
              <w:right w:val="single" w:sz="4" w:space="0" w:color="auto"/>
            </w:tcBorders>
            <w:shd w:val="clear" w:color="auto" w:fill="auto"/>
            <w:noWrap/>
            <w:vAlign w:val="center"/>
            <w:hideMark/>
          </w:tcPr>
          <w:p w14:paraId="363195A6"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18,97</w:t>
            </w:r>
          </w:p>
        </w:tc>
        <w:tc>
          <w:tcPr>
            <w:tcW w:w="272" w:type="pct"/>
            <w:tcBorders>
              <w:top w:val="nil"/>
              <w:left w:val="nil"/>
              <w:bottom w:val="single" w:sz="4" w:space="0" w:color="auto"/>
              <w:right w:val="single" w:sz="4" w:space="0" w:color="auto"/>
            </w:tcBorders>
            <w:shd w:val="clear" w:color="auto" w:fill="auto"/>
            <w:noWrap/>
            <w:vAlign w:val="center"/>
            <w:hideMark/>
          </w:tcPr>
          <w:p w14:paraId="2746CDBC"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19,93</w:t>
            </w:r>
          </w:p>
        </w:tc>
      </w:tr>
      <w:tr w:rsidR="00947CB0" w:rsidRPr="003B6759" w14:paraId="3298B605" w14:textId="77777777" w:rsidTr="00C57027">
        <w:trPr>
          <w:trHeight w:val="20"/>
        </w:trPr>
        <w:tc>
          <w:tcPr>
            <w:tcW w:w="1473" w:type="pct"/>
            <w:vMerge w:val="restart"/>
            <w:tcBorders>
              <w:top w:val="nil"/>
              <w:left w:val="single" w:sz="4" w:space="0" w:color="auto"/>
              <w:bottom w:val="single" w:sz="4" w:space="0" w:color="auto"/>
              <w:right w:val="single" w:sz="4" w:space="0" w:color="auto"/>
            </w:tcBorders>
            <w:shd w:val="clear" w:color="auto" w:fill="auto"/>
            <w:vAlign w:val="center"/>
            <w:hideMark/>
          </w:tcPr>
          <w:p w14:paraId="1A9FE380" w14:textId="77777777" w:rsidR="00947CB0" w:rsidRPr="003B6759" w:rsidRDefault="00947CB0" w:rsidP="003B6759">
            <w:pPr>
              <w:autoSpaceDE/>
              <w:autoSpaceDN/>
              <w:spacing w:line="240" w:lineRule="auto"/>
              <w:ind w:firstLine="0"/>
              <w:jc w:val="left"/>
              <w:rPr>
                <w:color w:val="000000"/>
                <w:sz w:val="20"/>
                <w:szCs w:val="20"/>
                <w:lang w:bidi="ar-SA"/>
              </w:rPr>
            </w:pPr>
            <w:r w:rsidRPr="003B6759">
              <w:rPr>
                <w:color w:val="000000"/>
                <w:sz w:val="20"/>
                <w:szCs w:val="20"/>
                <w:lang w:bidi="ar-SA"/>
              </w:rPr>
              <w:t>Резерв («+»)/Дефицит («-») по договорной нагрузке</w:t>
            </w:r>
          </w:p>
        </w:tc>
        <w:tc>
          <w:tcPr>
            <w:tcW w:w="264" w:type="pct"/>
            <w:tcBorders>
              <w:top w:val="nil"/>
              <w:left w:val="nil"/>
              <w:bottom w:val="single" w:sz="4" w:space="0" w:color="auto"/>
              <w:right w:val="single" w:sz="4" w:space="0" w:color="auto"/>
            </w:tcBorders>
            <w:shd w:val="clear" w:color="auto" w:fill="auto"/>
            <w:vAlign w:val="center"/>
            <w:hideMark/>
          </w:tcPr>
          <w:p w14:paraId="02E75708"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000283DC"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-3,449</w:t>
            </w:r>
          </w:p>
        </w:tc>
        <w:tc>
          <w:tcPr>
            <w:tcW w:w="272" w:type="pct"/>
            <w:tcBorders>
              <w:top w:val="nil"/>
              <w:left w:val="nil"/>
              <w:bottom w:val="single" w:sz="4" w:space="0" w:color="auto"/>
              <w:right w:val="single" w:sz="4" w:space="0" w:color="auto"/>
            </w:tcBorders>
            <w:shd w:val="clear" w:color="auto" w:fill="auto"/>
            <w:noWrap/>
            <w:vAlign w:val="center"/>
            <w:hideMark/>
          </w:tcPr>
          <w:p w14:paraId="7B893A01"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-3,350</w:t>
            </w:r>
          </w:p>
        </w:tc>
        <w:tc>
          <w:tcPr>
            <w:tcW w:w="272" w:type="pct"/>
            <w:tcBorders>
              <w:top w:val="nil"/>
              <w:left w:val="nil"/>
              <w:bottom w:val="single" w:sz="4" w:space="0" w:color="auto"/>
              <w:right w:val="single" w:sz="4" w:space="0" w:color="auto"/>
            </w:tcBorders>
            <w:shd w:val="clear" w:color="auto" w:fill="auto"/>
            <w:noWrap/>
            <w:vAlign w:val="center"/>
            <w:hideMark/>
          </w:tcPr>
          <w:p w14:paraId="5A833A35"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-2,711</w:t>
            </w:r>
          </w:p>
        </w:tc>
        <w:tc>
          <w:tcPr>
            <w:tcW w:w="272" w:type="pct"/>
            <w:tcBorders>
              <w:top w:val="nil"/>
              <w:left w:val="nil"/>
              <w:bottom w:val="single" w:sz="4" w:space="0" w:color="auto"/>
              <w:right w:val="single" w:sz="4" w:space="0" w:color="auto"/>
            </w:tcBorders>
            <w:shd w:val="clear" w:color="auto" w:fill="auto"/>
            <w:noWrap/>
            <w:vAlign w:val="center"/>
            <w:hideMark/>
          </w:tcPr>
          <w:p w14:paraId="775CEA6D"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-0,461</w:t>
            </w:r>
          </w:p>
        </w:tc>
        <w:tc>
          <w:tcPr>
            <w:tcW w:w="272" w:type="pct"/>
            <w:tcBorders>
              <w:top w:val="nil"/>
              <w:left w:val="nil"/>
              <w:bottom w:val="single" w:sz="4" w:space="0" w:color="auto"/>
              <w:right w:val="single" w:sz="4" w:space="0" w:color="auto"/>
            </w:tcBorders>
            <w:shd w:val="clear" w:color="auto" w:fill="auto"/>
            <w:noWrap/>
            <w:vAlign w:val="center"/>
            <w:hideMark/>
          </w:tcPr>
          <w:p w14:paraId="429A5C5F"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2,978</w:t>
            </w:r>
          </w:p>
        </w:tc>
        <w:tc>
          <w:tcPr>
            <w:tcW w:w="272" w:type="pct"/>
            <w:tcBorders>
              <w:top w:val="nil"/>
              <w:left w:val="nil"/>
              <w:bottom w:val="single" w:sz="4" w:space="0" w:color="auto"/>
              <w:right w:val="single" w:sz="4" w:space="0" w:color="auto"/>
            </w:tcBorders>
            <w:shd w:val="clear" w:color="auto" w:fill="auto"/>
            <w:noWrap/>
            <w:vAlign w:val="center"/>
            <w:hideMark/>
          </w:tcPr>
          <w:p w14:paraId="36D67D42"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3,047</w:t>
            </w:r>
          </w:p>
        </w:tc>
        <w:tc>
          <w:tcPr>
            <w:tcW w:w="272" w:type="pct"/>
            <w:tcBorders>
              <w:top w:val="nil"/>
              <w:left w:val="nil"/>
              <w:bottom w:val="single" w:sz="4" w:space="0" w:color="auto"/>
              <w:right w:val="single" w:sz="4" w:space="0" w:color="auto"/>
            </w:tcBorders>
            <w:shd w:val="clear" w:color="auto" w:fill="auto"/>
            <w:noWrap/>
            <w:vAlign w:val="center"/>
            <w:hideMark/>
          </w:tcPr>
          <w:p w14:paraId="5D901129"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2,774</w:t>
            </w:r>
          </w:p>
        </w:tc>
        <w:tc>
          <w:tcPr>
            <w:tcW w:w="272" w:type="pct"/>
            <w:tcBorders>
              <w:top w:val="nil"/>
              <w:left w:val="nil"/>
              <w:bottom w:val="single" w:sz="4" w:space="0" w:color="auto"/>
              <w:right w:val="single" w:sz="4" w:space="0" w:color="auto"/>
            </w:tcBorders>
            <w:shd w:val="clear" w:color="auto" w:fill="auto"/>
            <w:noWrap/>
            <w:vAlign w:val="center"/>
            <w:hideMark/>
          </w:tcPr>
          <w:p w14:paraId="7AEF36F8"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2,845</w:t>
            </w:r>
          </w:p>
        </w:tc>
        <w:tc>
          <w:tcPr>
            <w:tcW w:w="272" w:type="pct"/>
            <w:tcBorders>
              <w:top w:val="nil"/>
              <w:left w:val="nil"/>
              <w:bottom w:val="single" w:sz="4" w:space="0" w:color="auto"/>
              <w:right w:val="single" w:sz="4" w:space="0" w:color="auto"/>
            </w:tcBorders>
            <w:shd w:val="clear" w:color="auto" w:fill="auto"/>
            <w:noWrap/>
            <w:vAlign w:val="center"/>
            <w:hideMark/>
          </w:tcPr>
          <w:p w14:paraId="461CC992"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3,045</w:t>
            </w:r>
          </w:p>
        </w:tc>
        <w:tc>
          <w:tcPr>
            <w:tcW w:w="272" w:type="pct"/>
            <w:tcBorders>
              <w:top w:val="nil"/>
              <w:left w:val="nil"/>
              <w:bottom w:val="single" w:sz="4" w:space="0" w:color="auto"/>
              <w:right w:val="single" w:sz="4" w:space="0" w:color="auto"/>
            </w:tcBorders>
            <w:shd w:val="clear" w:color="auto" w:fill="auto"/>
            <w:noWrap/>
            <w:vAlign w:val="center"/>
            <w:hideMark/>
          </w:tcPr>
          <w:p w14:paraId="596DBB15"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-4,115</w:t>
            </w:r>
          </w:p>
        </w:tc>
        <w:tc>
          <w:tcPr>
            <w:tcW w:w="272" w:type="pct"/>
            <w:tcBorders>
              <w:top w:val="nil"/>
              <w:left w:val="nil"/>
              <w:bottom w:val="single" w:sz="4" w:space="0" w:color="auto"/>
              <w:right w:val="single" w:sz="4" w:space="0" w:color="auto"/>
            </w:tcBorders>
            <w:shd w:val="clear" w:color="auto" w:fill="auto"/>
            <w:noWrap/>
            <w:vAlign w:val="center"/>
            <w:hideMark/>
          </w:tcPr>
          <w:p w14:paraId="61AEF4AF"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-3,935</w:t>
            </w:r>
          </w:p>
        </w:tc>
        <w:tc>
          <w:tcPr>
            <w:tcW w:w="272" w:type="pct"/>
            <w:tcBorders>
              <w:top w:val="nil"/>
              <w:left w:val="nil"/>
              <w:bottom w:val="single" w:sz="4" w:space="0" w:color="auto"/>
              <w:right w:val="single" w:sz="4" w:space="0" w:color="auto"/>
            </w:tcBorders>
            <w:shd w:val="clear" w:color="auto" w:fill="auto"/>
            <w:noWrap/>
            <w:vAlign w:val="center"/>
            <w:hideMark/>
          </w:tcPr>
          <w:p w14:paraId="0FEDD889"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-3,654</w:t>
            </w:r>
          </w:p>
        </w:tc>
      </w:tr>
      <w:tr w:rsidR="00947CB0" w:rsidRPr="003B6759" w14:paraId="4C94CE55" w14:textId="77777777" w:rsidTr="00C57027">
        <w:trPr>
          <w:trHeight w:val="20"/>
        </w:trPr>
        <w:tc>
          <w:tcPr>
            <w:tcW w:w="1473" w:type="pct"/>
            <w:vMerge/>
            <w:tcBorders>
              <w:top w:val="nil"/>
              <w:left w:val="single" w:sz="4" w:space="0" w:color="auto"/>
              <w:bottom w:val="single" w:sz="4" w:space="0" w:color="auto"/>
              <w:right w:val="single" w:sz="4" w:space="0" w:color="auto"/>
            </w:tcBorders>
            <w:shd w:val="clear" w:color="auto" w:fill="auto"/>
            <w:vAlign w:val="center"/>
            <w:hideMark/>
          </w:tcPr>
          <w:p w14:paraId="278BA4C6" w14:textId="77777777" w:rsidR="00947CB0" w:rsidRPr="003B6759" w:rsidRDefault="00947CB0" w:rsidP="003B6759">
            <w:pPr>
              <w:autoSpaceDE/>
              <w:autoSpaceDN/>
              <w:spacing w:line="240" w:lineRule="auto"/>
              <w:ind w:firstLine="0"/>
              <w:jc w:val="left"/>
              <w:rPr>
                <w:color w:val="000000"/>
                <w:sz w:val="20"/>
                <w:szCs w:val="20"/>
                <w:lang w:bidi="ar-SA"/>
              </w:rPr>
            </w:pPr>
          </w:p>
        </w:tc>
        <w:tc>
          <w:tcPr>
            <w:tcW w:w="264" w:type="pct"/>
            <w:tcBorders>
              <w:top w:val="nil"/>
              <w:left w:val="nil"/>
              <w:bottom w:val="single" w:sz="4" w:space="0" w:color="auto"/>
              <w:right w:val="single" w:sz="4" w:space="0" w:color="auto"/>
            </w:tcBorders>
            <w:shd w:val="clear" w:color="auto" w:fill="auto"/>
            <w:vAlign w:val="center"/>
            <w:hideMark/>
          </w:tcPr>
          <w:p w14:paraId="333D1A4B"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w:t>
            </w:r>
          </w:p>
        </w:tc>
        <w:tc>
          <w:tcPr>
            <w:tcW w:w="272" w:type="pct"/>
            <w:tcBorders>
              <w:top w:val="nil"/>
              <w:left w:val="nil"/>
              <w:bottom w:val="single" w:sz="4" w:space="0" w:color="auto"/>
              <w:right w:val="single" w:sz="4" w:space="0" w:color="auto"/>
            </w:tcBorders>
            <w:shd w:val="clear" w:color="auto" w:fill="auto"/>
            <w:noWrap/>
            <w:vAlign w:val="center"/>
            <w:hideMark/>
          </w:tcPr>
          <w:p w14:paraId="4A268B55"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-15,94</w:t>
            </w:r>
          </w:p>
        </w:tc>
        <w:tc>
          <w:tcPr>
            <w:tcW w:w="272" w:type="pct"/>
            <w:tcBorders>
              <w:top w:val="nil"/>
              <w:left w:val="nil"/>
              <w:bottom w:val="single" w:sz="4" w:space="0" w:color="auto"/>
              <w:right w:val="single" w:sz="4" w:space="0" w:color="auto"/>
            </w:tcBorders>
            <w:shd w:val="clear" w:color="auto" w:fill="auto"/>
            <w:noWrap/>
            <w:vAlign w:val="center"/>
            <w:hideMark/>
          </w:tcPr>
          <w:p w14:paraId="43BC1EC9"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-15,48</w:t>
            </w:r>
          </w:p>
        </w:tc>
        <w:tc>
          <w:tcPr>
            <w:tcW w:w="272" w:type="pct"/>
            <w:tcBorders>
              <w:top w:val="nil"/>
              <w:left w:val="nil"/>
              <w:bottom w:val="single" w:sz="4" w:space="0" w:color="auto"/>
              <w:right w:val="single" w:sz="4" w:space="0" w:color="auto"/>
            </w:tcBorders>
            <w:shd w:val="clear" w:color="auto" w:fill="auto"/>
            <w:noWrap/>
            <w:vAlign w:val="center"/>
            <w:hideMark/>
          </w:tcPr>
          <w:p w14:paraId="22F5D5DF"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-12,03</w:t>
            </w:r>
          </w:p>
        </w:tc>
        <w:tc>
          <w:tcPr>
            <w:tcW w:w="272" w:type="pct"/>
            <w:tcBorders>
              <w:top w:val="nil"/>
              <w:left w:val="nil"/>
              <w:bottom w:val="single" w:sz="4" w:space="0" w:color="auto"/>
              <w:right w:val="single" w:sz="4" w:space="0" w:color="auto"/>
            </w:tcBorders>
            <w:shd w:val="clear" w:color="auto" w:fill="auto"/>
            <w:noWrap/>
            <w:vAlign w:val="center"/>
            <w:hideMark/>
          </w:tcPr>
          <w:p w14:paraId="4C1A7F1D"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-1,87</w:t>
            </w:r>
          </w:p>
        </w:tc>
        <w:tc>
          <w:tcPr>
            <w:tcW w:w="272" w:type="pct"/>
            <w:tcBorders>
              <w:top w:val="nil"/>
              <w:left w:val="nil"/>
              <w:bottom w:val="single" w:sz="4" w:space="0" w:color="auto"/>
              <w:right w:val="single" w:sz="4" w:space="0" w:color="auto"/>
            </w:tcBorders>
            <w:shd w:val="clear" w:color="auto" w:fill="auto"/>
            <w:noWrap/>
            <w:vAlign w:val="center"/>
            <w:hideMark/>
          </w:tcPr>
          <w:p w14:paraId="2F8B50BB"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10,09</w:t>
            </w:r>
          </w:p>
        </w:tc>
        <w:tc>
          <w:tcPr>
            <w:tcW w:w="272" w:type="pct"/>
            <w:tcBorders>
              <w:top w:val="nil"/>
              <w:left w:val="nil"/>
              <w:bottom w:val="single" w:sz="4" w:space="0" w:color="auto"/>
              <w:right w:val="single" w:sz="4" w:space="0" w:color="auto"/>
            </w:tcBorders>
            <w:shd w:val="clear" w:color="auto" w:fill="auto"/>
            <w:noWrap/>
            <w:vAlign w:val="center"/>
            <w:hideMark/>
          </w:tcPr>
          <w:p w14:paraId="0EA4DD92"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10,32</w:t>
            </w:r>
          </w:p>
        </w:tc>
        <w:tc>
          <w:tcPr>
            <w:tcW w:w="272" w:type="pct"/>
            <w:tcBorders>
              <w:top w:val="nil"/>
              <w:left w:val="nil"/>
              <w:bottom w:val="single" w:sz="4" w:space="0" w:color="auto"/>
              <w:right w:val="single" w:sz="4" w:space="0" w:color="auto"/>
            </w:tcBorders>
            <w:shd w:val="clear" w:color="auto" w:fill="auto"/>
            <w:noWrap/>
            <w:vAlign w:val="center"/>
            <w:hideMark/>
          </w:tcPr>
          <w:p w14:paraId="65D4D007"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9,40</w:t>
            </w:r>
          </w:p>
        </w:tc>
        <w:tc>
          <w:tcPr>
            <w:tcW w:w="272" w:type="pct"/>
            <w:tcBorders>
              <w:top w:val="nil"/>
              <w:left w:val="nil"/>
              <w:bottom w:val="single" w:sz="4" w:space="0" w:color="auto"/>
              <w:right w:val="single" w:sz="4" w:space="0" w:color="auto"/>
            </w:tcBorders>
            <w:shd w:val="clear" w:color="auto" w:fill="auto"/>
            <w:noWrap/>
            <w:vAlign w:val="center"/>
            <w:hideMark/>
          </w:tcPr>
          <w:p w14:paraId="303D79E8"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9,64</w:t>
            </w:r>
          </w:p>
        </w:tc>
        <w:tc>
          <w:tcPr>
            <w:tcW w:w="272" w:type="pct"/>
            <w:tcBorders>
              <w:top w:val="nil"/>
              <w:left w:val="nil"/>
              <w:bottom w:val="single" w:sz="4" w:space="0" w:color="auto"/>
              <w:right w:val="single" w:sz="4" w:space="0" w:color="auto"/>
            </w:tcBorders>
            <w:shd w:val="clear" w:color="auto" w:fill="auto"/>
            <w:noWrap/>
            <w:vAlign w:val="center"/>
            <w:hideMark/>
          </w:tcPr>
          <w:p w14:paraId="417A7932"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10,32</w:t>
            </w:r>
          </w:p>
        </w:tc>
        <w:tc>
          <w:tcPr>
            <w:tcW w:w="272" w:type="pct"/>
            <w:tcBorders>
              <w:top w:val="nil"/>
              <w:left w:val="nil"/>
              <w:bottom w:val="single" w:sz="4" w:space="0" w:color="auto"/>
              <w:right w:val="single" w:sz="4" w:space="0" w:color="auto"/>
            </w:tcBorders>
            <w:shd w:val="clear" w:color="auto" w:fill="auto"/>
            <w:noWrap/>
            <w:vAlign w:val="center"/>
            <w:hideMark/>
          </w:tcPr>
          <w:p w14:paraId="12884AAF"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-13,97</w:t>
            </w:r>
          </w:p>
        </w:tc>
        <w:tc>
          <w:tcPr>
            <w:tcW w:w="272" w:type="pct"/>
            <w:tcBorders>
              <w:top w:val="nil"/>
              <w:left w:val="nil"/>
              <w:bottom w:val="single" w:sz="4" w:space="0" w:color="auto"/>
              <w:right w:val="single" w:sz="4" w:space="0" w:color="auto"/>
            </w:tcBorders>
            <w:shd w:val="clear" w:color="auto" w:fill="auto"/>
            <w:noWrap/>
            <w:vAlign w:val="center"/>
            <w:hideMark/>
          </w:tcPr>
          <w:p w14:paraId="11A5D50C"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-13,36</w:t>
            </w:r>
          </w:p>
        </w:tc>
        <w:tc>
          <w:tcPr>
            <w:tcW w:w="272" w:type="pct"/>
            <w:tcBorders>
              <w:top w:val="nil"/>
              <w:left w:val="nil"/>
              <w:bottom w:val="single" w:sz="4" w:space="0" w:color="auto"/>
              <w:right w:val="single" w:sz="4" w:space="0" w:color="auto"/>
            </w:tcBorders>
            <w:shd w:val="clear" w:color="auto" w:fill="auto"/>
            <w:noWrap/>
            <w:vAlign w:val="center"/>
            <w:hideMark/>
          </w:tcPr>
          <w:p w14:paraId="21EAED0D"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-12,40</w:t>
            </w:r>
          </w:p>
        </w:tc>
      </w:tr>
      <w:tr w:rsidR="00947CB0" w:rsidRPr="003B6759" w14:paraId="307E66C3"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03BC7F14" w14:textId="77777777" w:rsidR="00947CB0" w:rsidRPr="003B6759" w:rsidRDefault="00947CB0" w:rsidP="003B6759">
            <w:pPr>
              <w:autoSpaceDE/>
              <w:autoSpaceDN/>
              <w:spacing w:line="240" w:lineRule="auto"/>
              <w:ind w:firstLine="0"/>
              <w:jc w:val="left"/>
              <w:rPr>
                <w:color w:val="000000"/>
                <w:sz w:val="20"/>
                <w:szCs w:val="20"/>
                <w:lang w:bidi="ar-SA"/>
              </w:rPr>
            </w:pPr>
            <w:r w:rsidRPr="003B6759">
              <w:rPr>
                <w:color w:val="000000"/>
                <w:sz w:val="20"/>
                <w:szCs w:val="20"/>
                <w:lang w:bidi="ar-SA"/>
              </w:rPr>
              <w:t>Располагаемая тепловая мощность нетто (с учетом затрат на собственные нужды) при аварийном выводе самого мощного котла</w:t>
            </w:r>
          </w:p>
        </w:tc>
        <w:tc>
          <w:tcPr>
            <w:tcW w:w="264" w:type="pct"/>
            <w:tcBorders>
              <w:top w:val="nil"/>
              <w:left w:val="nil"/>
              <w:bottom w:val="single" w:sz="4" w:space="0" w:color="auto"/>
              <w:right w:val="single" w:sz="4" w:space="0" w:color="auto"/>
            </w:tcBorders>
            <w:shd w:val="clear" w:color="auto" w:fill="auto"/>
            <w:vAlign w:val="center"/>
            <w:hideMark/>
          </w:tcPr>
          <w:p w14:paraId="7163E0D4"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1FB5188F"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17,639</w:t>
            </w:r>
          </w:p>
        </w:tc>
        <w:tc>
          <w:tcPr>
            <w:tcW w:w="272" w:type="pct"/>
            <w:tcBorders>
              <w:top w:val="nil"/>
              <w:left w:val="nil"/>
              <w:bottom w:val="single" w:sz="4" w:space="0" w:color="auto"/>
              <w:right w:val="single" w:sz="4" w:space="0" w:color="auto"/>
            </w:tcBorders>
            <w:shd w:val="clear" w:color="auto" w:fill="auto"/>
            <w:noWrap/>
            <w:vAlign w:val="center"/>
            <w:hideMark/>
          </w:tcPr>
          <w:p w14:paraId="017BDD07"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17,641</w:t>
            </w:r>
          </w:p>
        </w:tc>
        <w:tc>
          <w:tcPr>
            <w:tcW w:w="272" w:type="pct"/>
            <w:tcBorders>
              <w:top w:val="nil"/>
              <w:left w:val="nil"/>
              <w:bottom w:val="single" w:sz="4" w:space="0" w:color="auto"/>
              <w:right w:val="single" w:sz="4" w:space="0" w:color="auto"/>
            </w:tcBorders>
            <w:shd w:val="clear" w:color="auto" w:fill="auto"/>
            <w:noWrap/>
            <w:vAlign w:val="center"/>
            <w:hideMark/>
          </w:tcPr>
          <w:p w14:paraId="07DAF611"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18,538</w:t>
            </w:r>
          </w:p>
        </w:tc>
        <w:tc>
          <w:tcPr>
            <w:tcW w:w="272" w:type="pct"/>
            <w:tcBorders>
              <w:top w:val="nil"/>
              <w:left w:val="nil"/>
              <w:bottom w:val="single" w:sz="4" w:space="0" w:color="auto"/>
              <w:right w:val="single" w:sz="4" w:space="0" w:color="auto"/>
            </w:tcBorders>
            <w:shd w:val="clear" w:color="auto" w:fill="auto"/>
            <w:noWrap/>
            <w:vAlign w:val="center"/>
            <w:hideMark/>
          </w:tcPr>
          <w:p w14:paraId="761E9735"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19,339</w:t>
            </w:r>
          </w:p>
        </w:tc>
        <w:tc>
          <w:tcPr>
            <w:tcW w:w="272" w:type="pct"/>
            <w:tcBorders>
              <w:top w:val="nil"/>
              <w:left w:val="nil"/>
              <w:bottom w:val="single" w:sz="4" w:space="0" w:color="auto"/>
              <w:right w:val="single" w:sz="4" w:space="0" w:color="auto"/>
            </w:tcBorders>
            <w:shd w:val="clear" w:color="auto" w:fill="auto"/>
            <w:noWrap/>
            <w:vAlign w:val="center"/>
            <w:hideMark/>
          </w:tcPr>
          <w:p w14:paraId="0E9BB7F7"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24,147</w:t>
            </w:r>
          </w:p>
        </w:tc>
        <w:tc>
          <w:tcPr>
            <w:tcW w:w="272" w:type="pct"/>
            <w:tcBorders>
              <w:top w:val="nil"/>
              <w:left w:val="nil"/>
              <w:bottom w:val="single" w:sz="4" w:space="0" w:color="auto"/>
              <w:right w:val="single" w:sz="4" w:space="0" w:color="auto"/>
            </w:tcBorders>
            <w:shd w:val="clear" w:color="auto" w:fill="auto"/>
            <w:noWrap/>
            <w:vAlign w:val="center"/>
            <w:hideMark/>
          </w:tcPr>
          <w:p w14:paraId="06ED4996"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24,148</w:t>
            </w:r>
          </w:p>
        </w:tc>
        <w:tc>
          <w:tcPr>
            <w:tcW w:w="272" w:type="pct"/>
            <w:tcBorders>
              <w:top w:val="nil"/>
              <w:left w:val="nil"/>
              <w:bottom w:val="single" w:sz="4" w:space="0" w:color="auto"/>
              <w:right w:val="single" w:sz="4" w:space="0" w:color="auto"/>
            </w:tcBorders>
            <w:shd w:val="clear" w:color="auto" w:fill="auto"/>
            <w:noWrap/>
            <w:vAlign w:val="center"/>
            <w:hideMark/>
          </w:tcPr>
          <w:p w14:paraId="582CC493"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24,145</w:t>
            </w:r>
          </w:p>
        </w:tc>
        <w:tc>
          <w:tcPr>
            <w:tcW w:w="272" w:type="pct"/>
            <w:tcBorders>
              <w:top w:val="nil"/>
              <w:left w:val="nil"/>
              <w:bottom w:val="single" w:sz="4" w:space="0" w:color="auto"/>
              <w:right w:val="single" w:sz="4" w:space="0" w:color="auto"/>
            </w:tcBorders>
            <w:shd w:val="clear" w:color="auto" w:fill="auto"/>
            <w:noWrap/>
            <w:vAlign w:val="center"/>
            <w:hideMark/>
          </w:tcPr>
          <w:p w14:paraId="487E2760"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24,146</w:t>
            </w:r>
          </w:p>
        </w:tc>
        <w:tc>
          <w:tcPr>
            <w:tcW w:w="272" w:type="pct"/>
            <w:tcBorders>
              <w:top w:val="nil"/>
              <w:left w:val="nil"/>
              <w:bottom w:val="single" w:sz="4" w:space="0" w:color="auto"/>
              <w:right w:val="single" w:sz="4" w:space="0" w:color="auto"/>
            </w:tcBorders>
            <w:shd w:val="clear" w:color="auto" w:fill="auto"/>
            <w:noWrap/>
            <w:vAlign w:val="center"/>
            <w:hideMark/>
          </w:tcPr>
          <w:p w14:paraId="2AB95DE6"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24,148</w:t>
            </w:r>
          </w:p>
        </w:tc>
        <w:tc>
          <w:tcPr>
            <w:tcW w:w="272" w:type="pct"/>
            <w:tcBorders>
              <w:top w:val="nil"/>
              <w:left w:val="nil"/>
              <w:bottom w:val="single" w:sz="4" w:space="0" w:color="auto"/>
              <w:right w:val="single" w:sz="4" w:space="0" w:color="auto"/>
            </w:tcBorders>
            <w:shd w:val="clear" w:color="auto" w:fill="auto"/>
            <w:noWrap/>
            <w:vAlign w:val="center"/>
            <w:hideMark/>
          </w:tcPr>
          <w:p w14:paraId="24541A19"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24,075</w:t>
            </w:r>
          </w:p>
        </w:tc>
        <w:tc>
          <w:tcPr>
            <w:tcW w:w="272" w:type="pct"/>
            <w:tcBorders>
              <w:top w:val="nil"/>
              <w:left w:val="nil"/>
              <w:bottom w:val="single" w:sz="4" w:space="0" w:color="auto"/>
              <w:right w:val="single" w:sz="4" w:space="0" w:color="auto"/>
            </w:tcBorders>
            <w:shd w:val="clear" w:color="auto" w:fill="auto"/>
            <w:noWrap/>
            <w:vAlign w:val="center"/>
            <w:hideMark/>
          </w:tcPr>
          <w:p w14:paraId="4979E6E1"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24,077</w:t>
            </w:r>
          </w:p>
        </w:tc>
        <w:tc>
          <w:tcPr>
            <w:tcW w:w="272" w:type="pct"/>
            <w:tcBorders>
              <w:top w:val="nil"/>
              <w:left w:val="nil"/>
              <w:bottom w:val="single" w:sz="4" w:space="0" w:color="auto"/>
              <w:right w:val="single" w:sz="4" w:space="0" w:color="auto"/>
            </w:tcBorders>
            <w:shd w:val="clear" w:color="auto" w:fill="auto"/>
            <w:noWrap/>
            <w:vAlign w:val="center"/>
            <w:hideMark/>
          </w:tcPr>
          <w:p w14:paraId="649B2F9C"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24,080</w:t>
            </w:r>
          </w:p>
        </w:tc>
      </w:tr>
      <w:tr w:rsidR="00947CB0" w:rsidRPr="003B6759" w14:paraId="63DA84DE"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7C3920AD" w14:textId="77777777" w:rsidR="00947CB0" w:rsidRPr="003B6759" w:rsidRDefault="00947CB0" w:rsidP="003B6759">
            <w:pPr>
              <w:autoSpaceDE/>
              <w:autoSpaceDN/>
              <w:spacing w:line="240" w:lineRule="auto"/>
              <w:ind w:firstLine="0"/>
              <w:jc w:val="left"/>
              <w:rPr>
                <w:color w:val="000000"/>
                <w:sz w:val="20"/>
                <w:szCs w:val="20"/>
                <w:lang w:bidi="ar-SA"/>
              </w:rPr>
            </w:pPr>
            <w:r w:rsidRPr="003B6759">
              <w:rPr>
                <w:color w:val="000000"/>
                <w:sz w:val="20"/>
                <w:szCs w:val="20"/>
                <w:lang w:bidi="ar-SA"/>
              </w:rPr>
              <w:t>Минимально допустимое значение расчетной тепловой нагрузки на коллекторах источника тепловой энергии при аварийном выводе самого мощного котла</w:t>
            </w:r>
          </w:p>
        </w:tc>
        <w:tc>
          <w:tcPr>
            <w:tcW w:w="264" w:type="pct"/>
            <w:tcBorders>
              <w:top w:val="nil"/>
              <w:left w:val="nil"/>
              <w:bottom w:val="single" w:sz="4" w:space="0" w:color="auto"/>
              <w:right w:val="single" w:sz="4" w:space="0" w:color="auto"/>
            </w:tcBorders>
            <w:shd w:val="clear" w:color="auto" w:fill="auto"/>
            <w:vAlign w:val="center"/>
            <w:hideMark/>
          </w:tcPr>
          <w:p w14:paraId="36A784E2"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53A1ABA4"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15,566</w:t>
            </w:r>
          </w:p>
        </w:tc>
        <w:tc>
          <w:tcPr>
            <w:tcW w:w="272" w:type="pct"/>
            <w:tcBorders>
              <w:top w:val="nil"/>
              <w:left w:val="nil"/>
              <w:bottom w:val="single" w:sz="4" w:space="0" w:color="auto"/>
              <w:right w:val="single" w:sz="4" w:space="0" w:color="auto"/>
            </w:tcBorders>
            <w:shd w:val="clear" w:color="auto" w:fill="auto"/>
            <w:noWrap/>
            <w:vAlign w:val="center"/>
            <w:hideMark/>
          </w:tcPr>
          <w:p w14:paraId="7C428EBD"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15,469</w:t>
            </w:r>
          </w:p>
        </w:tc>
        <w:tc>
          <w:tcPr>
            <w:tcW w:w="272" w:type="pct"/>
            <w:tcBorders>
              <w:top w:val="nil"/>
              <w:left w:val="nil"/>
              <w:bottom w:val="single" w:sz="4" w:space="0" w:color="auto"/>
              <w:right w:val="single" w:sz="4" w:space="0" w:color="auto"/>
            </w:tcBorders>
            <w:shd w:val="clear" w:color="auto" w:fill="auto"/>
            <w:noWrap/>
            <w:vAlign w:val="center"/>
            <w:hideMark/>
          </w:tcPr>
          <w:p w14:paraId="206AD289"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15,727</w:t>
            </w:r>
          </w:p>
        </w:tc>
        <w:tc>
          <w:tcPr>
            <w:tcW w:w="272" w:type="pct"/>
            <w:tcBorders>
              <w:top w:val="nil"/>
              <w:left w:val="nil"/>
              <w:bottom w:val="single" w:sz="4" w:space="0" w:color="auto"/>
              <w:right w:val="single" w:sz="4" w:space="0" w:color="auto"/>
            </w:tcBorders>
            <w:shd w:val="clear" w:color="auto" w:fill="auto"/>
            <w:noWrap/>
            <w:vAlign w:val="center"/>
            <w:hideMark/>
          </w:tcPr>
          <w:p w14:paraId="3D1B9E92"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15,652</w:t>
            </w:r>
          </w:p>
        </w:tc>
        <w:tc>
          <w:tcPr>
            <w:tcW w:w="272" w:type="pct"/>
            <w:tcBorders>
              <w:top w:val="nil"/>
              <w:left w:val="nil"/>
              <w:bottom w:val="single" w:sz="4" w:space="0" w:color="auto"/>
              <w:right w:val="single" w:sz="4" w:space="0" w:color="auto"/>
            </w:tcBorders>
            <w:shd w:val="clear" w:color="auto" w:fill="auto"/>
            <w:noWrap/>
            <w:vAlign w:val="center"/>
            <w:hideMark/>
          </w:tcPr>
          <w:p w14:paraId="679F27D8"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17,020</w:t>
            </w:r>
          </w:p>
        </w:tc>
        <w:tc>
          <w:tcPr>
            <w:tcW w:w="272" w:type="pct"/>
            <w:tcBorders>
              <w:top w:val="nil"/>
              <w:left w:val="nil"/>
              <w:bottom w:val="single" w:sz="4" w:space="0" w:color="auto"/>
              <w:right w:val="single" w:sz="4" w:space="0" w:color="auto"/>
            </w:tcBorders>
            <w:shd w:val="clear" w:color="auto" w:fill="auto"/>
            <w:noWrap/>
            <w:vAlign w:val="center"/>
            <w:hideMark/>
          </w:tcPr>
          <w:p w14:paraId="5FC87D62"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16,953</w:t>
            </w:r>
          </w:p>
        </w:tc>
        <w:tc>
          <w:tcPr>
            <w:tcW w:w="272" w:type="pct"/>
            <w:tcBorders>
              <w:top w:val="nil"/>
              <w:left w:val="nil"/>
              <w:bottom w:val="single" w:sz="4" w:space="0" w:color="auto"/>
              <w:right w:val="single" w:sz="4" w:space="0" w:color="auto"/>
            </w:tcBorders>
            <w:shd w:val="clear" w:color="auto" w:fill="auto"/>
            <w:noWrap/>
            <w:vAlign w:val="center"/>
            <w:hideMark/>
          </w:tcPr>
          <w:p w14:paraId="297EF25E"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17,223</w:t>
            </w:r>
          </w:p>
        </w:tc>
        <w:tc>
          <w:tcPr>
            <w:tcW w:w="272" w:type="pct"/>
            <w:tcBorders>
              <w:top w:val="nil"/>
              <w:left w:val="nil"/>
              <w:bottom w:val="single" w:sz="4" w:space="0" w:color="auto"/>
              <w:right w:val="single" w:sz="4" w:space="0" w:color="auto"/>
            </w:tcBorders>
            <w:shd w:val="clear" w:color="auto" w:fill="auto"/>
            <w:noWrap/>
            <w:vAlign w:val="center"/>
            <w:hideMark/>
          </w:tcPr>
          <w:p w14:paraId="0624CADB"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17,153</w:t>
            </w:r>
          </w:p>
        </w:tc>
        <w:tc>
          <w:tcPr>
            <w:tcW w:w="272" w:type="pct"/>
            <w:tcBorders>
              <w:top w:val="nil"/>
              <w:left w:val="nil"/>
              <w:bottom w:val="single" w:sz="4" w:space="0" w:color="auto"/>
              <w:right w:val="single" w:sz="4" w:space="0" w:color="auto"/>
            </w:tcBorders>
            <w:shd w:val="clear" w:color="auto" w:fill="auto"/>
            <w:noWrap/>
            <w:vAlign w:val="center"/>
            <w:hideMark/>
          </w:tcPr>
          <w:p w14:paraId="4C86EAB5"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16,954</w:t>
            </w:r>
          </w:p>
        </w:tc>
        <w:tc>
          <w:tcPr>
            <w:tcW w:w="272" w:type="pct"/>
            <w:tcBorders>
              <w:top w:val="nil"/>
              <w:left w:val="nil"/>
              <w:bottom w:val="single" w:sz="4" w:space="0" w:color="auto"/>
              <w:right w:val="single" w:sz="4" w:space="0" w:color="auto"/>
            </w:tcBorders>
            <w:shd w:val="clear" w:color="auto" w:fill="auto"/>
            <w:noWrap/>
            <w:vAlign w:val="center"/>
            <w:hideMark/>
          </w:tcPr>
          <w:p w14:paraId="6EE6EF9A"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24,041</w:t>
            </w:r>
          </w:p>
        </w:tc>
        <w:tc>
          <w:tcPr>
            <w:tcW w:w="272" w:type="pct"/>
            <w:tcBorders>
              <w:top w:val="nil"/>
              <w:left w:val="nil"/>
              <w:bottom w:val="single" w:sz="4" w:space="0" w:color="auto"/>
              <w:right w:val="single" w:sz="4" w:space="0" w:color="auto"/>
            </w:tcBorders>
            <w:shd w:val="clear" w:color="auto" w:fill="auto"/>
            <w:noWrap/>
            <w:vAlign w:val="center"/>
            <w:hideMark/>
          </w:tcPr>
          <w:p w14:paraId="2C82DC96"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23,863</w:t>
            </w:r>
          </w:p>
        </w:tc>
        <w:tc>
          <w:tcPr>
            <w:tcW w:w="272" w:type="pct"/>
            <w:tcBorders>
              <w:top w:val="nil"/>
              <w:left w:val="nil"/>
              <w:bottom w:val="single" w:sz="4" w:space="0" w:color="auto"/>
              <w:right w:val="single" w:sz="4" w:space="0" w:color="auto"/>
            </w:tcBorders>
            <w:shd w:val="clear" w:color="auto" w:fill="auto"/>
            <w:noWrap/>
            <w:vAlign w:val="center"/>
            <w:hideMark/>
          </w:tcPr>
          <w:p w14:paraId="335520DD" w14:textId="77777777" w:rsidR="00947CB0" w:rsidRPr="003B6759" w:rsidRDefault="00947CB0" w:rsidP="003B6759">
            <w:pPr>
              <w:autoSpaceDE/>
              <w:autoSpaceDN/>
              <w:spacing w:line="240" w:lineRule="auto"/>
              <w:ind w:firstLine="0"/>
              <w:jc w:val="center"/>
              <w:rPr>
                <w:color w:val="000000"/>
                <w:sz w:val="20"/>
                <w:szCs w:val="20"/>
                <w:lang w:bidi="ar-SA"/>
              </w:rPr>
            </w:pPr>
            <w:r w:rsidRPr="003B6759">
              <w:rPr>
                <w:color w:val="000000"/>
                <w:sz w:val="20"/>
                <w:szCs w:val="20"/>
                <w:lang w:bidi="ar-SA"/>
              </w:rPr>
              <w:t>23,585</w:t>
            </w:r>
          </w:p>
        </w:tc>
      </w:tr>
      <w:tr w:rsidR="00947CB0" w:rsidRPr="003B6759" w14:paraId="09F5501A" w14:textId="77777777" w:rsidTr="003B6759">
        <w:trPr>
          <w:trHeight w:val="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51281688" w14:textId="2A30A9D8" w:rsidR="00947CB0" w:rsidRPr="003B6759" w:rsidRDefault="00947CB0" w:rsidP="003B6759">
            <w:pPr>
              <w:autoSpaceDE/>
              <w:autoSpaceDN/>
              <w:spacing w:line="240" w:lineRule="auto"/>
              <w:ind w:firstLine="0"/>
              <w:jc w:val="left"/>
              <w:rPr>
                <w:b/>
                <w:bCs/>
                <w:color w:val="000000"/>
                <w:sz w:val="20"/>
                <w:szCs w:val="20"/>
                <w:lang w:bidi="ar-SA"/>
              </w:rPr>
            </w:pPr>
            <w:r>
              <w:rPr>
                <w:b/>
                <w:bCs/>
                <w:color w:val="000000"/>
                <w:sz w:val="20"/>
                <w:szCs w:val="20"/>
                <w:lang w:bidi="ar-SA"/>
              </w:rPr>
              <w:t xml:space="preserve">Итого по МО </w:t>
            </w:r>
            <w:r w:rsidRPr="002D748E">
              <w:rPr>
                <w:b/>
                <w:sz w:val="20"/>
                <w:szCs w:val="20"/>
              </w:rPr>
              <w:t>«Городской округ «Город Глазов» Удмуртской Республики»</w:t>
            </w:r>
          </w:p>
        </w:tc>
      </w:tr>
      <w:tr w:rsidR="00D878EB" w:rsidRPr="003B6759" w14:paraId="6ECE9486"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230EB01E" w14:textId="77777777" w:rsidR="00D878EB" w:rsidRPr="003B6759" w:rsidRDefault="00D878EB" w:rsidP="003B6759">
            <w:pPr>
              <w:autoSpaceDE/>
              <w:autoSpaceDN/>
              <w:spacing w:line="240" w:lineRule="auto"/>
              <w:ind w:firstLine="0"/>
              <w:jc w:val="left"/>
              <w:rPr>
                <w:b/>
                <w:bCs/>
                <w:color w:val="000000"/>
                <w:sz w:val="20"/>
                <w:szCs w:val="20"/>
                <w:lang w:bidi="ar-SA"/>
              </w:rPr>
            </w:pPr>
            <w:r w:rsidRPr="003B6759">
              <w:rPr>
                <w:b/>
                <w:bCs/>
                <w:color w:val="000000"/>
                <w:sz w:val="20"/>
                <w:szCs w:val="20"/>
                <w:lang w:bidi="ar-SA"/>
              </w:rPr>
              <w:t>Установленная мощность</w:t>
            </w:r>
          </w:p>
        </w:tc>
        <w:tc>
          <w:tcPr>
            <w:tcW w:w="264" w:type="pct"/>
            <w:tcBorders>
              <w:top w:val="nil"/>
              <w:left w:val="nil"/>
              <w:bottom w:val="single" w:sz="4" w:space="0" w:color="auto"/>
              <w:right w:val="single" w:sz="4" w:space="0" w:color="auto"/>
            </w:tcBorders>
            <w:shd w:val="clear" w:color="auto" w:fill="auto"/>
            <w:vAlign w:val="center"/>
            <w:hideMark/>
          </w:tcPr>
          <w:p w14:paraId="05872AFF" w14:textId="77777777" w:rsidR="00D878EB" w:rsidRPr="003B6759" w:rsidRDefault="00D878EB" w:rsidP="003B6759">
            <w:pPr>
              <w:autoSpaceDE/>
              <w:autoSpaceDN/>
              <w:spacing w:line="240" w:lineRule="auto"/>
              <w:ind w:firstLine="0"/>
              <w:jc w:val="center"/>
              <w:rPr>
                <w:b/>
                <w:bCs/>
                <w:color w:val="000000"/>
                <w:sz w:val="20"/>
                <w:szCs w:val="20"/>
                <w:lang w:bidi="ar-SA"/>
              </w:rPr>
            </w:pPr>
            <w:r w:rsidRPr="003B6759">
              <w:rPr>
                <w:b/>
                <w:bCs/>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2D891FAD" w14:textId="1378F8FD"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762,845</w:t>
            </w:r>
          </w:p>
        </w:tc>
        <w:tc>
          <w:tcPr>
            <w:tcW w:w="272" w:type="pct"/>
            <w:tcBorders>
              <w:top w:val="nil"/>
              <w:left w:val="nil"/>
              <w:bottom w:val="single" w:sz="4" w:space="0" w:color="auto"/>
              <w:right w:val="single" w:sz="4" w:space="0" w:color="auto"/>
            </w:tcBorders>
            <w:shd w:val="clear" w:color="auto" w:fill="auto"/>
            <w:noWrap/>
            <w:vAlign w:val="center"/>
            <w:hideMark/>
          </w:tcPr>
          <w:p w14:paraId="0090FBAE" w14:textId="22D39223"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762,845</w:t>
            </w:r>
          </w:p>
        </w:tc>
        <w:tc>
          <w:tcPr>
            <w:tcW w:w="272" w:type="pct"/>
            <w:tcBorders>
              <w:top w:val="nil"/>
              <w:left w:val="nil"/>
              <w:bottom w:val="single" w:sz="4" w:space="0" w:color="auto"/>
              <w:right w:val="single" w:sz="4" w:space="0" w:color="auto"/>
            </w:tcBorders>
            <w:shd w:val="clear" w:color="auto" w:fill="auto"/>
            <w:noWrap/>
            <w:vAlign w:val="center"/>
            <w:hideMark/>
          </w:tcPr>
          <w:p w14:paraId="5513EECB" w14:textId="1521A1D1"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763,745</w:t>
            </w:r>
          </w:p>
        </w:tc>
        <w:tc>
          <w:tcPr>
            <w:tcW w:w="272" w:type="pct"/>
            <w:tcBorders>
              <w:top w:val="nil"/>
              <w:left w:val="nil"/>
              <w:bottom w:val="single" w:sz="4" w:space="0" w:color="auto"/>
              <w:right w:val="single" w:sz="4" w:space="0" w:color="auto"/>
            </w:tcBorders>
            <w:shd w:val="clear" w:color="auto" w:fill="auto"/>
            <w:noWrap/>
            <w:vAlign w:val="center"/>
            <w:hideMark/>
          </w:tcPr>
          <w:p w14:paraId="78BCBE81" w14:textId="10E80F62"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768,054</w:t>
            </w:r>
          </w:p>
        </w:tc>
        <w:tc>
          <w:tcPr>
            <w:tcW w:w="272" w:type="pct"/>
            <w:tcBorders>
              <w:top w:val="nil"/>
              <w:left w:val="nil"/>
              <w:bottom w:val="single" w:sz="4" w:space="0" w:color="auto"/>
              <w:right w:val="single" w:sz="4" w:space="0" w:color="auto"/>
            </w:tcBorders>
            <w:shd w:val="clear" w:color="auto" w:fill="auto"/>
            <w:noWrap/>
            <w:vAlign w:val="center"/>
            <w:hideMark/>
          </w:tcPr>
          <w:p w14:paraId="7BE56195" w14:textId="4D242425"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772,876</w:t>
            </w:r>
          </w:p>
        </w:tc>
        <w:tc>
          <w:tcPr>
            <w:tcW w:w="272" w:type="pct"/>
            <w:tcBorders>
              <w:top w:val="nil"/>
              <w:left w:val="nil"/>
              <w:bottom w:val="single" w:sz="4" w:space="0" w:color="auto"/>
              <w:right w:val="single" w:sz="4" w:space="0" w:color="auto"/>
            </w:tcBorders>
            <w:shd w:val="clear" w:color="auto" w:fill="auto"/>
            <w:noWrap/>
            <w:vAlign w:val="center"/>
            <w:hideMark/>
          </w:tcPr>
          <w:p w14:paraId="29DD81BF" w14:textId="4B33A8BD"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772,876</w:t>
            </w:r>
          </w:p>
        </w:tc>
        <w:tc>
          <w:tcPr>
            <w:tcW w:w="272" w:type="pct"/>
            <w:tcBorders>
              <w:top w:val="nil"/>
              <w:left w:val="nil"/>
              <w:bottom w:val="single" w:sz="4" w:space="0" w:color="auto"/>
              <w:right w:val="single" w:sz="4" w:space="0" w:color="auto"/>
            </w:tcBorders>
            <w:shd w:val="clear" w:color="auto" w:fill="auto"/>
            <w:noWrap/>
            <w:vAlign w:val="center"/>
            <w:hideMark/>
          </w:tcPr>
          <w:p w14:paraId="31C75687" w14:textId="1A67F8DE"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772,876</w:t>
            </w:r>
          </w:p>
        </w:tc>
        <w:tc>
          <w:tcPr>
            <w:tcW w:w="272" w:type="pct"/>
            <w:tcBorders>
              <w:top w:val="nil"/>
              <w:left w:val="nil"/>
              <w:bottom w:val="single" w:sz="4" w:space="0" w:color="auto"/>
              <w:right w:val="single" w:sz="4" w:space="0" w:color="auto"/>
            </w:tcBorders>
            <w:shd w:val="clear" w:color="auto" w:fill="auto"/>
            <w:noWrap/>
            <w:vAlign w:val="center"/>
            <w:hideMark/>
          </w:tcPr>
          <w:p w14:paraId="474F403A" w14:textId="545121A8"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848,076</w:t>
            </w:r>
          </w:p>
        </w:tc>
        <w:tc>
          <w:tcPr>
            <w:tcW w:w="272" w:type="pct"/>
            <w:tcBorders>
              <w:top w:val="nil"/>
              <w:left w:val="nil"/>
              <w:bottom w:val="single" w:sz="4" w:space="0" w:color="auto"/>
              <w:right w:val="single" w:sz="4" w:space="0" w:color="auto"/>
            </w:tcBorders>
            <w:shd w:val="clear" w:color="auto" w:fill="auto"/>
            <w:noWrap/>
            <w:vAlign w:val="center"/>
            <w:hideMark/>
          </w:tcPr>
          <w:p w14:paraId="465FB9FA" w14:textId="56C9BE79"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848,076</w:t>
            </w:r>
          </w:p>
        </w:tc>
        <w:tc>
          <w:tcPr>
            <w:tcW w:w="272" w:type="pct"/>
            <w:tcBorders>
              <w:top w:val="nil"/>
              <w:left w:val="nil"/>
              <w:bottom w:val="single" w:sz="4" w:space="0" w:color="auto"/>
              <w:right w:val="single" w:sz="4" w:space="0" w:color="auto"/>
            </w:tcBorders>
            <w:shd w:val="clear" w:color="auto" w:fill="auto"/>
            <w:noWrap/>
            <w:vAlign w:val="center"/>
            <w:hideMark/>
          </w:tcPr>
          <w:p w14:paraId="616E7B8B" w14:textId="687CE835"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848,076</w:t>
            </w:r>
          </w:p>
        </w:tc>
        <w:tc>
          <w:tcPr>
            <w:tcW w:w="272" w:type="pct"/>
            <w:tcBorders>
              <w:top w:val="nil"/>
              <w:left w:val="nil"/>
              <w:bottom w:val="single" w:sz="4" w:space="0" w:color="auto"/>
              <w:right w:val="single" w:sz="4" w:space="0" w:color="auto"/>
            </w:tcBorders>
            <w:shd w:val="clear" w:color="auto" w:fill="auto"/>
            <w:noWrap/>
            <w:vAlign w:val="center"/>
            <w:hideMark/>
          </w:tcPr>
          <w:p w14:paraId="66866786" w14:textId="646D2B1C"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848,076</w:t>
            </w:r>
          </w:p>
        </w:tc>
        <w:tc>
          <w:tcPr>
            <w:tcW w:w="272" w:type="pct"/>
            <w:tcBorders>
              <w:top w:val="nil"/>
              <w:left w:val="nil"/>
              <w:bottom w:val="single" w:sz="4" w:space="0" w:color="auto"/>
              <w:right w:val="single" w:sz="4" w:space="0" w:color="auto"/>
            </w:tcBorders>
            <w:shd w:val="clear" w:color="auto" w:fill="auto"/>
            <w:noWrap/>
            <w:vAlign w:val="center"/>
            <w:hideMark/>
          </w:tcPr>
          <w:p w14:paraId="4D3E6C53" w14:textId="00961718"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848,076</w:t>
            </w:r>
          </w:p>
        </w:tc>
      </w:tr>
      <w:tr w:rsidR="00D878EB" w:rsidRPr="003B6759" w14:paraId="0524BF66"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0624D9DC" w14:textId="77777777" w:rsidR="00D878EB" w:rsidRPr="003B6759" w:rsidRDefault="00D878EB" w:rsidP="003B6759">
            <w:pPr>
              <w:autoSpaceDE/>
              <w:autoSpaceDN/>
              <w:spacing w:line="240" w:lineRule="auto"/>
              <w:ind w:firstLine="0"/>
              <w:jc w:val="left"/>
              <w:rPr>
                <w:b/>
                <w:bCs/>
                <w:color w:val="000000"/>
                <w:sz w:val="20"/>
                <w:szCs w:val="20"/>
                <w:lang w:bidi="ar-SA"/>
              </w:rPr>
            </w:pPr>
            <w:r w:rsidRPr="003B6759">
              <w:rPr>
                <w:b/>
                <w:bCs/>
                <w:color w:val="000000"/>
                <w:sz w:val="20"/>
                <w:szCs w:val="20"/>
                <w:lang w:bidi="ar-SA"/>
              </w:rPr>
              <w:t>Располагаемая мощность</w:t>
            </w:r>
          </w:p>
        </w:tc>
        <w:tc>
          <w:tcPr>
            <w:tcW w:w="264" w:type="pct"/>
            <w:tcBorders>
              <w:top w:val="nil"/>
              <w:left w:val="nil"/>
              <w:bottom w:val="single" w:sz="4" w:space="0" w:color="auto"/>
              <w:right w:val="single" w:sz="4" w:space="0" w:color="auto"/>
            </w:tcBorders>
            <w:shd w:val="clear" w:color="auto" w:fill="auto"/>
            <w:vAlign w:val="center"/>
            <w:hideMark/>
          </w:tcPr>
          <w:p w14:paraId="4EC68617" w14:textId="77777777" w:rsidR="00D878EB" w:rsidRPr="003B6759" w:rsidRDefault="00D878EB" w:rsidP="003B6759">
            <w:pPr>
              <w:autoSpaceDE/>
              <w:autoSpaceDN/>
              <w:spacing w:line="240" w:lineRule="auto"/>
              <w:ind w:firstLine="0"/>
              <w:jc w:val="center"/>
              <w:rPr>
                <w:b/>
                <w:bCs/>
                <w:color w:val="000000"/>
                <w:sz w:val="20"/>
                <w:szCs w:val="20"/>
                <w:lang w:bidi="ar-SA"/>
              </w:rPr>
            </w:pPr>
            <w:r w:rsidRPr="003B6759">
              <w:rPr>
                <w:b/>
                <w:bCs/>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311310E6" w14:textId="46019E88"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596,503</w:t>
            </w:r>
          </w:p>
        </w:tc>
        <w:tc>
          <w:tcPr>
            <w:tcW w:w="272" w:type="pct"/>
            <w:tcBorders>
              <w:top w:val="nil"/>
              <w:left w:val="nil"/>
              <w:bottom w:val="single" w:sz="4" w:space="0" w:color="auto"/>
              <w:right w:val="single" w:sz="4" w:space="0" w:color="auto"/>
            </w:tcBorders>
            <w:shd w:val="clear" w:color="auto" w:fill="auto"/>
            <w:noWrap/>
            <w:vAlign w:val="center"/>
            <w:hideMark/>
          </w:tcPr>
          <w:p w14:paraId="437C1AA6" w14:textId="6F7853CC"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596,503</w:t>
            </w:r>
          </w:p>
        </w:tc>
        <w:tc>
          <w:tcPr>
            <w:tcW w:w="272" w:type="pct"/>
            <w:tcBorders>
              <w:top w:val="nil"/>
              <w:left w:val="nil"/>
              <w:bottom w:val="single" w:sz="4" w:space="0" w:color="auto"/>
              <w:right w:val="single" w:sz="4" w:space="0" w:color="auto"/>
            </w:tcBorders>
            <w:shd w:val="clear" w:color="auto" w:fill="auto"/>
            <w:noWrap/>
            <w:vAlign w:val="center"/>
            <w:hideMark/>
          </w:tcPr>
          <w:p w14:paraId="0B173D02" w14:textId="36E0A043"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597,403</w:t>
            </w:r>
          </w:p>
        </w:tc>
        <w:tc>
          <w:tcPr>
            <w:tcW w:w="272" w:type="pct"/>
            <w:tcBorders>
              <w:top w:val="nil"/>
              <w:left w:val="nil"/>
              <w:bottom w:val="single" w:sz="4" w:space="0" w:color="auto"/>
              <w:right w:val="single" w:sz="4" w:space="0" w:color="auto"/>
            </w:tcBorders>
            <w:shd w:val="clear" w:color="auto" w:fill="auto"/>
            <w:noWrap/>
            <w:vAlign w:val="center"/>
            <w:hideMark/>
          </w:tcPr>
          <w:p w14:paraId="158C1C05" w14:textId="239AB751"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607,104</w:t>
            </w:r>
          </w:p>
        </w:tc>
        <w:tc>
          <w:tcPr>
            <w:tcW w:w="272" w:type="pct"/>
            <w:tcBorders>
              <w:top w:val="nil"/>
              <w:left w:val="nil"/>
              <w:bottom w:val="single" w:sz="4" w:space="0" w:color="auto"/>
              <w:right w:val="single" w:sz="4" w:space="0" w:color="auto"/>
            </w:tcBorders>
            <w:shd w:val="clear" w:color="auto" w:fill="auto"/>
            <w:noWrap/>
            <w:vAlign w:val="center"/>
            <w:hideMark/>
          </w:tcPr>
          <w:p w14:paraId="3B1B9853" w14:textId="5DC0EC38"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611,926</w:t>
            </w:r>
          </w:p>
        </w:tc>
        <w:tc>
          <w:tcPr>
            <w:tcW w:w="272" w:type="pct"/>
            <w:tcBorders>
              <w:top w:val="nil"/>
              <w:left w:val="nil"/>
              <w:bottom w:val="single" w:sz="4" w:space="0" w:color="auto"/>
              <w:right w:val="single" w:sz="4" w:space="0" w:color="auto"/>
            </w:tcBorders>
            <w:shd w:val="clear" w:color="auto" w:fill="auto"/>
            <w:noWrap/>
            <w:vAlign w:val="center"/>
            <w:hideMark/>
          </w:tcPr>
          <w:p w14:paraId="2CAF7DF2" w14:textId="3C608469"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611,926</w:t>
            </w:r>
          </w:p>
        </w:tc>
        <w:tc>
          <w:tcPr>
            <w:tcW w:w="272" w:type="pct"/>
            <w:tcBorders>
              <w:top w:val="nil"/>
              <w:left w:val="nil"/>
              <w:bottom w:val="single" w:sz="4" w:space="0" w:color="auto"/>
              <w:right w:val="single" w:sz="4" w:space="0" w:color="auto"/>
            </w:tcBorders>
            <w:shd w:val="clear" w:color="auto" w:fill="auto"/>
            <w:noWrap/>
            <w:vAlign w:val="center"/>
            <w:hideMark/>
          </w:tcPr>
          <w:p w14:paraId="637F85ED" w14:textId="58757424"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611,926</w:t>
            </w:r>
          </w:p>
        </w:tc>
        <w:tc>
          <w:tcPr>
            <w:tcW w:w="272" w:type="pct"/>
            <w:tcBorders>
              <w:top w:val="nil"/>
              <w:left w:val="nil"/>
              <w:bottom w:val="single" w:sz="4" w:space="0" w:color="auto"/>
              <w:right w:val="single" w:sz="4" w:space="0" w:color="auto"/>
            </w:tcBorders>
            <w:shd w:val="clear" w:color="auto" w:fill="auto"/>
            <w:noWrap/>
            <w:vAlign w:val="center"/>
            <w:hideMark/>
          </w:tcPr>
          <w:p w14:paraId="2E41CD36" w14:textId="5C87870D"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690,876</w:t>
            </w:r>
          </w:p>
        </w:tc>
        <w:tc>
          <w:tcPr>
            <w:tcW w:w="272" w:type="pct"/>
            <w:tcBorders>
              <w:top w:val="nil"/>
              <w:left w:val="nil"/>
              <w:bottom w:val="single" w:sz="4" w:space="0" w:color="auto"/>
              <w:right w:val="single" w:sz="4" w:space="0" w:color="auto"/>
            </w:tcBorders>
            <w:shd w:val="clear" w:color="auto" w:fill="auto"/>
            <w:noWrap/>
            <w:vAlign w:val="center"/>
            <w:hideMark/>
          </w:tcPr>
          <w:p w14:paraId="2D6A4A9D" w14:textId="11B30BE8"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690,876</w:t>
            </w:r>
          </w:p>
        </w:tc>
        <w:tc>
          <w:tcPr>
            <w:tcW w:w="272" w:type="pct"/>
            <w:tcBorders>
              <w:top w:val="nil"/>
              <w:left w:val="nil"/>
              <w:bottom w:val="single" w:sz="4" w:space="0" w:color="auto"/>
              <w:right w:val="single" w:sz="4" w:space="0" w:color="auto"/>
            </w:tcBorders>
            <w:shd w:val="clear" w:color="auto" w:fill="auto"/>
            <w:noWrap/>
            <w:vAlign w:val="center"/>
            <w:hideMark/>
          </w:tcPr>
          <w:p w14:paraId="61BD3323" w14:textId="53850276"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690,876</w:t>
            </w:r>
          </w:p>
        </w:tc>
        <w:tc>
          <w:tcPr>
            <w:tcW w:w="272" w:type="pct"/>
            <w:tcBorders>
              <w:top w:val="nil"/>
              <w:left w:val="nil"/>
              <w:bottom w:val="single" w:sz="4" w:space="0" w:color="auto"/>
              <w:right w:val="single" w:sz="4" w:space="0" w:color="auto"/>
            </w:tcBorders>
            <w:shd w:val="clear" w:color="auto" w:fill="auto"/>
            <w:noWrap/>
            <w:vAlign w:val="center"/>
            <w:hideMark/>
          </w:tcPr>
          <w:p w14:paraId="325FB835" w14:textId="4531DF11"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690,876</w:t>
            </w:r>
          </w:p>
        </w:tc>
        <w:tc>
          <w:tcPr>
            <w:tcW w:w="272" w:type="pct"/>
            <w:tcBorders>
              <w:top w:val="nil"/>
              <w:left w:val="nil"/>
              <w:bottom w:val="single" w:sz="4" w:space="0" w:color="auto"/>
              <w:right w:val="single" w:sz="4" w:space="0" w:color="auto"/>
            </w:tcBorders>
            <w:shd w:val="clear" w:color="auto" w:fill="auto"/>
            <w:noWrap/>
            <w:vAlign w:val="center"/>
            <w:hideMark/>
          </w:tcPr>
          <w:p w14:paraId="1D2A91B6" w14:textId="406666AF"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690,876</w:t>
            </w:r>
          </w:p>
        </w:tc>
      </w:tr>
      <w:tr w:rsidR="00D878EB" w:rsidRPr="003B6759" w14:paraId="56D75A2C" w14:textId="77777777" w:rsidTr="00C57027">
        <w:trPr>
          <w:trHeight w:val="20"/>
        </w:trPr>
        <w:tc>
          <w:tcPr>
            <w:tcW w:w="1473" w:type="pct"/>
            <w:vMerge w:val="restart"/>
            <w:tcBorders>
              <w:top w:val="nil"/>
              <w:left w:val="single" w:sz="4" w:space="0" w:color="auto"/>
              <w:bottom w:val="single" w:sz="4" w:space="0" w:color="auto"/>
              <w:right w:val="single" w:sz="4" w:space="0" w:color="auto"/>
            </w:tcBorders>
            <w:shd w:val="clear" w:color="auto" w:fill="auto"/>
            <w:vAlign w:val="center"/>
            <w:hideMark/>
          </w:tcPr>
          <w:p w14:paraId="6DCF5C15" w14:textId="77777777" w:rsidR="00D878EB" w:rsidRPr="003B6759" w:rsidRDefault="00D878EB" w:rsidP="003B6759">
            <w:pPr>
              <w:autoSpaceDE/>
              <w:autoSpaceDN/>
              <w:spacing w:line="240" w:lineRule="auto"/>
              <w:ind w:firstLine="0"/>
              <w:jc w:val="left"/>
              <w:rPr>
                <w:b/>
                <w:bCs/>
                <w:color w:val="000000"/>
                <w:sz w:val="20"/>
                <w:szCs w:val="20"/>
                <w:lang w:bidi="ar-SA"/>
              </w:rPr>
            </w:pPr>
            <w:r w:rsidRPr="003B6759">
              <w:rPr>
                <w:b/>
                <w:bCs/>
                <w:color w:val="000000"/>
                <w:sz w:val="20"/>
                <w:szCs w:val="20"/>
                <w:lang w:bidi="ar-SA"/>
              </w:rPr>
              <w:t>Собственные и хозяйственные нужды</w:t>
            </w:r>
          </w:p>
        </w:tc>
        <w:tc>
          <w:tcPr>
            <w:tcW w:w="264" w:type="pct"/>
            <w:tcBorders>
              <w:top w:val="nil"/>
              <w:left w:val="nil"/>
              <w:bottom w:val="single" w:sz="4" w:space="0" w:color="auto"/>
              <w:right w:val="single" w:sz="4" w:space="0" w:color="auto"/>
            </w:tcBorders>
            <w:shd w:val="clear" w:color="auto" w:fill="auto"/>
            <w:vAlign w:val="center"/>
            <w:hideMark/>
          </w:tcPr>
          <w:p w14:paraId="470C7C07" w14:textId="77777777" w:rsidR="00D878EB" w:rsidRPr="003B6759" w:rsidRDefault="00D878EB" w:rsidP="003B6759">
            <w:pPr>
              <w:autoSpaceDE/>
              <w:autoSpaceDN/>
              <w:spacing w:line="240" w:lineRule="auto"/>
              <w:ind w:firstLine="0"/>
              <w:jc w:val="center"/>
              <w:rPr>
                <w:b/>
                <w:bCs/>
                <w:color w:val="000000"/>
                <w:sz w:val="20"/>
                <w:szCs w:val="20"/>
                <w:lang w:bidi="ar-SA"/>
              </w:rPr>
            </w:pPr>
            <w:r w:rsidRPr="003B6759">
              <w:rPr>
                <w:b/>
                <w:bCs/>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44FEEFAF" w14:textId="09AC477C"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21</w:t>
            </w:r>
          </w:p>
        </w:tc>
        <w:tc>
          <w:tcPr>
            <w:tcW w:w="272" w:type="pct"/>
            <w:tcBorders>
              <w:top w:val="nil"/>
              <w:left w:val="nil"/>
              <w:bottom w:val="single" w:sz="4" w:space="0" w:color="auto"/>
              <w:right w:val="single" w:sz="4" w:space="0" w:color="auto"/>
            </w:tcBorders>
            <w:shd w:val="clear" w:color="auto" w:fill="auto"/>
            <w:noWrap/>
            <w:vAlign w:val="center"/>
            <w:hideMark/>
          </w:tcPr>
          <w:p w14:paraId="033DEFEF" w14:textId="5B7831E0"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21,298</w:t>
            </w:r>
          </w:p>
        </w:tc>
        <w:tc>
          <w:tcPr>
            <w:tcW w:w="272" w:type="pct"/>
            <w:tcBorders>
              <w:top w:val="nil"/>
              <w:left w:val="nil"/>
              <w:bottom w:val="single" w:sz="4" w:space="0" w:color="auto"/>
              <w:right w:val="single" w:sz="4" w:space="0" w:color="auto"/>
            </w:tcBorders>
            <w:shd w:val="clear" w:color="auto" w:fill="auto"/>
            <w:noWrap/>
            <w:vAlign w:val="center"/>
            <w:hideMark/>
          </w:tcPr>
          <w:p w14:paraId="7A2A51C1" w14:textId="7FAC561E"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22,398</w:t>
            </w:r>
          </w:p>
        </w:tc>
        <w:tc>
          <w:tcPr>
            <w:tcW w:w="272" w:type="pct"/>
            <w:tcBorders>
              <w:top w:val="nil"/>
              <w:left w:val="nil"/>
              <w:bottom w:val="single" w:sz="4" w:space="0" w:color="auto"/>
              <w:right w:val="single" w:sz="4" w:space="0" w:color="auto"/>
            </w:tcBorders>
            <w:shd w:val="clear" w:color="auto" w:fill="auto"/>
            <w:noWrap/>
            <w:vAlign w:val="center"/>
            <w:hideMark/>
          </w:tcPr>
          <w:p w14:paraId="448F4038" w14:textId="2C304A56"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23,472</w:t>
            </w:r>
          </w:p>
        </w:tc>
        <w:tc>
          <w:tcPr>
            <w:tcW w:w="272" w:type="pct"/>
            <w:tcBorders>
              <w:top w:val="nil"/>
              <w:left w:val="nil"/>
              <w:bottom w:val="single" w:sz="4" w:space="0" w:color="auto"/>
              <w:right w:val="single" w:sz="4" w:space="0" w:color="auto"/>
            </w:tcBorders>
            <w:shd w:val="clear" w:color="auto" w:fill="auto"/>
            <w:noWrap/>
            <w:vAlign w:val="center"/>
            <w:hideMark/>
          </w:tcPr>
          <w:p w14:paraId="469F6C80" w14:textId="50FE7D17"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17,945</w:t>
            </w:r>
          </w:p>
        </w:tc>
        <w:tc>
          <w:tcPr>
            <w:tcW w:w="272" w:type="pct"/>
            <w:tcBorders>
              <w:top w:val="nil"/>
              <w:left w:val="nil"/>
              <w:bottom w:val="single" w:sz="4" w:space="0" w:color="auto"/>
              <w:right w:val="single" w:sz="4" w:space="0" w:color="auto"/>
            </w:tcBorders>
            <w:shd w:val="clear" w:color="auto" w:fill="auto"/>
            <w:noWrap/>
            <w:vAlign w:val="center"/>
            <w:hideMark/>
          </w:tcPr>
          <w:p w14:paraId="6D124144" w14:textId="17B77878"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24,719</w:t>
            </w:r>
          </w:p>
        </w:tc>
        <w:tc>
          <w:tcPr>
            <w:tcW w:w="272" w:type="pct"/>
            <w:tcBorders>
              <w:top w:val="nil"/>
              <w:left w:val="nil"/>
              <w:bottom w:val="single" w:sz="4" w:space="0" w:color="auto"/>
              <w:right w:val="single" w:sz="4" w:space="0" w:color="auto"/>
            </w:tcBorders>
            <w:shd w:val="clear" w:color="auto" w:fill="auto"/>
            <w:noWrap/>
            <w:vAlign w:val="center"/>
            <w:hideMark/>
          </w:tcPr>
          <w:p w14:paraId="705EB494" w14:textId="1FB4599E"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25,582</w:t>
            </w:r>
          </w:p>
        </w:tc>
        <w:tc>
          <w:tcPr>
            <w:tcW w:w="272" w:type="pct"/>
            <w:tcBorders>
              <w:top w:val="nil"/>
              <w:left w:val="nil"/>
              <w:bottom w:val="single" w:sz="4" w:space="0" w:color="auto"/>
              <w:right w:val="single" w:sz="4" w:space="0" w:color="auto"/>
            </w:tcBorders>
            <w:shd w:val="clear" w:color="auto" w:fill="auto"/>
            <w:noWrap/>
            <w:vAlign w:val="center"/>
            <w:hideMark/>
          </w:tcPr>
          <w:p w14:paraId="7C427ABD" w14:textId="4F3EE0AF"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25,536</w:t>
            </w:r>
          </w:p>
        </w:tc>
        <w:tc>
          <w:tcPr>
            <w:tcW w:w="272" w:type="pct"/>
            <w:tcBorders>
              <w:top w:val="nil"/>
              <w:left w:val="nil"/>
              <w:bottom w:val="single" w:sz="4" w:space="0" w:color="auto"/>
              <w:right w:val="single" w:sz="4" w:space="0" w:color="auto"/>
            </w:tcBorders>
            <w:shd w:val="clear" w:color="auto" w:fill="auto"/>
            <w:noWrap/>
            <w:vAlign w:val="center"/>
            <w:hideMark/>
          </w:tcPr>
          <w:p w14:paraId="1D6B90EF" w14:textId="09FDEE40"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25,992</w:t>
            </w:r>
          </w:p>
        </w:tc>
        <w:tc>
          <w:tcPr>
            <w:tcW w:w="272" w:type="pct"/>
            <w:tcBorders>
              <w:top w:val="nil"/>
              <w:left w:val="nil"/>
              <w:bottom w:val="single" w:sz="4" w:space="0" w:color="auto"/>
              <w:right w:val="single" w:sz="4" w:space="0" w:color="auto"/>
            </w:tcBorders>
            <w:shd w:val="clear" w:color="auto" w:fill="auto"/>
            <w:noWrap/>
            <w:vAlign w:val="center"/>
            <w:hideMark/>
          </w:tcPr>
          <w:p w14:paraId="42A3E66F" w14:textId="25BDA0F3"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26,049</w:t>
            </w:r>
          </w:p>
        </w:tc>
        <w:tc>
          <w:tcPr>
            <w:tcW w:w="272" w:type="pct"/>
            <w:tcBorders>
              <w:top w:val="nil"/>
              <w:left w:val="nil"/>
              <w:bottom w:val="single" w:sz="4" w:space="0" w:color="auto"/>
              <w:right w:val="single" w:sz="4" w:space="0" w:color="auto"/>
            </w:tcBorders>
            <w:shd w:val="clear" w:color="auto" w:fill="auto"/>
            <w:noWrap/>
            <w:vAlign w:val="center"/>
            <w:hideMark/>
          </w:tcPr>
          <w:p w14:paraId="24CC005A" w14:textId="49ECC8C8"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26,664</w:t>
            </w:r>
          </w:p>
        </w:tc>
        <w:tc>
          <w:tcPr>
            <w:tcW w:w="272" w:type="pct"/>
            <w:tcBorders>
              <w:top w:val="nil"/>
              <w:left w:val="nil"/>
              <w:bottom w:val="single" w:sz="4" w:space="0" w:color="auto"/>
              <w:right w:val="single" w:sz="4" w:space="0" w:color="auto"/>
            </w:tcBorders>
            <w:shd w:val="clear" w:color="auto" w:fill="auto"/>
            <w:noWrap/>
            <w:vAlign w:val="center"/>
            <w:hideMark/>
          </w:tcPr>
          <w:p w14:paraId="41362FDF" w14:textId="67CCE769"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26,643</w:t>
            </w:r>
          </w:p>
        </w:tc>
      </w:tr>
      <w:tr w:rsidR="00D878EB" w:rsidRPr="003B6759" w14:paraId="248B582D" w14:textId="77777777" w:rsidTr="00C57027">
        <w:trPr>
          <w:trHeight w:val="20"/>
        </w:trPr>
        <w:tc>
          <w:tcPr>
            <w:tcW w:w="1473" w:type="pct"/>
            <w:vMerge/>
            <w:tcBorders>
              <w:top w:val="nil"/>
              <w:left w:val="single" w:sz="4" w:space="0" w:color="auto"/>
              <w:bottom w:val="single" w:sz="4" w:space="0" w:color="auto"/>
              <w:right w:val="single" w:sz="4" w:space="0" w:color="auto"/>
            </w:tcBorders>
            <w:shd w:val="clear" w:color="auto" w:fill="auto"/>
            <w:vAlign w:val="center"/>
            <w:hideMark/>
          </w:tcPr>
          <w:p w14:paraId="1EAB33DC" w14:textId="77777777" w:rsidR="00D878EB" w:rsidRPr="003B6759" w:rsidRDefault="00D878EB" w:rsidP="003B6759">
            <w:pPr>
              <w:autoSpaceDE/>
              <w:autoSpaceDN/>
              <w:spacing w:line="240" w:lineRule="auto"/>
              <w:ind w:firstLine="0"/>
              <w:jc w:val="left"/>
              <w:rPr>
                <w:b/>
                <w:bCs/>
                <w:color w:val="000000"/>
                <w:sz w:val="20"/>
                <w:szCs w:val="20"/>
                <w:lang w:bidi="ar-SA"/>
              </w:rPr>
            </w:pPr>
          </w:p>
        </w:tc>
        <w:tc>
          <w:tcPr>
            <w:tcW w:w="264" w:type="pct"/>
            <w:tcBorders>
              <w:top w:val="nil"/>
              <w:left w:val="nil"/>
              <w:bottom w:val="single" w:sz="4" w:space="0" w:color="auto"/>
              <w:right w:val="single" w:sz="4" w:space="0" w:color="auto"/>
            </w:tcBorders>
            <w:shd w:val="clear" w:color="auto" w:fill="auto"/>
            <w:vAlign w:val="center"/>
            <w:hideMark/>
          </w:tcPr>
          <w:p w14:paraId="28F14BA6" w14:textId="77777777" w:rsidR="00D878EB" w:rsidRPr="003B6759" w:rsidRDefault="00D878EB" w:rsidP="003B6759">
            <w:pPr>
              <w:autoSpaceDE/>
              <w:autoSpaceDN/>
              <w:spacing w:line="240" w:lineRule="auto"/>
              <w:ind w:firstLine="0"/>
              <w:jc w:val="center"/>
              <w:rPr>
                <w:b/>
                <w:bCs/>
                <w:color w:val="000000"/>
                <w:sz w:val="20"/>
                <w:szCs w:val="20"/>
                <w:lang w:bidi="ar-SA"/>
              </w:rPr>
            </w:pPr>
            <w:r w:rsidRPr="003B6759">
              <w:rPr>
                <w:b/>
                <w:bCs/>
                <w:color w:val="000000"/>
                <w:sz w:val="20"/>
                <w:szCs w:val="20"/>
                <w:lang w:bidi="ar-SA"/>
              </w:rPr>
              <w:t>%</w:t>
            </w:r>
          </w:p>
        </w:tc>
        <w:tc>
          <w:tcPr>
            <w:tcW w:w="272" w:type="pct"/>
            <w:tcBorders>
              <w:top w:val="nil"/>
              <w:left w:val="nil"/>
              <w:bottom w:val="single" w:sz="4" w:space="0" w:color="auto"/>
              <w:right w:val="single" w:sz="4" w:space="0" w:color="auto"/>
            </w:tcBorders>
            <w:shd w:val="clear" w:color="auto" w:fill="auto"/>
            <w:noWrap/>
            <w:vAlign w:val="center"/>
            <w:hideMark/>
          </w:tcPr>
          <w:p w14:paraId="4BEFF925" w14:textId="540D7EF9" w:rsidR="00D878EB" w:rsidRPr="003B6759" w:rsidRDefault="00D878EB" w:rsidP="003B6759">
            <w:pPr>
              <w:autoSpaceDE/>
              <w:autoSpaceDN/>
              <w:spacing w:line="240" w:lineRule="auto"/>
              <w:ind w:firstLine="0"/>
              <w:jc w:val="center"/>
              <w:rPr>
                <w:b/>
                <w:bCs/>
                <w:sz w:val="20"/>
                <w:szCs w:val="20"/>
                <w:lang w:bidi="ar-SA"/>
              </w:rPr>
            </w:pPr>
            <w:r>
              <w:rPr>
                <w:b/>
                <w:bCs/>
                <w:color w:val="000000"/>
                <w:sz w:val="20"/>
                <w:szCs w:val="20"/>
              </w:rPr>
              <w:t>2,93</w:t>
            </w:r>
          </w:p>
        </w:tc>
        <w:tc>
          <w:tcPr>
            <w:tcW w:w="272" w:type="pct"/>
            <w:tcBorders>
              <w:top w:val="nil"/>
              <w:left w:val="nil"/>
              <w:bottom w:val="single" w:sz="4" w:space="0" w:color="auto"/>
              <w:right w:val="single" w:sz="4" w:space="0" w:color="auto"/>
            </w:tcBorders>
            <w:shd w:val="clear" w:color="auto" w:fill="auto"/>
            <w:noWrap/>
            <w:vAlign w:val="center"/>
            <w:hideMark/>
          </w:tcPr>
          <w:p w14:paraId="5035D21D" w14:textId="681C8365" w:rsidR="00D878EB" w:rsidRPr="003B6759" w:rsidRDefault="00D878EB" w:rsidP="003B6759">
            <w:pPr>
              <w:autoSpaceDE/>
              <w:autoSpaceDN/>
              <w:spacing w:line="240" w:lineRule="auto"/>
              <w:ind w:firstLine="0"/>
              <w:jc w:val="center"/>
              <w:rPr>
                <w:b/>
                <w:bCs/>
                <w:sz w:val="20"/>
                <w:szCs w:val="20"/>
                <w:lang w:bidi="ar-SA"/>
              </w:rPr>
            </w:pPr>
            <w:r>
              <w:rPr>
                <w:b/>
                <w:bCs/>
                <w:color w:val="000000"/>
                <w:sz w:val="20"/>
                <w:szCs w:val="20"/>
              </w:rPr>
              <w:t>2,93</w:t>
            </w:r>
          </w:p>
        </w:tc>
        <w:tc>
          <w:tcPr>
            <w:tcW w:w="272" w:type="pct"/>
            <w:tcBorders>
              <w:top w:val="nil"/>
              <w:left w:val="nil"/>
              <w:bottom w:val="single" w:sz="4" w:space="0" w:color="auto"/>
              <w:right w:val="single" w:sz="4" w:space="0" w:color="auto"/>
            </w:tcBorders>
            <w:shd w:val="clear" w:color="auto" w:fill="auto"/>
            <w:noWrap/>
            <w:vAlign w:val="center"/>
            <w:hideMark/>
          </w:tcPr>
          <w:p w14:paraId="3BCA7BED" w14:textId="28A76236" w:rsidR="00D878EB" w:rsidRPr="003B6759" w:rsidRDefault="00D878EB" w:rsidP="003B6759">
            <w:pPr>
              <w:autoSpaceDE/>
              <w:autoSpaceDN/>
              <w:spacing w:line="240" w:lineRule="auto"/>
              <w:ind w:firstLine="0"/>
              <w:jc w:val="center"/>
              <w:rPr>
                <w:b/>
                <w:bCs/>
                <w:sz w:val="20"/>
                <w:szCs w:val="20"/>
                <w:lang w:bidi="ar-SA"/>
              </w:rPr>
            </w:pPr>
            <w:r>
              <w:rPr>
                <w:b/>
                <w:bCs/>
                <w:color w:val="000000"/>
                <w:sz w:val="20"/>
                <w:szCs w:val="20"/>
              </w:rPr>
              <w:t>2,93</w:t>
            </w:r>
          </w:p>
        </w:tc>
        <w:tc>
          <w:tcPr>
            <w:tcW w:w="272" w:type="pct"/>
            <w:tcBorders>
              <w:top w:val="nil"/>
              <w:left w:val="nil"/>
              <w:bottom w:val="single" w:sz="4" w:space="0" w:color="auto"/>
              <w:right w:val="single" w:sz="4" w:space="0" w:color="auto"/>
            </w:tcBorders>
            <w:shd w:val="clear" w:color="auto" w:fill="auto"/>
            <w:noWrap/>
            <w:vAlign w:val="center"/>
            <w:hideMark/>
          </w:tcPr>
          <w:p w14:paraId="62010152" w14:textId="27DEB4DA" w:rsidR="00D878EB" w:rsidRPr="003B6759" w:rsidRDefault="00D878EB" w:rsidP="003B6759">
            <w:pPr>
              <w:autoSpaceDE/>
              <w:autoSpaceDN/>
              <w:spacing w:line="240" w:lineRule="auto"/>
              <w:ind w:firstLine="0"/>
              <w:jc w:val="center"/>
              <w:rPr>
                <w:b/>
                <w:bCs/>
                <w:sz w:val="20"/>
                <w:szCs w:val="20"/>
                <w:lang w:bidi="ar-SA"/>
              </w:rPr>
            </w:pPr>
            <w:r>
              <w:rPr>
                <w:b/>
                <w:bCs/>
                <w:color w:val="000000"/>
                <w:sz w:val="20"/>
                <w:szCs w:val="20"/>
              </w:rPr>
              <w:t>2,93</w:t>
            </w:r>
          </w:p>
        </w:tc>
        <w:tc>
          <w:tcPr>
            <w:tcW w:w="272" w:type="pct"/>
            <w:tcBorders>
              <w:top w:val="nil"/>
              <w:left w:val="nil"/>
              <w:bottom w:val="single" w:sz="4" w:space="0" w:color="auto"/>
              <w:right w:val="single" w:sz="4" w:space="0" w:color="auto"/>
            </w:tcBorders>
            <w:shd w:val="clear" w:color="auto" w:fill="auto"/>
            <w:noWrap/>
            <w:vAlign w:val="center"/>
            <w:hideMark/>
          </w:tcPr>
          <w:p w14:paraId="5B9C98E7" w14:textId="40F2517E" w:rsidR="00D878EB" w:rsidRPr="003B6759" w:rsidRDefault="00D878EB" w:rsidP="003B6759">
            <w:pPr>
              <w:autoSpaceDE/>
              <w:autoSpaceDN/>
              <w:spacing w:line="240" w:lineRule="auto"/>
              <w:ind w:firstLine="0"/>
              <w:jc w:val="center"/>
              <w:rPr>
                <w:b/>
                <w:bCs/>
                <w:sz w:val="20"/>
                <w:szCs w:val="20"/>
                <w:lang w:bidi="ar-SA"/>
              </w:rPr>
            </w:pPr>
            <w:r>
              <w:rPr>
                <w:b/>
                <w:bCs/>
                <w:color w:val="000000"/>
                <w:sz w:val="20"/>
                <w:szCs w:val="20"/>
              </w:rPr>
              <w:t>2,93</w:t>
            </w:r>
          </w:p>
        </w:tc>
        <w:tc>
          <w:tcPr>
            <w:tcW w:w="272" w:type="pct"/>
            <w:tcBorders>
              <w:top w:val="nil"/>
              <w:left w:val="nil"/>
              <w:bottom w:val="single" w:sz="4" w:space="0" w:color="auto"/>
              <w:right w:val="single" w:sz="4" w:space="0" w:color="auto"/>
            </w:tcBorders>
            <w:shd w:val="clear" w:color="auto" w:fill="auto"/>
            <w:noWrap/>
            <w:vAlign w:val="center"/>
            <w:hideMark/>
          </w:tcPr>
          <w:p w14:paraId="21A2C843" w14:textId="00140E59" w:rsidR="00D878EB" w:rsidRPr="00752C1A" w:rsidRDefault="00D878EB" w:rsidP="003B6759">
            <w:pPr>
              <w:autoSpaceDE/>
              <w:autoSpaceDN/>
              <w:spacing w:line="240" w:lineRule="auto"/>
              <w:ind w:firstLine="0"/>
              <w:jc w:val="center"/>
              <w:rPr>
                <w:b/>
                <w:bCs/>
                <w:sz w:val="20"/>
                <w:szCs w:val="20"/>
                <w:highlight w:val="yellow"/>
                <w:lang w:bidi="ar-SA"/>
              </w:rPr>
            </w:pPr>
            <w:r>
              <w:rPr>
                <w:b/>
                <w:bCs/>
                <w:color w:val="000000"/>
                <w:sz w:val="20"/>
                <w:szCs w:val="20"/>
              </w:rPr>
              <w:t>2,69</w:t>
            </w:r>
          </w:p>
        </w:tc>
        <w:tc>
          <w:tcPr>
            <w:tcW w:w="272" w:type="pct"/>
            <w:tcBorders>
              <w:top w:val="nil"/>
              <w:left w:val="nil"/>
              <w:bottom w:val="single" w:sz="4" w:space="0" w:color="auto"/>
              <w:right w:val="single" w:sz="4" w:space="0" w:color="auto"/>
            </w:tcBorders>
            <w:shd w:val="clear" w:color="auto" w:fill="auto"/>
            <w:noWrap/>
            <w:vAlign w:val="center"/>
            <w:hideMark/>
          </w:tcPr>
          <w:p w14:paraId="7CE96CDB" w14:textId="1F852B77" w:rsidR="00D878EB" w:rsidRPr="00752C1A" w:rsidRDefault="00D878EB" w:rsidP="003B6759">
            <w:pPr>
              <w:autoSpaceDE/>
              <w:autoSpaceDN/>
              <w:spacing w:line="240" w:lineRule="auto"/>
              <w:ind w:firstLine="0"/>
              <w:jc w:val="center"/>
              <w:rPr>
                <w:b/>
                <w:bCs/>
                <w:sz w:val="20"/>
                <w:szCs w:val="20"/>
                <w:highlight w:val="yellow"/>
                <w:lang w:bidi="ar-SA"/>
              </w:rPr>
            </w:pPr>
            <w:r>
              <w:rPr>
                <w:b/>
                <w:bCs/>
                <w:color w:val="000000"/>
                <w:sz w:val="20"/>
                <w:szCs w:val="20"/>
              </w:rPr>
              <w:t>2,69</w:t>
            </w:r>
          </w:p>
        </w:tc>
        <w:tc>
          <w:tcPr>
            <w:tcW w:w="272" w:type="pct"/>
            <w:tcBorders>
              <w:top w:val="nil"/>
              <w:left w:val="nil"/>
              <w:bottom w:val="single" w:sz="4" w:space="0" w:color="auto"/>
              <w:right w:val="single" w:sz="4" w:space="0" w:color="auto"/>
            </w:tcBorders>
            <w:shd w:val="clear" w:color="auto" w:fill="auto"/>
            <w:noWrap/>
            <w:vAlign w:val="center"/>
            <w:hideMark/>
          </w:tcPr>
          <w:p w14:paraId="22020871" w14:textId="22781F88" w:rsidR="00D878EB" w:rsidRPr="00752C1A" w:rsidRDefault="00D878EB" w:rsidP="003B6759">
            <w:pPr>
              <w:autoSpaceDE/>
              <w:autoSpaceDN/>
              <w:spacing w:line="240" w:lineRule="auto"/>
              <w:ind w:firstLine="0"/>
              <w:jc w:val="center"/>
              <w:rPr>
                <w:b/>
                <w:bCs/>
                <w:sz w:val="20"/>
                <w:szCs w:val="20"/>
                <w:highlight w:val="yellow"/>
                <w:lang w:bidi="ar-SA"/>
              </w:rPr>
            </w:pPr>
            <w:r>
              <w:rPr>
                <w:b/>
                <w:bCs/>
                <w:color w:val="000000"/>
                <w:sz w:val="20"/>
                <w:szCs w:val="20"/>
              </w:rPr>
              <w:t>2,69</w:t>
            </w:r>
          </w:p>
        </w:tc>
        <w:tc>
          <w:tcPr>
            <w:tcW w:w="272" w:type="pct"/>
            <w:tcBorders>
              <w:top w:val="nil"/>
              <w:left w:val="nil"/>
              <w:bottom w:val="single" w:sz="4" w:space="0" w:color="auto"/>
              <w:right w:val="single" w:sz="4" w:space="0" w:color="auto"/>
            </w:tcBorders>
            <w:shd w:val="clear" w:color="auto" w:fill="auto"/>
            <w:noWrap/>
            <w:vAlign w:val="center"/>
            <w:hideMark/>
          </w:tcPr>
          <w:p w14:paraId="430AACB2" w14:textId="429FE545" w:rsidR="00D878EB" w:rsidRPr="00752C1A" w:rsidRDefault="00D878EB" w:rsidP="003B6759">
            <w:pPr>
              <w:autoSpaceDE/>
              <w:autoSpaceDN/>
              <w:spacing w:line="240" w:lineRule="auto"/>
              <w:ind w:firstLine="0"/>
              <w:jc w:val="center"/>
              <w:rPr>
                <w:b/>
                <w:bCs/>
                <w:sz w:val="20"/>
                <w:szCs w:val="20"/>
                <w:highlight w:val="yellow"/>
                <w:lang w:bidi="ar-SA"/>
              </w:rPr>
            </w:pPr>
            <w:r>
              <w:rPr>
                <w:b/>
                <w:bCs/>
                <w:color w:val="000000"/>
                <w:sz w:val="20"/>
                <w:szCs w:val="20"/>
              </w:rPr>
              <w:t>2,69</w:t>
            </w:r>
          </w:p>
        </w:tc>
        <w:tc>
          <w:tcPr>
            <w:tcW w:w="272" w:type="pct"/>
            <w:tcBorders>
              <w:top w:val="nil"/>
              <w:left w:val="nil"/>
              <w:bottom w:val="single" w:sz="4" w:space="0" w:color="auto"/>
              <w:right w:val="single" w:sz="4" w:space="0" w:color="auto"/>
            </w:tcBorders>
            <w:shd w:val="clear" w:color="auto" w:fill="auto"/>
            <w:noWrap/>
            <w:vAlign w:val="center"/>
            <w:hideMark/>
          </w:tcPr>
          <w:p w14:paraId="0B8FF3BF" w14:textId="19665DD2" w:rsidR="00D878EB" w:rsidRPr="00752C1A" w:rsidRDefault="00D878EB" w:rsidP="003B6759">
            <w:pPr>
              <w:autoSpaceDE/>
              <w:autoSpaceDN/>
              <w:spacing w:line="240" w:lineRule="auto"/>
              <w:ind w:firstLine="0"/>
              <w:jc w:val="center"/>
              <w:rPr>
                <w:b/>
                <w:bCs/>
                <w:sz w:val="20"/>
                <w:szCs w:val="20"/>
                <w:highlight w:val="yellow"/>
                <w:lang w:bidi="ar-SA"/>
              </w:rPr>
            </w:pPr>
            <w:r>
              <w:rPr>
                <w:b/>
                <w:bCs/>
                <w:color w:val="000000"/>
                <w:sz w:val="20"/>
                <w:szCs w:val="20"/>
              </w:rPr>
              <w:t>2,69</w:t>
            </w:r>
          </w:p>
        </w:tc>
        <w:tc>
          <w:tcPr>
            <w:tcW w:w="272" w:type="pct"/>
            <w:tcBorders>
              <w:top w:val="nil"/>
              <w:left w:val="nil"/>
              <w:bottom w:val="single" w:sz="4" w:space="0" w:color="auto"/>
              <w:right w:val="single" w:sz="4" w:space="0" w:color="auto"/>
            </w:tcBorders>
            <w:shd w:val="clear" w:color="auto" w:fill="auto"/>
            <w:noWrap/>
            <w:vAlign w:val="center"/>
            <w:hideMark/>
          </w:tcPr>
          <w:p w14:paraId="2C869A04" w14:textId="6FB11419" w:rsidR="00D878EB" w:rsidRPr="00752C1A" w:rsidRDefault="00D878EB" w:rsidP="003B6759">
            <w:pPr>
              <w:autoSpaceDE/>
              <w:autoSpaceDN/>
              <w:spacing w:line="240" w:lineRule="auto"/>
              <w:ind w:firstLine="0"/>
              <w:jc w:val="center"/>
              <w:rPr>
                <w:b/>
                <w:bCs/>
                <w:sz w:val="20"/>
                <w:szCs w:val="20"/>
                <w:highlight w:val="yellow"/>
                <w:lang w:bidi="ar-SA"/>
              </w:rPr>
            </w:pPr>
            <w:r>
              <w:rPr>
                <w:b/>
                <w:bCs/>
                <w:color w:val="000000"/>
                <w:sz w:val="20"/>
                <w:szCs w:val="20"/>
              </w:rPr>
              <w:t>2,69</w:t>
            </w:r>
          </w:p>
        </w:tc>
        <w:tc>
          <w:tcPr>
            <w:tcW w:w="272" w:type="pct"/>
            <w:tcBorders>
              <w:top w:val="nil"/>
              <w:left w:val="nil"/>
              <w:bottom w:val="single" w:sz="4" w:space="0" w:color="auto"/>
              <w:right w:val="single" w:sz="4" w:space="0" w:color="auto"/>
            </w:tcBorders>
            <w:shd w:val="clear" w:color="auto" w:fill="auto"/>
            <w:noWrap/>
            <w:vAlign w:val="center"/>
            <w:hideMark/>
          </w:tcPr>
          <w:p w14:paraId="42CF44B3" w14:textId="428E04B8" w:rsidR="00D878EB" w:rsidRPr="00752C1A" w:rsidRDefault="00D878EB" w:rsidP="003B6759">
            <w:pPr>
              <w:autoSpaceDE/>
              <w:autoSpaceDN/>
              <w:spacing w:line="240" w:lineRule="auto"/>
              <w:ind w:firstLine="0"/>
              <w:jc w:val="center"/>
              <w:rPr>
                <w:b/>
                <w:bCs/>
                <w:sz w:val="20"/>
                <w:szCs w:val="20"/>
                <w:highlight w:val="yellow"/>
                <w:lang w:bidi="ar-SA"/>
              </w:rPr>
            </w:pPr>
            <w:r>
              <w:rPr>
                <w:b/>
                <w:bCs/>
                <w:color w:val="000000"/>
                <w:sz w:val="20"/>
                <w:szCs w:val="20"/>
              </w:rPr>
              <w:t>2,69</w:t>
            </w:r>
          </w:p>
        </w:tc>
      </w:tr>
      <w:tr w:rsidR="00D878EB" w:rsidRPr="003B6759" w14:paraId="10391FB3"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10C28553" w14:textId="77777777" w:rsidR="00D878EB" w:rsidRPr="003B6759" w:rsidRDefault="00D878EB" w:rsidP="003B6759">
            <w:pPr>
              <w:autoSpaceDE/>
              <w:autoSpaceDN/>
              <w:spacing w:line="240" w:lineRule="auto"/>
              <w:ind w:firstLine="0"/>
              <w:jc w:val="left"/>
              <w:rPr>
                <w:b/>
                <w:bCs/>
                <w:color w:val="000000"/>
                <w:sz w:val="20"/>
                <w:szCs w:val="20"/>
                <w:lang w:bidi="ar-SA"/>
              </w:rPr>
            </w:pPr>
            <w:r w:rsidRPr="003B6759">
              <w:rPr>
                <w:b/>
                <w:bCs/>
                <w:color w:val="000000"/>
                <w:sz w:val="20"/>
                <w:szCs w:val="20"/>
                <w:lang w:bidi="ar-SA"/>
              </w:rPr>
              <w:t>Тепловая мощность «нетто»</w:t>
            </w:r>
          </w:p>
        </w:tc>
        <w:tc>
          <w:tcPr>
            <w:tcW w:w="264" w:type="pct"/>
            <w:tcBorders>
              <w:top w:val="nil"/>
              <w:left w:val="nil"/>
              <w:bottom w:val="single" w:sz="4" w:space="0" w:color="auto"/>
              <w:right w:val="single" w:sz="4" w:space="0" w:color="auto"/>
            </w:tcBorders>
            <w:shd w:val="clear" w:color="auto" w:fill="auto"/>
            <w:vAlign w:val="center"/>
            <w:hideMark/>
          </w:tcPr>
          <w:p w14:paraId="118185DD" w14:textId="77777777" w:rsidR="00D878EB" w:rsidRPr="003B6759" w:rsidRDefault="00D878EB" w:rsidP="003B6759">
            <w:pPr>
              <w:autoSpaceDE/>
              <w:autoSpaceDN/>
              <w:spacing w:line="240" w:lineRule="auto"/>
              <w:ind w:firstLine="0"/>
              <w:jc w:val="center"/>
              <w:rPr>
                <w:b/>
                <w:bCs/>
                <w:color w:val="000000"/>
                <w:sz w:val="20"/>
                <w:szCs w:val="20"/>
                <w:lang w:bidi="ar-SA"/>
              </w:rPr>
            </w:pPr>
            <w:r w:rsidRPr="003B6759">
              <w:rPr>
                <w:b/>
                <w:bCs/>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30F9386B" w14:textId="10DA59A9"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575,502</w:t>
            </w:r>
          </w:p>
        </w:tc>
        <w:tc>
          <w:tcPr>
            <w:tcW w:w="272" w:type="pct"/>
            <w:tcBorders>
              <w:top w:val="nil"/>
              <w:left w:val="nil"/>
              <w:bottom w:val="single" w:sz="4" w:space="0" w:color="auto"/>
              <w:right w:val="single" w:sz="4" w:space="0" w:color="auto"/>
            </w:tcBorders>
            <w:shd w:val="clear" w:color="auto" w:fill="auto"/>
            <w:noWrap/>
            <w:vAlign w:val="center"/>
            <w:hideMark/>
          </w:tcPr>
          <w:p w14:paraId="63F61F22" w14:textId="7534F297"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575,204</w:t>
            </w:r>
          </w:p>
        </w:tc>
        <w:tc>
          <w:tcPr>
            <w:tcW w:w="272" w:type="pct"/>
            <w:tcBorders>
              <w:top w:val="nil"/>
              <w:left w:val="nil"/>
              <w:bottom w:val="single" w:sz="4" w:space="0" w:color="auto"/>
              <w:right w:val="single" w:sz="4" w:space="0" w:color="auto"/>
            </w:tcBorders>
            <w:shd w:val="clear" w:color="auto" w:fill="auto"/>
            <w:noWrap/>
            <w:vAlign w:val="center"/>
            <w:hideMark/>
          </w:tcPr>
          <w:p w14:paraId="74155961" w14:textId="6CFD065D"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575,005</w:t>
            </w:r>
          </w:p>
        </w:tc>
        <w:tc>
          <w:tcPr>
            <w:tcW w:w="272" w:type="pct"/>
            <w:tcBorders>
              <w:top w:val="nil"/>
              <w:left w:val="nil"/>
              <w:bottom w:val="single" w:sz="4" w:space="0" w:color="auto"/>
              <w:right w:val="single" w:sz="4" w:space="0" w:color="auto"/>
            </w:tcBorders>
            <w:shd w:val="clear" w:color="auto" w:fill="auto"/>
            <w:noWrap/>
            <w:vAlign w:val="center"/>
            <w:hideMark/>
          </w:tcPr>
          <w:p w14:paraId="7212CC01" w14:textId="4D95E432"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579,592</w:t>
            </w:r>
          </w:p>
        </w:tc>
        <w:tc>
          <w:tcPr>
            <w:tcW w:w="272" w:type="pct"/>
            <w:tcBorders>
              <w:top w:val="nil"/>
              <w:left w:val="nil"/>
              <w:bottom w:val="single" w:sz="4" w:space="0" w:color="auto"/>
              <w:right w:val="single" w:sz="4" w:space="0" w:color="auto"/>
            </w:tcBorders>
            <w:shd w:val="clear" w:color="auto" w:fill="auto"/>
            <w:noWrap/>
            <w:vAlign w:val="center"/>
            <w:hideMark/>
          </w:tcPr>
          <w:p w14:paraId="5629469C" w14:textId="24996A27"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593,983</w:t>
            </w:r>
          </w:p>
        </w:tc>
        <w:tc>
          <w:tcPr>
            <w:tcW w:w="272" w:type="pct"/>
            <w:tcBorders>
              <w:top w:val="nil"/>
              <w:left w:val="nil"/>
              <w:bottom w:val="single" w:sz="4" w:space="0" w:color="auto"/>
              <w:right w:val="single" w:sz="4" w:space="0" w:color="auto"/>
            </w:tcBorders>
            <w:shd w:val="clear" w:color="auto" w:fill="auto"/>
            <w:noWrap/>
            <w:vAlign w:val="center"/>
            <w:hideMark/>
          </w:tcPr>
          <w:p w14:paraId="0886BF71" w14:textId="49484CF2"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687,208</w:t>
            </w:r>
          </w:p>
        </w:tc>
        <w:tc>
          <w:tcPr>
            <w:tcW w:w="272" w:type="pct"/>
            <w:tcBorders>
              <w:top w:val="nil"/>
              <w:left w:val="nil"/>
              <w:bottom w:val="single" w:sz="4" w:space="0" w:color="auto"/>
              <w:right w:val="single" w:sz="4" w:space="0" w:color="auto"/>
            </w:tcBorders>
            <w:shd w:val="clear" w:color="auto" w:fill="auto"/>
            <w:noWrap/>
            <w:vAlign w:val="center"/>
            <w:hideMark/>
          </w:tcPr>
          <w:p w14:paraId="346B13B0" w14:textId="6614BCED"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686,345</w:t>
            </w:r>
          </w:p>
        </w:tc>
        <w:tc>
          <w:tcPr>
            <w:tcW w:w="272" w:type="pct"/>
            <w:tcBorders>
              <w:top w:val="nil"/>
              <w:left w:val="nil"/>
              <w:bottom w:val="single" w:sz="4" w:space="0" w:color="auto"/>
              <w:right w:val="single" w:sz="4" w:space="0" w:color="auto"/>
            </w:tcBorders>
            <w:shd w:val="clear" w:color="auto" w:fill="auto"/>
            <w:noWrap/>
            <w:vAlign w:val="center"/>
            <w:hideMark/>
          </w:tcPr>
          <w:p w14:paraId="0ADF2547" w14:textId="67727681"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665,34</w:t>
            </w:r>
          </w:p>
        </w:tc>
        <w:tc>
          <w:tcPr>
            <w:tcW w:w="272" w:type="pct"/>
            <w:tcBorders>
              <w:top w:val="nil"/>
              <w:left w:val="nil"/>
              <w:bottom w:val="single" w:sz="4" w:space="0" w:color="auto"/>
              <w:right w:val="single" w:sz="4" w:space="0" w:color="auto"/>
            </w:tcBorders>
            <w:shd w:val="clear" w:color="auto" w:fill="auto"/>
            <w:noWrap/>
            <w:vAlign w:val="center"/>
            <w:hideMark/>
          </w:tcPr>
          <w:p w14:paraId="2DA5BC35" w14:textId="067A2413"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664,884</w:t>
            </w:r>
          </w:p>
        </w:tc>
        <w:tc>
          <w:tcPr>
            <w:tcW w:w="272" w:type="pct"/>
            <w:tcBorders>
              <w:top w:val="nil"/>
              <w:left w:val="nil"/>
              <w:bottom w:val="single" w:sz="4" w:space="0" w:color="auto"/>
              <w:right w:val="single" w:sz="4" w:space="0" w:color="auto"/>
            </w:tcBorders>
            <w:shd w:val="clear" w:color="auto" w:fill="auto"/>
            <w:noWrap/>
            <w:vAlign w:val="center"/>
            <w:hideMark/>
          </w:tcPr>
          <w:p w14:paraId="4A32058F" w14:textId="5EFD6426"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664,827</w:t>
            </w:r>
          </w:p>
        </w:tc>
        <w:tc>
          <w:tcPr>
            <w:tcW w:w="272" w:type="pct"/>
            <w:tcBorders>
              <w:top w:val="nil"/>
              <w:left w:val="nil"/>
              <w:bottom w:val="single" w:sz="4" w:space="0" w:color="auto"/>
              <w:right w:val="single" w:sz="4" w:space="0" w:color="auto"/>
            </w:tcBorders>
            <w:shd w:val="clear" w:color="auto" w:fill="auto"/>
            <w:noWrap/>
            <w:vAlign w:val="center"/>
            <w:hideMark/>
          </w:tcPr>
          <w:p w14:paraId="7C0C23A6" w14:textId="75C4492E"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664,212</w:t>
            </w:r>
          </w:p>
        </w:tc>
        <w:tc>
          <w:tcPr>
            <w:tcW w:w="272" w:type="pct"/>
            <w:tcBorders>
              <w:top w:val="nil"/>
              <w:left w:val="nil"/>
              <w:bottom w:val="single" w:sz="4" w:space="0" w:color="auto"/>
              <w:right w:val="single" w:sz="4" w:space="0" w:color="auto"/>
            </w:tcBorders>
            <w:shd w:val="clear" w:color="auto" w:fill="auto"/>
            <w:noWrap/>
            <w:vAlign w:val="center"/>
            <w:hideMark/>
          </w:tcPr>
          <w:p w14:paraId="78C09C4D" w14:textId="3A41AA6A"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664,233</w:t>
            </w:r>
          </w:p>
        </w:tc>
      </w:tr>
      <w:tr w:rsidR="00D878EB" w:rsidRPr="003B6759" w14:paraId="56CE9389" w14:textId="77777777" w:rsidTr="00C57027">
        <w:trPr>
          <w:trHeight w:val="20"/>
        </w:trPr>
        <w:tc>
          <w:tcPr>
            <w:tcW w:w="1473" w:type="pct"/>
            <w:vMerge w:val="restart"/>
            <w:tcBorders>
              <w:top w:val="nil"/>
              <w:left w:val="single" w:sz="4" w:space="0" w:color="auto"/>
              <w:bottom w:val="single" w:sz="4" w:space="0" w:color="auto"/>
              <w:right w:val="single" w:sz="4" w:space="0" w:color="auto"/>
            </w:tcBorders>
            <w:shd w:val="clear" w:color="auto" w:fill="auto"/>
            <w:vAlign w:val="center"/>
            <w:hideMark/>
          </w:tcPr>
          <w:p w14:paraId="7A81D4E4" w14:textId="77777777" w:rsidR="00D878EB" w:rsidRPr="003B6759" w:rsidRDefault="00D878EB" w:rsidP="003B6759">
            <w:pPr>
              <w:autoSpaceDE/>
              <w:autoSpaceDN/>
              <w:spacing w:line="240" w:lineRule="auto"/>
              <w:ind w:firstLine="0"/>
              <w:jc w:val="left"/>
              <w:rPr>
                <w:b/>
                <w:bCs/>
                <w:color w:val="000000"/>
                <w:sz w:val="20"/>
                <w:szCs w:val="20"/>
                <w:lang w:bidi="ar-SA"/>
              </w:rPr>
            </w:pPr>
            <w:r w:rsidRPr="003B6759">
              <w:rPr>
                <w:b/>
                <w:bCs/>
                <w:color w:val="000000"/>
                <w:sz w:val="20"/>
                <w:szCs w:val="20"/>
                <w:lang w:bidi="ar-SA"/>
              </w:rPr>
              <w:t>Потери в тепловых сетях</w:t>
            </w:r>
          </w:p>
        </w:tc>
        <w:tc>
          <w:tcPr>
            <w:tcW w:w="264" w:type="pct"/>
            <w:tcBorders>
              <w:top w:val="nil"/>
              <w:left w:val="nil"/>
              <w:bottom w:val="single" w:sz="4" w:space="0" w:color="auto"/>
              <w:right w:val="single" w:sz="4" w:space="0" w:color="auto"/>
            </w:tcBorders>
            <w:shd w:val="clear" w:color="auto" w:fill="auto"/>
            <w:vAlign w:val="center"/>
            <w:hideMark/>
          </w:tcPr>
          <w:p w14:paraId="61D117E0" w14:textId="77777777" w:rsidR="00D878EB" w:rsidRPr="003B6759" w:rsidRDefault="00D878EB" w:rsidP="003B6759">
            <w:pPr>
              <w:autoSpaceDE/>
              <w:autoSpaceDN/>
              <w:spacing w:line="240" w:lineRule="auto"/>
              <w:ind w:firstLine="0"/>
              <w:jc w:val="center"/>
              <w:rPr>
                <w:b/>
                <w:bCs/>
                <w:color w:val="000000"/>
                <w:sz w:val="20"/>
                <w:szCs w:val="20"/>
                <w:lang w:bidi="ar-SA"/>
              </w:rPr>
            </w:pPr>
            <w:r w:rsidRPr="003B6759">
              <w:rPr>
                <w:b/>
                <w:bCs/>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vAlign w:val="center"/>
            <w:hideMark/>
          </w:tcPr>
          <w:p w14:paraId="2D8DDFB1" w14:textId="464690B8"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43,647</w:t>
            </w:r>
          </w:p>
        </w:tc>
        <w:tc>
          <w:tcPr>
            <w:tcW w:w="272" w:type="pct"/>
            <w:tcBorders>
              <w:top w:val="nil"/>
              <w:left w:val="nil"/>
              <w:bottom w:val="single" w:sz="4" w:space="0" w:color="auto"/>
              <w:right w:val="single" w:sz="4" w:space="0" w:color="auto"/>
            </w:tcBorders>
            <w:shd w:val="clear" w:color="auto" w:fill="auto"/>
            <w:vAlign w:val="center"/>
            <w:hideMark/>
          </w:tcPr>
          <w:p w14:paraId="36CB51AF" w14:textId="2FFCA715"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43,677</w:t>
            </w:r>
          </w:p>
        </w:tc>
        <w:tc>
          <w:tcPr>
            <w:tcW w:w="272" w:type="pct"/>
            <w:tcBorders>
              <w:top w:val="nil"/>
              <w:left w:val="nil"/>
              <w:bottom w:val="single" w:sz="4" w:space="0" w:color="auto"/>
              <w:right w:val="single" w:sz="4" w:space="0" w:color="auto"/>
            </w:tcBorders>
            <w:shd w:val="clear" w:color="auto" w:fill="auto"/>
            <w:vAlign w:val="center"/>
            <w:hideMark/>
          </w:tcPr>
          <w:p w14:paraId="31096BE2" w14:textId="1AEBCC5E"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45,493</w:t>
            </w:r>
          </w:p>
        </w:tc>
        <w:tc>
          <w:tcPr>
            <w:tcW w:w="272" w:type="pct"/>
            <w:tcBorders>
              <w:top w:val="nil"/>
              <w:left w:val="nil"/>
              <w:bottom w:val="single" w:sz="4" w:space="0" w:color="auto"/>
              <w:right w:val="single" w:sz="4" w:space="0" w:color="auto"/>
            </w:tcBorders>
            <w:shd w:val="clear" w:color="auto" w:fill="auto"/>
            <w:vAlign w:val="center"/>
            <w:hideMark/>
          </w:tcPr>
          <w:p w14:paraId="517C979D" w14:textId="5B5DD252"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45,448</w:t>
            </w:r>
          </w:p>
        </w:tc>
        <w:tc>
          <w:tcPr>
            <w:tcW w:w="272" w:type="pct"/>
            <w:tcBorders>
              <w:top w:val="nil"/>
              <w:left w:val="nil"/>
              <w:bottom w:val="single" w:sz="4" w:space="0" w:color="auto"/>
              <w:right w:val="single" w:sz="4" w:space="0" w:color="auto"/>
            </w:tcBorders>
            <w:shd w:val="clear" w:color="auto" w:fill="auto"/>
            <w:vAlign w:val="center"/>
            <w:hideMark/>
          </w:tcPr>
          <w:p w14:paraId="33D14C0F" w14:textId="5ED31826"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45,761</w:t>
            </w:r>
          </w:p>
        </w:tc>
        <w:tc>
          <w:tcPr>
            <w:tcW w:w="272" w:type="pct"/>
            <w:tcBorders>
              <w:top w:val="nil"/>
              <w:left w:val="nil"/>
              <w:bottom w:val="single" w:sz="4" w:space="0" w:color="auto"/>
              <w:right w:val="single" w:sz="4" w:space="0" w:color="auto"/>
            </w:tcBorders>
            <w:shd w:val="clear" w:color="auto" w:fill="auto"/>
            <w:vAlign w:val="center"/>
            <w:hideMark/>
          </w:tcPr>
          <w:p w14:paraId="7F5FB61C" w14:textId="671C358D"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47,38</w:t>
            </w:r>
          </w:p>
        </w:tc>
        <w:tc>
          <w:tcPr>
            <w:tcW w:w="272" w:type="pct"/>
            <w:tcBorders>
              <w:top w:val="nil"/>
              <w:left w:val="nil"/>
              <w:bottom w:val="single" w:sz="4" w:space="0" w:color="auto"/>
              <w:right w:val="single" w:sz="4" w:space="0" w:color="auto"/>
            </w:tcBorders>
            <w:shd w:val="clear" w:color="auto" w:fill="auto"/>
            <w:vAlign w:val="center"/>
            <w:hideMark/>
          </w:tcPr>
          <w:p w14:paraId="15DA4823" w14:textId="55BC1A4D"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47,476</w:t>
            </w:r>
          </w:p>
        </w:tc>
        <w:tc>
          <w:tcPr>
            <w:tcW w:w="272" w:type="pct"/>
            <w:tcBorders>
              <w:top w:val="nil"/>
              <w:left w:val="nil"/>
              <w:bottom w:val="single" w:sz="4" w:space="0" w:color="auto"/>
              <w:right w:val="single" w:sz="4" w:space="0" w:color="auto"/>
            </w:tcBorders>
            <w:shd w:val="clear" w:color="auto" w:fill="auto"/>
            <w:vAlign w:val="center"/>
            <w:hideMark/>
          </w:tcPr>
          <w:p w14:paraId="720E12D8" w14:textId="29B02650"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41,106</w:t>
            </w:r>
          </w:p>
        </w:tc>
        <w:tc>
          <w:tcPr>
            <w:tcW w:w="272" w:type="pct"/>
            <w:tcBorders>
              <w:top w:val="nil"/>
              <w:left w:val="nil"/>
              <w:bottom w:val="single" w:sz="4" w:space="0" w:color="auto"/>
              <w:right w:val="single" w:sz="4" w:space="0" w:color="auto"/>
            </w:tcBorders>
            <w:shd w:val="clear" w:color="auto" w:fill="auto"/>
            <w:vAlign w:val="center"/>
            <w:hideMark/>
          </w:tcPr>
          <w:p w14:paraId="20F5E826" w14:textId="3F3EDE2D"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40,676</w:t>
            </w:r>
          </w:p>
        </w:tc>
        <w:tc>
          <w:tcPr>
            <w:tcW w:w="272" w:type="pct"/>
            <w:tcBorders>
              <w:top w:val="nil"/>
              <w:left w:val="nil"/>
              <w:bottom w:val="single" w:sz="4" w:space="0" w:color="auto"/>
              <w:right w:val="single" w:sz="4" w:space="0" w:color="auto"/>
            </w:tcBorders>
            <w:shd w:val="clear" w:color="auto" w:fill="auto"/>
            <w:vAlign w:val="center"/>
            <w:hideMark/>
          </w:tcPr>
          <w:p w14:paraId="14D7C111" w14:textId="0C020043"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41,686</w:t>
            </w:r>
          </w:p>
        </w:tc>
        <w:tc>
          <w:tcPr>
            <w:tcW w:w="272" w:type="pct"/>
            <w:tcBorders>
              <w:top w:val="nil"/>
              <w:left w:val="nil"/>
              <w:bottom w:val="single" w:sz="4" w:space="0" w:color="auto"/>
              <w:right w:val="single" w:sz="4" w:space="0" w:color="auto"/>
            </w:tcBorders>
            <w:shd w:val="clear" w:color="auto" w:fill="auto"/>
            <w:vAlign w:val="center"/>
            <w:hideMark/>
          </w:tcPr>
          <w:p w14:paraId="341652B0" w14:textId="3B4DDE3E"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41,279</w:t>
            </w:r>
          </w:p>
        </w:tc>
        <w:tc>
          <w:tcPr>
            <w:tcW w:w="272" w:type="pct"/>
            <w:tcBorders>
              <w:top w:val="nil"/>
              <w:left w:val="nil"/>
              <w:bottom w:val="single" w:sz="4" w:space="0" w:color="auto"/>
              <w:right w:val="single" w:sz="4" w:space="0" w:color="auto"/>
            </w:tcBorders>
            <w:shd w:val="clear" w:color="auto" w:fill="auto"/>
            <w:vAlign w:val="center"/>
            <w:hideMark/>
          </w:tcPr>
          <w:p w14:paraId="576EF58A" w14:textId="6AE5FF30"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40,741</w:t>
            </w:r>
          </w:p>
        </w:tc>
      </w:tr>
      <w:tr w:rsidR="00D878EB" w:rsidRPr="003B6759" w14:paraId="41E2445E" w14:textId="77777777" w:rsidTr="00C57027">
        <w:trPr>
          <w:trHeight w:val="20"/>
        </w:trPr>
        <w:tc>
          <w:tcPr>
            <w:tcW w:w="1473" w:type="pct"/>
            <w:vMerge/>
            <w:tcBorders>
              <w:top w:val="nil"/>
              <w:left w:val="single" w:sz="4" w:space="0" w:color="auto"/>
              <w:bottom w:val="single" w:sz="4" w:space="0" w:color="auto"/>
              <w:right w:val="single" w:sz="4" w:space="0" w:color="auto"/>
            </w:tcBorders>
            <w:shd w:val="clear" w:color="auto" w:fill="auto"/>
            <w:vAlign w:val="center"/>
            <w:hideMark/>
          </w:tcPr>
          <w:p w14:paraId="4DFED7E5" w14:textId="77777777" w:rsidR="00D878EB" w:rsidRPr="003B6759" w:rsidRDefault="00D878EB" w:rsidP="003B6759">
            <w:pPr>
              <w:autoSpaceDE/>
              <w:autoSpaceDN/>
              <w:spacing w:line="240" w:lineRule="auto"/>
              <w:ind w:firstLine="0"/>
              <w:jc w:val="left"/>
              <w:rPr>
                <w:b/>
                <w:bCs/>
                <w:color w:val="000000"/>
                <w:sz w:val="20"/>
                <w:szCs w:val="20"/>
                <w:lang w:bidi="ar-SA"/>
              </w:rPr>
            </w:pPr>
          </w:p>
        </w:tc>
        <w:tc>
          <w:tcPr>
            <w:tcW w:w="264" w:type="pct"/>
            <w:tcBorders>
              <w:top w:val="nil"/>
              <w:left w:val="nil"/>
              <w:bottom w:val="single" w:sz="4" w:space="0" w:color="auto"/>
              <w:right w:val="single" w:sz="4" w:space="0" w:color="auto"/>
            </w:tcBorders>
            <w:shd w:val="clear" w:color="auto" w:fill="auto"/>
            <w:vAlign w:val="center"/>
            <w:hideMark/>
          </w:tcPr>
          <w:p w14:paraId="44AD3FF6" w14:textId="77777777" w:rsidR="00D878EB" w:rsidRPr="003B6759" w:rsidRDefault="00D878EB" w:rsidP="003B6759">
            <w:pPr>
              <w:autoSpaceDE/>
              <w:autoSpaceDN/>
              <w:spacing w:line="240" w:lineRule="auto"/>
              <w:ind w:firstLine="0"/>
              <w:jc w:val="center"/>
              <w:rPr>
                <w:b/>
                <w:bCs/>
                <w:color w:val="000000"/>
                <w:sz w:val="20"/>
                <w:szCs w:val="20"/>
                <w:lang w:bidi="ar-SA"/>
              </w:rPr>
            </w:pPr>
            <w:r w:rsidRPr="003B6759">
              <w:rPr>
                <w:b/>
                <w:bCs/>
                <w:color w:val="000000"/>
                <w:sz w:val="20"/>
                <w:szCs w:val="20"/>
                <w:lang w:bidi="ar-SA"/>
              </w:rPr>
              <w:t>%</w:t>
            </w:r>
          </w:p>
        </w:tc>
        <w:tc>
          <w:tcPr>
            <w:tcW w:w="272" w:type="pct"/>
            <w:tcBorders>
              <w:top w:val="nil"/>
              <w:left w:val="nil"/>
              <w:bottom w:val="single" w:sz="4" w:space="0" w:color="auto"/>
              <w:right w:val="single" w:sz="4" w:space="0" w:color="auto"/>
            </w:tcBorders>
            <w:shd w:val="clear" w:color="auto" w:fill="auto"/>
            <w:noWrap/>
            <w:vAlign w:val="center"/>
            <w:hideMark/>
          </w:tcPr>
          <w:p w14:paraId="457B9D0E" w14:textId="6A662E1B" w:rsidR="00D878EB" w:rsidRPr="003B6759" w:rsidRDefault="00D878EB" w:rsidP="003B6759">
            <w:pPr>
              <w:autoSpaceDE/>
              <w:autoSpaceDN/>
              <w:spacing w:line="240" w:lineRule="auto"/>
              <w:ind w:firstLine="0"/>
              <w:jc w:val="center"/>
              <w:rPr>
                <w:b/>
                <w:bCs/>
                <w:sz w:val="20"/>
                <w:szCs w:val="20"/>
                <w:lang w:bidi="ar-SA"/>
              </w:rPr>
            </w:pPr>
            <w:r>
              <w:rPr>
                <w:b/>
                <w:bCs/>
                <w:color w:val="000000"/>
                <w:sz w:val="20"/>
                <w:szCs w:val="20"/>
              </w:rPr>
              <w:t>22,13</w:t>
            </w:r>
          </w:p>
        </w:tc>
        <w:tc>
          <w:tcPr>
            <w:tcW w:w="272" w:type="pct"/>
            <w:tcBorders>
              <w:top w:val="nil"/>
              <w:left w:val="nil"/>
              <w:bottom w:val="single" w:sz="4" w:space="0" w:color="auto"/>
              <w:right w:val="single" w:sz="4" w:space="0" w:color="auto"/>
            </w:tcBorders>
            <w:shd w:val="clear" w:color="auto" w:fill="auto"/>
            <w:noWrap/>
            <w:vAlign w:val="center"/>
            <w:hideMark/>
          </w:tcPr>
          <w:p w14:paraId="3244F003" w14:textId="41EF3904" w:rsidR="00D878EB" w:rsidRPr="003B6759" w:rsidRDefault="00D878EB" w:rsidP="003B6759">
            <w:pPr>
              <w:autoSpaceDE/>
              <w:autoSpaceDN/>
              <w:spacing w:line="240" w:lineRule="auto"/>
              <w:ind w:firstLine="0"/>
              <w:jc w:val="center"/>
              <w:rPr>
                <w:b/>
                <w:bCs/>
                <w:sz w:val="20"/>
                <w:szCs w:val="20"/>
                <w:lang w:bidi="ar-SA"/>
              </w:rPr>
            </w:pPr>
            <w:r>
              <w:rPr>
                <w:b/>
                <w:bCs/>
                <w:color w:val="000000"/>
                <w:sz w:val="20"/>
                <w:szCs w:val="20"/>
              </w:rPr>
              <w:t>22,02</w:t>
            </w:r>
          </w:p>
        </w:tc>
        <w:tc>
          <w:tcPr>
            <w:tcW w:w="272" w:type="pct"/>
            <w:tcBorders>
              <w:top w:val="nil"/>
              <w:left w:val="nil"/>
              <w:bottom w:val="single" w:sz="4" w:space="0" w:color="auto"/>
              <w:right w:val="single" w:sz="4" w:space="0" w:color="auto"/>
            </w:tcBorders>
            <w:shd w:val="clear" w:color="auto" w:fill="auto"/>
            <w:noWrap/>
            <w:vAlign w:val="center"/>
            <w:hideMark/>
          </w:tcPr>
          <w:p w14:paraId="19B87956" w14:textId="55CAA45E" w:rsidR="00D878EB" w:rsidRPr="003B6759" w:rsidRDefault="00D878EB" w:rsidP="003B6759">
            <w:pPr>
              <w:autoSpaceDE/>
              <w:autoSpaceDN/>
              <w:spacing w:line="240" w:lineRule="auto"/>
              <w:ind w:firstLine="0"/>
              <w:jc w:val="center"/>
              <w:rPr>
                <w:b/>
                <w:bCs/>
                <w:sz w:val="20"/>
                <w:szCs w:val="20"/>
                <w:lang w:bidi="ar-SA"/>
              </w:rPr>
            </w:pPr>
            <w:r>
              <w:rPr>
                <w:b/>
                <w:bCs/>
                <w:color w:val="000000"/>
                <w:sz w:val="20"/>
                <w:szCs w:val="20"/>
              </w:rPr>
              <w:t>21,9</w:t>
            </w:r>
          </w:p>
        </w:tc>
        <w:tc>
          <w:tcPr>
            <w:tcW w:w="272" w:type="pct"/>
            <w:tcBorders>
              <w:top w:val="nil"/>
              <w:left w:val="nil"/>
              <w:bottom w:val="single" w:sz="4" w:space="0" w:color="auto"/>
              <w:right w:val="single" w:sz="4" w:space="0" w:color="auto"/>
            </w:tcBorders>
            <w:shd w:val="clear" w:color="auto" w:fill="auto"/>
            <w:noWrap/>
            <w:vAlign w:val="center"/>
            <w:hideMark/>
          </w:tcPr>
          <w:p w14:paraId="55138E57" w14:textId="479007FA" w:rsidR="00D878EB" w:rsidRPr="003B6759" w:rsidRDefault="00D878EB" w:rsidP="003B6759">
            <w:pPr>
              <w:autoSpaceDE/>
              <w:autoSpaceDN/>
              <w:spacing w:line="240" w:lineRule="auto"/>
              <w:ind w:firstLine="0"/>
              <w:jc w:val="center"/>
              <w:rPr>
                <w:b/>
                <w:bCs/>
                <w:sz w:val="20"/>
                <w:szCs w:val="20"/>
                <w:lang w:bidi="ar-SA"/>
              </w:rPr>
            </w:pPr>
            <w:r>
              <w:rPr>
                <w:b/>
                <w:bCs/>
                <w:color w:val="000000"/>
                <w:sz w:val="20"/>
                <w:szCs w:val="20"/>
              </w:rPr>
              <w:t>21,8</w:t>
            </w:r>
          </w:p>
        </w:tc>
        <w:tc>
          <w:tcPr>
            <w:tcW w:w="272" w:type="pct"/>
            <w:tcBorders>
              <w:top w:val="nil"/>
              <w:left w:val="nil"/>
              <w:bottom w:val="single" w:sz="4" w:space="0" w:color="auto"/>
              <w:right w:val="single" w:sz="4" w:space="0" w:color="auto"/>
            </w:tcBorders>
            <w:shd w:val="clear" w:color="auto" w:fill="auto"/>
            <w:noWrap/>
            <w:vAlign w:val="center"/>
            <w:hideMark/>
          </w:tcPr>
          <w:p w14:paraId="6A487EFD" w14:textId="3396282B" w:rsidR="00D878EB" w:rsidRPr="003B6759" w:rsidRDefault="00D878EB" w:rsidP="003B6759">
            <w:pPr>
              <w:autoSpaceDE/>
              <w:autoSpaceDN/>
              <w:spacing w:line="240" w:lineRule="auto"/>
              <w:ind w:firstLine="0"/>
              <w:jc w:val="center"/>
              <w:rPr>
                <w:b/>
                <w:bCs/>
                <w:sz w:val="20"/>
                <w:szCs w:val="20"/>
                <w:lang w:bidi="ar-SA"/>
              </w:rPr>
            </w:pPr>
            <w:r>
              <w:rPr>
                <w:b/>
                <w:bCs/>
                <w:color w:val="000000"/>
                <w:sz w:val="20"/>
                <w:szCs w:val="20"/>
              </w:rPr>
              <w:t>21,67</w:t>
            </w:r>
          </w:p>
        </w:tc>
        <w:tc>
          <w:tcPr>
            <w:tcW w:w="272" w:type="pct"/>
            <w:tcBorders>
              <w:top w:val="nil"/>
              <w:left w:val="nil"/>
              <w:bottom w:val="single" w:sz="4" w:space="0" w:color="auto"/>
              <w:right w:val="single" w:sz="4" w:space="0" w:color="auto"/>
            </w:tcBorders>
            <w:shd w:val="clear" w:color="auto" w:fill="auto"/>
            <w:noWrap/>
            <w:vAlign w:val="center"/>
            <w:hideMark/>
          </w:tcPr>
          <w:p w14:paraId="7A3C9283" w14:textId="034B608F" w:rsidR="00D878EB" w:rsidRPr="00752C1A" w:rsidRDefault="00D878EB" w:rsidP="003B6759">
            <w:pPr>
              <w:autoSpaceDE/>
              <w:autoSpaceDN/>
              <w:spacing w:line="240" w:lineRule="auto"/>
              <w:ind w:firstLine="0"/>
              <w:jc w:val="center"/>
              <w:rPr>
                <w:b/>
                <w:bCs/>
                <w:sz w:val="20"/>
                <w:szCs w:val="20"/>
                <w:highlight w:val="yellow"/>
                <w:lang w:bidi="ar-SA"/>
              </w:rPr>
            </w:pPr>
            <w:r>
              <w:rPr>
                <w:b/>
                <w:bCs/>
                <w:color w:val="000000"/>
                <w:sz w:val="20"/>
                <w:szCs w:val="20"/>
              </w:rPr>
              <w:t>22,35</w:t>
            </w:r>
          </w:p>
        </w:tc>
        <w:tc>
          <w:tcPr>
            <w:tcW w:w="272" w:type="pct"/>
            <w:tcBorders>
              <w:top w:val="nil"/>
              <w:left w:val="nil"/>
              <w:bottom w:val="single" w:sz="4" w:space="0" w:color="auto"/>
              <w:right w:val="single" w:sz="4" w:space="0" w:color="auto"/>
            </w:tcBorders>
            <w:shd w:val="clear" w:color="auto" w:fill="auto"/>
            <w:noWrap/>
            <w:vAlign w:val="center"/>
            <w:hideMark/>
          </w:tcPr>
          <w:p w14:paraId="00CDAD4B" w14:textId="648B77DB" w:rsidR="00D878EB" w:rsidRPr="00752C1A" w:rsidRDefault="00D878EB" w:rsidP="003B6759">
            <w:pPr>
              <w:autoSpaceDE/>
              <w:autoSpaceDN/>
              <w:spacing w:line="240" w:lineRule="auto"/>
              <w:ind w:firstLine="0"/>
              <w:jc w:val="center"/>
              <w:rPr>
                <w:b/>
                <w:bCs/>
                <w:sz w:val="20"/>
                <w:szCs w:val="20"/>
                <w:highlight w:val="yellow"/>
                <w:lang w:bidi="ar-SA"/>
              </w:rPr>
            </w:pPr>
            <w:r>
              <w:rPr>
                <w:b/>
                <w:bCs/>
                <w:color w:val="000000"/>
                <w:sz w:val="20"/>
                <w:szCs w:val="20"/>
              </w:rPr>
              <w:t>22,14</w:t>
            </w:r>
          </w:p>
        </w:tc>
        <w:tc>
          <w:tcPr>
            <w:tcW w:w="272" w:type="pct"/>
            <w:tcBorders>
              <w:top w:val="nil"/>
              <w:left w:val="nil"/>
              <w:bottom w:val="single" w:sz="4" w:space="0" w:color="auto"/>
              <w:right w:val="single" w:sz="4" w:space="0" w:color="auto"/>
            </w:tcBorders>
            <w:shd w:val="clear" w:color="auto" w:fill="auto"/>
            <w:noWrap/>
            <w:vAlign w:val="center"/>
            <w:hideMark/>
          </w:tcPr>
          <w:p w14:paraId="6D7DD9E7" w14:textId="7503169E" w:rsidR="00D878EB" w:rsidRPr="00752C1A" w:rsidRDefault="00D878EB" w:rsidP="003B6759">
            <w:pPr>
              <w:autoSpaceDE/>
              <w:autoSpaceDN/>
              <w:spacing w:line="240" w:lineRule="auto"/>
              <w:ind w:firstLine="0"/>
              <w:jc w:val="center"/>
              <w:rPr>
                <w:b/>
                <w:bCs/>
                <w:sz w:val="20"/>
                <w:szCs w:val="20"/>
                <w:highlight w:val="yellow"/>
                <w:lang w:bidi="ar-SA"/>
              </w:rPr>
            </w:pPr>
            <w:r>
              <w:rPr>
                <w:b/>
                <w:bCs/>
                <w:color w:val="000000"/>
                <w:sz w:val="20"/>
                <w:szCs w:val="20"/>
              </w:rPr>
              <w:t>21,59</w:t>
            </w:r>
          </w:p>
        </w:tc>
        <w:tc>
          <w:tcPr>
            <w:tcW w:w="272" w:type="pct"/>
            <w:tcBorders>
              <w:top w:val="nil"/>
              <w:left w:val="nil"/>
              <w:bottom w:val="single" w:sz="4" w:space="0" w:color="auto"/>
              <w:right w:val="single" w:sz="4" w:space="0" w:color="auto"/>
            </w:tcBorders>
            <w:shd w:val="clear" w:color="auto" w:fill="auto"/>
            <w:noWrap/>
            <w:vAlign w:val="center"/>
            <w:hideMark/>
          </w:tcPr>
          <w:p w14:paraId="101D73F3" w14:textId="7984480D" w:rsidR="00D878EB" w:rsidRPr="00752C1A" w:rsidRDefault="00D878EB" w:rsidP="003B6759">
            <w:pPr>
              <w:autoSpaceDE/>
              <w:autoSpaceDN/>
              <w:spacing w:line="240" w:lineRule="auto"/>
              <w:ind w:firstLine="0"/>
              <w:jc w:val="center"/>
              <w:rPr>
                <w:b/>
                <w:bCs/>
                <w:sz w:val="20"/>
                <w:szCs w:val="20"/>
                <w:highlight w:val="yellow"/>
                <w:lang w:bidi="ar-SA"/>
              </w:rPr>
            </w:pPr>
            <w:r>
              <w:rPr>
                <w:b/>
                <w:bCs/>
                <w:color w:val="000000"/>
                <w:sz w:val="20"/>
                <w:szCs w:val="20"/>
              </w:rPr>
              <w:t>21,23</w:t>
            </w:r>
          </w:p>
        </w:tc>
        <w:tc>
          <w:tcPr>
            <w:tcW w:w="272" w:type="pct"/>
            <w:tcBorders>
              <w:top w:val="nil"/>
              <w:left w:val="nil"/>
              <w:bottom w:val="single" w:sz="4" w:space="0" w:color="auto"/>
              <w:right w:val="single" w:sz="4" w:space="0" w:color="auto"/>
            </w:tcBorders>
            <w:shd w:val="clear" w:color="auto" w:fill="auto"/>
            <w:noWrap/>
            <w:vAlign w:val="center"/>
            <w:hideMark/>
          </w:tcPr>
          <w:p w14:paraId="54F5E80D" w14:textId="71582A39" w:rsidR="00D878EB" w:rsidRPr="00752C1A" w:rsidRDefault="00D878EB" w:rsidP="003B6759">
            <w:pPr>
              <w:autoSpaceDE/>
              <w:autoSpaceDN/>
              <w:spacing w:line="240" w:lineRule="auto"/>
              <w:ind w:firstLine="0"/>
              <w:jc w:val="center"/>
              <w:rPr>
                <w:b/>
                <w:bCs/>
                <w:sz w:val="20"/>
                <w:szCs w:val="20"/>
                <w:highlight w:val="yellow"/>
                <w:lang w:bidi="ar-SA"/>
              </w:rPr>
            </w:pPr>
            <w:r>
              <w:rPr>
                <w:b/>
                <w:bCs/>
                <w:color w:val="000000"/>
                <w:sz w:val="20"/>
                <w:szCs w:val="20"/>
              </w:rPr>
              <w:t>20,36</w:t>
            </w:r>
          </w:p>
        </w:tc>
        <w:tc>
          <w:tcPr>
            <w:tcW w:w="272" w:type="pct"/>
            <w:tcBorders>
              <w:top w:val="nil"/>
              <w:left w:val="nil"/>
              <w:bottom w:val="single" w:sz="4" w:space="0" w:color="auto"/>
              <w:right w:val="single" w:sz="4" w:space="0" w:color="auto"/>
            </w:tcBorders>
            <w:shd w:val="clear" w:color="auto" w:fill="auto"/>
            <w:noWrap/>
            <w:vAlign w:val="center"/>
            <w:hideMark/>
          </w:tcPr>
          <w:p w14:paraId="78D40C17" w14:textId="0FE4F661" w:rsidR="00D878EB" w:rsidRPr="00752C1A" w:rsidRDefault="00D878EB" w:rsidP="003B6759">
            <w:pPr>
              <w:autoSpaceDE/>
              <w:autoSpaceDN/>
              <w:spacing w:line="240" w:lineRule="auto"/>
              <w:ind w:firstLine="0"/>
              <w:jc w:val="center"/>
              <w:rPr>
                <w:b/>
                <w:bCs/>
                <w:sz w:val="20"/>
                <w:szCs w:val="20"/>
                <w:highlight w:val="yellow"/>
                <w:lang w:bidi="ar-SA"/>
              </w:rPr>
            </w:pPr>
            <w:r>
              <w:rPr>
                <w:b/>
                <w:bCs/>
                <w:color w:val="000000"/>
                <w:sz w:val="20"/>
                <w:szCs w:val="20"/>
              </w:rPr>
              <w:t>20,07</w:t>
            </w:r>
          </w:p>
        </w:tc>
        <w:tc>
          <w:tcPr>
            <w:tcW w:w="272" w:type="pct"/>
            <w:tcBorders>
              <w:top w:val="nil"/>
              <w:left w:val="nil"/>
              <w:bottom w:val="single" w:sz="4" w:space="0" w:color="auto"/>
              <w:right w:val="single" w:sz="4" w:space="0" w:color="auto"/>
            </w:tcBorders>
            <w:shd w:val="clear" w:color="auto" w:fill="auto"/>
            <w:noWrap/>
            <w:vAlign w:val="center"/>
            <w:hideMark/>
          </w:tcPr>
          <w:p w14:paraId="79E0D898" w14:textId="0F82F732" w:rsidR="00D878EB" w:rsidRPr="00752C1A" w:rsidRDefault="00D878EB" w:rsidP="003B6759">
            <w:pPr>
              <w:autoSpaceDE/>
              <w:autoSpaceDN/>
              <w:spacing w:line="240" w:lineRule="auto"/>
              <w:ind w:firstLine="0"/>
              <w:jc w:val="center"/>
              <w:rPr>
                <w:b/>
                <w:bCs/>
                <w:sz w:val="20"/>
                <w:szCs w:val="20"/>
                <w:highlight w:val="yellow"/>
                <w:lang w:bidi="ar-SA"/>
              </w:rPr>
            </w:pPr>
            <w:r>
              <w:rPr>
                <w:b/>
                <w:bCs/>
                <w:color w:val="000000"/>
                <w:sz w:val="20"/>
                <w:szCs w:val="20"/>
              </w:rPr>
              <w:t>19,75</w:t>
            </w:r>
          </w:p>
        </w:tc>
      </w:tr>
      <w:tr w:rsidR="00D878EB" w:rsidRPr="003B6759" w14:paraId="3EE572C5" w14:textId="77777777" w:rsidTr="00304D29">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20659B73" w14:textId="77777777" w:rsidR="00D878EB" w:rsidRPr="003B6759" w:rsidRDefault="00D878EB" w:rsidP="003B6759">
            <w:pPr>
              <w:autoSpaceDE/>
              <w:autoSpaceDN/>
              <w:spacing w:line="240" w:lineRule="auto"/>
              <w:ind w:firstLine="0"/>
              <w:jc w:val="left"/>
              <w:rPr>
                <w:b/>
                <w:bCs/>
                <w:color w:val="000000"/>
                <w:sz w:val="20"/>
                <w:szCs w:val="20"/>
                <w:lang w:bidi="ar-SA"/>
              </w:rPr>
            </w:pPr>
            <w:r w:rsidRPr="003B6759">
              <w:rPr>
                <w:b/>
                <w:bCs/>
                <w:color w:val="000000"/>
                <w:sz w:val="20"/>
                <w:szCs w:val="20"/>
                <w:lang w:bidi="ar-SA"/>
              </w:rPr>
              <w:t>Присоединенная расчетная нагрузка</w:t>
            </w:r>
          </w:p>
        </w:tc>
        <w:tc>
          <w:tcPr>
            <w:tcW w:w="264" w:type="pct"/>
            <w:tcBorders>
              <w:top w:val="nil"/>
              <w:left w:val="nil"/>
              <w:bottom w:val="single" w:sz="4" w:space="0" w:color="auto"/>
              <w:right w:val="single" w:sz="4" w:space="0" w:color="auto"/>
            </w:tcBorders>
            <w:shd w:val="clear" w:color="auto" w:fill="auto"/>
            <w:vAlign w:val="center"/>
            <w:hideMark/>
          </w:tcPr>
          <w:p w14:paraId="75094152" w14:textId="77777777" w:rsidR="00D878EB" w:rsidRPr="003B6759" w:rsidRDefault="00D878EB" w:rsidP="003B6759">
            <w:pPr>
              <w:autoSpaceDE/>
              <w:autoSpaceDN/>
              <w:spacing w:line="240" w:lineRule="auto"/>
              <w:ind w:firstLine="0"/>
              <w:jc w:val="center"/>
              <w:rPr>
                <w:b/>
                <w:bCs/>
                <w:color w:val="000000"/>
                <w:sz w:val="20"/>
                <w:szCs w:val="20"/>
                <w:lang w:bidi="ar-SA"/>
              </w:rPr>
            </w:pPr>
            <w:r w:rsidRPr="003B6759">
              <w:rPr>
                <w:b/>
                <w:bCs/>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7F1BEFFB" w14:textId="1968B050"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290,134</w:t>
            </w:r>
          </w:p>
        </w:tc>
        <w:tc>
          <w:tcPr>
            <w:tcW w:w="272" w:type="pct"/>
            <w:tcBorders>
              <w:top w:val="nil"/>
              <w:left w:val="nil"/>
              <w:bottom w:val="single" w:sz="4" w:space="0" w:color="auto"/>
              <w:right w:val="single" w:sz="4" w:space="0" w:color="auto"/>
            </w:tcBorders>
            <w:shd w:val="clear" w:color="auto" w:fill="auto"/>
            <w:noWrap/>
            <w:vAlign w:val="center"/>
            <w:hideMark/>
          </w:tcPr>
          <w:p w14:paraId="6DD26080" w14:textId="29E0055E"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290,734</w:t>
            </w:r>
          </w:p>
        </w:tc>
        <w:tc>
          <w:tcPr>
            <w:tcW w:w="272" w:type="pct"/>
            <w:tcBorders>
              <w:top w:val="nil"/>
              <w:left w:val="nil"/>
              <w:bottom w:val="single" w:sz="4" w:space="0" w:color="auto"/>
              <w:right w:val="single" w:sz="4" w:space="0" w:color="auto"/>
            </w:tcBorders>
            <w:shd w:val="clear" w:color="auto" w:fill="auto"/>
            <w:noWrap/>
            <w:vAlign w:val="center"/>
            <w:hideMark/>
          </w:tcPr>
          <w:p w14:paraId="3ACCF321" w14:textId="70C8B593"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306,249</w:t>
            </w:r>
          </w:p>
        </w:tc>
        <w:tc>
          <w:tcPr>
            <w:tcW w:w="272" w:type="pct"/>
            <w:tcBorders>
              <w:top w:val="nil"/>
              <w:left w:val="nil"/>
              <w:bottom w:val="single" w:sz="4" w:space="0" w:color="auto"/>
              <w:right w:val="single" w:sz="4" w:space="0" w:color="auto"/>
            </w:tcBorders>
            <w:shd w:val="clear" w:color="auto" w:fill="auto"/>
            <w:noWrap/>
            <w:vAlign w:val="center"/>
            <w:hideMark/>
          </w:tcPr>
          <w:p w14:paraId="639810BA" w14:textId="6DB4AFC8"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307,658</w:t>
            </w:r>
          </w:p>
        </w:tc>
        <w:tc>
          <w:tcPr>
            <w:tcW w:w="272" w:type="pct"/>
            <w:tcBorders>
              <w:top w:val="nil"/>
              <w:left w:val="nil"/>
              <w:bottom w:val="single" w:sz="4" w:space="0" w:color="auto"/>
              <w:right w:val="single" w:sz="4" w:space="0" w:color="auto"/>
            </w:tcBorders>
            <w:shd w:val="clear" w:color="auto" w:fill="auto"/>
            <w:noWrap/>
            <w:vAlign w:val="center"/>
            <w:hideMark/>
          </w:tcPr>
          <w:p w14:paraId="5BC6A44F" w14:textId="7425E308"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373,505</w:t>
            </w:r>
          </w:p>
        </w:tc>
        <w:tc>
          <w:tcPr>
            <w:tcW w:w="272" w:type="pct"/>
            <w:tcBorders>
              <w:top w:val="nil"/>
              <w:left w:val="nil"/>
              <w:bottom w:val="single" w:sz="4" w:space="0" w:color="auto"/>
              <w:right w:val="single" w:sz="4" w:space="0" w:color="auto"/>
            </w:tcBorders>
            <w:shd w:val="clear" w:color="auto" w:fill="auto"/>
            <w:noWrap/>
            <w:vAlign w:val="center"/>
            <w:hideMark/>
          </w:tcPr>
          <w:p w14:paraId="6E9A4463" w14:textId="0E814F9F"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334,643</w:t>
            </w:r>
          </w:p>
        </w:tc>
        <w:tc>
          <w:tcPr>
            <w:tcW w:w="272" w:type="pct"/>
            <w:tcBorders>
              <w:top w:val="nil"/>
              <w:left w:val="nil"/>
              <w:bottom w:val="single" w:sz="4" w:space="0" w:color="auto"/>
              <w:right w:val="single" w:sz="4" w:space="0" w:color="auto"/>
            </w:tcBorders>
            <w:shd w:val="clear" w:color="auto" w:fill="auto"/>
            <w:noWrap/>
            <w:vAlign w:val="center"/>
            <w:hideMark/>
          </w:tcPr>
          <w:p w14:paraId="2F3E7411" w14:textId="2D731C87"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347,341</w:t>
            </w:r>
          </w:p>
        </w:tc>
        <w:tc>
          <w:tcPr>
            <w:tcW w:w="272" w:type="pct"/>
            <w:tcBorders>
              <w:top w:val="nil"/>
              <w:left w:val="nil"/>
              <w:bottom w:val="single" w:sz="4" w:space="0" w:color="auto"/>
              <w:right w:val="single" w:sz="4" w:space="0" w:color="auto"/>
            </w:tcBorders>
            <w:shd w:val="clear" w:color="auto" w:fill="auto"/>
            <w:noWrap/>
            <w:vAlign w:val="center"/>
            <w:hideMark/>
          </w:tcPr>
          <w:p w14:paraId="09F76B73" w14:textId="697AE659"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345,69</w:t>
            </w:r>
          </w:p>
        </w:tc>
        <w:tc>
          <w:tcPr>
            <w:tcW w:w="272" w:type="pct"/>
            <w:tcBorders>
              <w:top w:val="nil"/>
              <w:left w:val="nil"/>
              <w:bottom w:val="single" w:sz="4" w:space="0" w:color="auto"/>
              <w:right w:val="single" w:sz="4" w:space="0" w:color="auto"/>
            </w:tcBorders>
            <w:shd w:val="clear" w:color="auto" w:fill="auto"/>
            <w:noWrap/>
            <w:vAlign w:val="center"/>
            <w:hideMark/>
          </w:tcPr>
          <w:p w14:paraId="73E1C1E3" w14:textId="7FDADA71"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352,591</w:t>
            </w:r>
          </w:p>
        </w:tc>
        <w:tc>
          <w:tcPr>
            <w:tcW w:w="272" w:type="pct"/>
            <w:tcBorders>
              <w:top w:val="nil"/>
              <w:left w:val="nil"/>
              <w:bottom w:val="single" w:sz="4" w:space="0" w:color="auto"/>
              <w:right w:val="single" w:sz="4" w:space="0" w:color="auto"/>
            </w:tcBorders>
            <w:shd w:val="clear" w:color="auto" w:fill="auto"/>
            <w:noWrap/>
            <w:vAlign w:val="center"/>
            <w:hideMark/>
          </w:tcPr>
          <w:p w14:paraId="36D81AA0" w14:textId="0459B3CB"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358,431</w:t>
            </w:r>
          </w:p>
        </w:tc>
        <w:tc>
          <w:tcPr>
            <w:tcW w:w="272" w:type="pct"/>
            <w:tcBorders>
              <w:top w:val="nil"/>
              <w:left w:val="nil"/>
              <w:bottom w:val="single" w:sz="4" w:space="0" w:color="auto"/>
              <w:right w:val="single" w:sz="4" w:space="0" w:color="auto"/>
            </w:tcBorders>
            <w:shd w:val="clear" w:color="auto" w:fill="auto"/>
            <w:noWrap/>
            <w:vAlign w:val="center"/>
            <w:hideMark/>
          </w:tcPr>
          <w:p w14:paraId="1B823B07" w14:textId="0F8C9A4A"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367,64</w:t>
            </w:r>
          </w:p>
        </w:tc>
        <w:tc>
          <w:tcPr>
            <w:tcW w:w="272" w:type="pct"/>
            <w:tcBorders>
              <w:top w:val="nil"/>
              <w:left w:val="nil"/>
              <w:bottom w:val="single" w:sz="4" w:space="0" w:color="auto"/>
              <w:right w:val="single" w:sz="4" w:space="0" w:color="auto"/>
            </w:tcBorders>
            <w:shd w:val="clear" w:color="auto" w:fill="auto"/>
            <w:noWrap/>
            <w:vAlign w:val="center"/>
            <w:hideMark/>
          </w:tcPr>
          <w:p w14:paraId="6E1F3948" w14:textId="64FA0824"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367,64</w:t>
            </w:r>
          </w:p>
        </w:tc>
      </w:tr>
      <w:tr w:rsidR="00D878EB" w:rsidRPr="003B6759" w14:paraId="59E01B0E"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0370D3E6" w14:textId="77777777" w:rsidR="00D878EB" w:rsidRPr="003B6759" w:rsidRDefault="00D878EB" w:rsidP="003B6759">
            <w:pPr>
              <w:autoSpaceDE/>
              <w:autoSpaceDN/>
              <w:spacing w:line="240" w:lineRule="auto"/>
              <w:ind w:firstLine="0"/>
              <w:jc w:val="left"/>
              <w:rPr>
                <w:b/>
                <w:bCs/>
                <w:color w:val="000000"/>
                <w:sz w:val="20"/>
                <w:szCs w:val="20"/>
                <w:lang w:bidi="ar-SA"/>
              </w:rPr>
            </w:pPr>
            <w:r w:rsidRPr="003B6759">
              <w:rPr>
                <w:b/>
                <w:bCs/>
                <w:color w:val="000000"/>
                <w:sz w:val="20"/>
                <w:szCs w:val="20"/>
                <w:lang w:bidi="ar-SA"/>
              </w:rPr>
              <w:t xml:space="preserve"> — отопление, вентиляция</w:t>
            </w:r>
          </w:p>
        </w:tc>
        <w:tc>
          <w:tcPr>
            <w:tcW w:w="264" w:type="pct"/>
            <w:tcBorders>
              <w:top w:val="nil"/>
              <w:left w:val="nil"/>
              <w:bottom w:val="single" w:sz="4" w:space="0" w:color="auto"/>
              <w:right w:val="single" w:sz="4" w:space="0" w:color="auto"/>
            </w:tcBorders>
            <w:shd w:val="clear" w:color="auto" w:fill="auto"/>
            <w:vAlign w:val="center"/>
            <w:hideMark/>
          </w:tcPr>
          <w:p w14:paraId="1A7DDA5A" w14:textId="77777777" w:rsidR="00D878EB" w:rsidRPr="003B6759" w:rsidRDefault="00D878EB" w:rsidP="003B6759">
            <w:pPr>
              <w:autoSpaceDE/>
              <w:autoSpaceDN/>
              <w:spacing w:line="240" w:lineRule="auto"/>
              <w:ind w:firstLine="0"/>
              <w:jc w:val="center"/>
              <w:rPr>
                <w:b/>
                <w:bCs/>
                <w:color w:val="000000"/>
                <w:sz w:val="20"/>
                <w:szCs w:val="20"/>
                <w:lang w:bidi="ar-SA"/>
              </w:rPr>
            </w:pPr>
            <w:r w:rsidRPr="003B6759">
              <w:rPr>
                <w:b/>
                <w:bCs/>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692E6039" w14:textId="7E4296C8"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230,068</w:t>
            </w:r>
          </w:p>
        </w:tc>
        <w:tc>
          <w:tcPr>
            <w:tcW w:w="272" w:type="pct"/>
            <w:tcBorders>
              <w:top w:val="nil"/>
              <w:left w:val="nil"/>
              <w:bottom w:val="single" w:sz="4" w:space="0" w:color="auto"/>
              <w:right w:val="single" w:sz="4" w:space="0" w:color="auto"/>
            </w:tcBorders>
            <w:shd w:val="clear" w:color="auto" w:fill="auto"/>
            <w:noWrap/>
            <w:vAlign w:val="center"/>
            <w:hideMark/>
          </w:tcPr>
          <w:p w14:paraId="332E4705" w14:textId="0E5236AC"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230,661</w:t>
            </w:r>
          </w:p>
        </w:tc>
        <w:tc>
          <w:tcPr>
            <w:tcW w:w="272" w:type="pct"/>
            <w:tcBorders>
              <w:top w:val="nil"/>
              <w:left w:val="nil"/>
              <w:bottom w:val="single" w:sz="4" w:space="0" w:color="auto"/>
              <w:right w:val="single" w:sz="4" w:space="0" w:color="auto"/>
            </w:tcBorders>
            <w:shd w:val="clear" w:color="auto" w:fill="auto"/>
            <w:noWrap/>
            <w:vAlign w:val="center"/>
            <w:hideMark/>
          </w:tcPr>
          <w:p w14:paraId="11675C44" w14:textId="6C2C8044"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242,285</w:t>
            </w:r>
          </w:p>
        </w:tc>
        <w:tc>
          <w:tcPr>
            <w:tcW w:w="272" w:type="pct"/>
            <w:tcBorders>
              <w:top w:val="nil"/>
              <w:left w:val="nil"/>
              <w:bottom w:val="single" w:sz="4" w:space="0" w:color="auto"/>
              <w:right w:val="single" w:sz="4" w:space="0" w:color="auto"/>
            </w:tcBorders>
            <w:shd w:val="clear" w:color="auto" w:fill="auto"/>
            <w:noWrap/>
            <w:vAlign w:val="center"/>
            <w:hideMark/>
          </w:tcPr>
          <w:p w14:paraId="454B6130" w14:textId="29192BD4"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243,625</w:t>
            </w:r>
          </w:p>
        </w:tc>
        <w:tc>
          <w:tcPr>
            <w:tcW w:w="272" w:type="pct"/>
            <w:tcBorders>
              <w:top w:val="nil"/>
              <w:left w:val="nil"/>
              <w:bottom w:val="single" w:sz="4" w:space="0" w:color="auto"/>
              <w:right w:val="single" w:sz="4" w:space="0" w:color="auto"/>
            </w:tcBorders>
            <w:shd w:val="clear" w:color="auto" w:fill="auto"/>
            <w:noWrap/>
            <w:vAlign w:val="center"/>
            <w:hideMark/>
          </w:tcPr>
          <w:p w14:paraId="77DC4906" w14:textId="05D7E014"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251,627</w:t>
            </w:r>
          </w:p>
        </w:tc>
        <w:tc>
          <w:tcPr>
            <w:tcW w:w="272" w:type="pct"/>
            <w:tcBorders>
              <w:top w:val="nil"/>
              <w:left w:val="nil"/>
              <w:bottom w:val="single" w:sz="4" w:space="0" w:color="auto"/>
              <w:right w:val="single" w:sz="4" w:space="0" w:color="auto"/>
            </w:tcBorders>
            <w:shd w:val="clear" w:color="auto" w:fill="auto"/>
            <w:noWrap/>
            <w:vAlign w:val="center"/>
            <w:hideMark/>
          </w:tcPr>
          <w:p w14:paraId="58EA5C2C" w14:textId="5978A818"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266,48</w:t>
            </w:r>
          </w:p>
        </w:tc>
        <w:tc>
          <w:tcPr>
            <w:tcW w:w="272" w:type="pct"/>
            <w:tcBorders>
              <w:top w:val="nil"/>
              <w:left w:val="nil"/>
              <w:bottom w:val="single" w:sz="4" w:space="0" w:color="auto"/>
              <w:right w:val="single" w:sz="4" w:space="0" w:color="auto"/>
            </w:tcBorders>
            <w:shd w:val="clear" w:color="auto" w:fill="auto"/>
            <w:noWrap/>
            <w:vAlign w:val="center"/>
            <w:hideMark/>
          </w:tcPr>
          <w:p w14:paraId="31DEDA87" w14:textId="0D610AE6"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277,056</w:t>
            </w:r>
          </w:p>
        </w:tc>
        <w:tc>
          <w:tcPr>
            <w:tcW w:w="272" w:type="pct"/>
            <w:tcBorders>
              <w:top w:val="nil"/>
              <w:left w:val="nil"/>
              <w:bottom w:val="single" w:sz="4" w:space="0" w:color="auto"/>
              <w:right w:val="single" w:sz="4" w:space="0" w:color="auto"/>
            </w:tcBorders>
            <w:shd w:val="clear" w:color="auto" w:fill="auto"/>
            <w:noWrap/>
            <w:vAlign w:val="center"/>
            <w:hideMark/>
          </w:tcPr>
          <w:p w14:paraId="4D723F04" w14:textId="1975A2F1"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277,156</w:t>
            </w:r>
          </w:p>
        </w:tc>
        <w:tc>
          <w:tcPr>
            <w:tcW w:w="272" w:type="pct"/>
            <w:tcBorders>
              <w:top w:val="nil"/>
              <w:left w:val="nil"/>
              <w:bottom w:val="single" w:sz="4" w:space="0" w:color="auto"/>
              <w:right w:val="single" w:sz="4" w:space="0" w:color="auto"/>
            </w:tcBorders>
            <w:shd w:val="clear" w:color="auto" w:fill="auto"/>
            <w:noWrap/>
            <w:vAlign w:val="center"/>
            <w:hideMark/>
          </w:tcPr>
          <w:p w14:paraId="32E84B5B" w14:textId="6DF70686"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283,311</w:t>
            </w:r>
          </w:p>
        </w:tc>
        <w:tc>
          <w:tcPr>
            <w:tcW w:w="272" w:type="pct"/>
            <w:tcBorders>
              <w:top w:val="nil"/>
              <w:left w:val="nil"/>
              <w:bottom w:val="single" w:sz="4" w:space="0" w:color="auto"/>
              <w:right w:val="single" w:sz="4" w:space="0" w:color="auto"/>
            </w:tcBorders>
            <w:shd w:val="clear" w:color="auto" w:fill="auto"/>
            <w:noWrap/>
            <w:vAlign w:val="center"/>
            <w:hideMark/>
          </w:tcPr>
          <w:p w14:paraId="149F9FCD" w14:textId="0DF47C37"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288,524</w:t>
            </w:r>
          </w:p>
        </w:tc>
        <w:tc>
          <w:tcPr>
            <w:tcW w:w="272" w:type="pct"/>
            <w:tcBorders>
              <w:top w:val="nil"/>
              <w:left w:val="nil"/>
              <w:bottom w:val="single" w:sz="4" w:space="0" w:color="auto"/>
              <w:right w:val="single" w:sz="4" w:space="0" w:color="auto"/>
            </w:tcBorders>
            <w:shd w:val="clear" w:color="auto" w:fill="auto"/>
            <w:noWrap/>
            <w:vAlign w:val="center"/>
            <w:hideMark/>
          </w:tcPr>
          <w:p w14:paraId="4AC248B9" w14:textId="0871071E"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296,743</w:t>
            </w:r>
          </w:p>
        </w:tc>
        <w:tc>
          <w:tcPr>
            <w:tcW w:w="272" w:type="pct"/>
            <w:tcBorders>
              <w:top w:val="nil"/>
              <w:left w:val="nil"/>
              <w:bottom w:val="single" w:sz="4" w:space="0" w:color="auto"/>
              <w:right w:val="single" w:sz="4" w:space="0" w:color="auto"/>
            </w:tcBorders>
            <w:shd w:val="clear" w:color="auto" w:fill="auto"/>
            <w:noWrap/>
            <w:vAlign w:val="center"/>
            <w:hideMark/>
          </w:tcPr>
          <w:p w14:paraId="1A6CC577" w14:textId="47D872C2"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296,743</w:t>
            </w:r>
          </w:p>
        </w:tc>
      </w:tr>
      <w:tr w:rsidR="00D878EB" w:rsidRPr="003B6759" w14:paraId="1B054922"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057AC41A" w14:textId="77777777" w:rsidR="00D878EB" w:rsidRPr="003B6759" w:rsidRDefault="00D878EB" w:rsidP="003B6759">
            <w:pPr>
              <w:autoSpaceDE/>
              <w:autoSpaceDN/>
              <w:spacing w:line="240" w:lineRule="auto"/>
              <w:ind w:firstLine="0"/>
              <w:jc w:val="left"/>
              <w:rPr>
                <w:b/>
                <w:bCs/>
                <w:color w:val="000000"/>
                <w:sz w:val="20"/>
                <w:szCs w:val="20"/>
                <w:lang w:bidi="ar-SA"/>
              </w:rPr>
            </w:pPr>
            <w:r w:rsidRPr="003B6759">
              <w:rPr>
                <w:b/>
                <w:bCs/>
                <w:color w:val="000000"/>
                <w:sz w:val="20"/>
                <w:szCs w:val="20"/>
                <w:lang w:bidi="ar-SA"/>
              </w:rPr>
              <w:t xml:space="preserve"> — ГВС</w:t>
            </w:r>
          </w:p>
        </w:tc>
        <w:tc>
          <w:tcPr>
            <w:tcW w:w="264" w:type="pct"/>
            <w:tcBorders>
              <w:top w:val="nil"/>
              <w:left w:val="nil"/>
              <w:bottom w:val="single" w:sz="4" w:space="0" w:color="auto"/>
              <w:right w:val="single" w:sz="4" w:space="0" w:color="auto"/>
            </w:tcBorders>
            <w:shd w:val="clear" w:color="auto" w:fill="auto"/>
            <w:vAlign w:val="center"/>
            <w:hideMark/>
          </w:tcPr>
          <w:p w14:paraId="51C1CF05" w14:textId="77777777" w:rsidR="00D878EB" w:rsidRPr="003B6759" w:rsidRDefault="00D878EB" w:rsidP="003B6759">
            <w:pPr>
              <w:autoSpaceDE/>
              <w:autoSpaceDN/>
              <w:spacing w:line="240" w:lineRule="auto"/>
              <w:ind w:firstLine="0"/>
              <w:jc w:val="center"/>
              <w:rPr>
                <w:b/>
                <w:bCs/>
                <w:color w:val="000000"/>
                <w:sz w:val="20"/>
                <w:szCs w:val="20"/>
                <w:lang w:bidi="ar-SA"/>
              </w:rPr>
            </w:pPr>
            <w:r w:rsidRPr="003B6759">
              <w:rPr>
                <w:b/>
                <w:bCs/>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132FC7CA" w14:textId="73328D38"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31,781</w:t>
            </w:r>
          </w:p>
        </w:tc>
        <w:tc>
          <w:tcPr>
            <w:tcW w:w="272" w:type="pct"/>
            <w:tcBorders>
              <w:top w:val="nil"/>
              <w:left w:val="nil"/>
              <w:bottom w:val="single" w:sz="4" w:space="0" w:color="auto"/>
              <w:right w:val="single" w:sz="4" w:space="0" w:color="auto"/>
            </w:tcBorders>
            <w:shd w:val="clear" w:color="auto" w:fill="auto"/>
            <w:noWrap/>
            <w:vAlign w:val="center"/>
            <w:hideMark/>
          </w:tcPr>
          <w:p w14:paraId="2B10431C" w14:textId="14BCEA4D"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31,788</w:t>
            </w:r>
          </w:p>
        </w:tc>
        <w:tc>
          <w:tcPr>
            <w:tcW w:w="272" w:type="pct"/>
            <w:tcBorders>
              <w:top w:val="nil"/>
              <w:left w:val="nil"/>
              <w:bottom w:val="single" w:sz="4" w:space="0" w:color="auto"/>
              <w:right w:val="single" w:sz="4" w:space="0" w:color="auto"/>
            </w:tcBorders>
            <w:shd w:val="clear" w:color="auto" w:fill="auto"/>
            <w:noWrap/>
            <w:vAlign w:val="center"/>
            <w:hideMark/>
          </w:tcPr>
          <w:p w14:paraId="29EB61E3" w14:textId="6520D8A7"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35,679</w:t>
            </w:r>
          </w:p>
        </w:tc>
        <w:tc>
          <w:tcPr>
            <w:tcW w:w="272" w:type="pct"/>
            <w:tcBorders>
              <w:top w:val="nil"/>
              <w:left w:val="nil"/>
              <w:bottom w:val="single" w:sz="4" w:space="0" w:color="auto"/>
              <w:right w:val="single" w:sz="4" w:space="0" w:color="auto"/>
            </w:tcBorders>
            <w:shd w:val="clear" w:color="auto" w:fill="auto"/>
            <w:noWrap/>
            <w:vAlign w:val="center"/>
            <w:hideMark/>
          </w:tcPr>
          <w:p w14:paraId="46171DB4" w14:textId="66ABF627"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35,748</w:t>
            </w:r>
          </w:p>
        </w:tc>
        <w:tc>
          <w:tcPr>
            <w:tcW w:w="272" w:type="pct"/>
            <w:tcBorders>
              <w:top w:val="nil"/>
              <w:left w:val="nil"/>
              <w:bottom w:val="single" w:sz="4" w:space="0" w:color="auto"/>
              <w:right w:val="single" w:sz="4" w:space="0" w:color="auto"/>
            </w:tcBorders>
            <w:shd w:val="clear" w:color="auto" w:fill="auto"/>
            <w:noWrap/>
            <w:vAlign w:val="center"/>
            <w:hideMark/>
          </w:tcPr>
          <w:p w14:paraId="7FDB4CDE" w14:textId="572A3D41"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119,59</w:t>
            </w:r>
          </w:p>
        </w:tc>
        <w:tc>
          <w:tcPr>
            <w:tcW w:w="272" w:type="pct"/>
            <w:tcBorders>
              <w:top w:val="nil"/>
              <w:left w:val="nil"/>
              <w:bottom w:val="single" w:sz="4" w:space="0" w:color="auto"/>
              <w:right w:val="single" w:sz="4" w:space="0" w:color="auto"/>
            </w:tcBorders>
            <w:shd w:val="clear" w:color="auto" w:fill="auto"/>
            <w:noWrap/>
            <w:vAlign w:val="center"/>
            <w:hideMark/>
          </w:tcPr>
          <w:p w14:paraId="1B20CF9F" w14:textId="6FE728B0"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39,878</w:t>
            </w:r>
          </w:p>
        </w:tc>
        <w:tc>
          <w:tcPr>
            <w:tcW w:w="272" w:type="pct"/>
            <w:tcBorders>
              <w:top w:val="nil"/>
              <w:left w:val="nil"/>
              <w:bottom w:val="single" w:sz="4" w:space="0" w:color="auto"/>
              <w:right w:val="single" w:sz="4" w:space="0" w:color="auto"/>
            </w:tcBorders>
            <w:shd w:val="clear" w:color="auto" w:fill="auto"/>
            <w:noWrap/>
            <w:vAlign w:val="center"/>
            <w:hideMark/>
          </w:tcPr>
          <w:p w14:paraId="54C9BAB0" w14:textId="2C368F61"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42</w:t>
            </w:r>
          </w:p>
        </w:tc>
        <w:tc>
          <w:tcPr>
            <w:tcW w:w="272" w:type="pct"/>
            <w:tcBorders>
              <w:top w:val="nil"/>
              <w:left w:val="nil"/>
              <w:bottom w:val="single" w:sz="4" w:space="0" w:color="auto"/>
              <w:right w:val="single" w:sz="4" w:space="0" w:color="auto"/>
            </w:tcBorders>
            <w:shd w:val="clear" w:color="auto" w:fill="auto"/>
            <w:noWrap/>
            <w:vAlign w:val="center"/>
            <w:hideMark/>
          </w:tcPr>
          <w:p w14:paraId="5A0BC70E" w14:textId="33A8343E"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40,249</w:t>
            </w:r>
          </w:p>
        </w:tc>
        <w:tc>
          <w:tcPr>
            <w:tcW w:w="272" w:type="pct"/>
            <w:tcBorders>
              <w:top w:val="nil"/>
              <w:left w:val="nil"/>
              <w:bottom w:val="single" w:sz="4" w:space="0" w:color="auto"/>
              <w:right w:val="single" w:sz="4" w:space="0" w:color="auto"/>
            </w:tcBorders>
            <w:shd w:val="clear" w:color="auto" w:fill="auto"/>
            <w:noWrap/>
            <w:vAlign w:val="center"/>
            <w:hideMark/>
          </w:tcPr>
          <w:p w14:paraId="10E04B1E" w14:textId="4174B1AD"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40,995</w:t>
            </w:r>
          </w:p>
        </w:tc>
        <w:tc>
          <w:tcPr>
            <w:tcW w:w="272" w:type="pct"/>
            <w:tcBorders>
              <w:top w:val="nil"/>
              <w:left w:val="nil"/>
              <w:bottom w:val="single" w:sz="4" w:space="0" w:color="auto"/>
              <w:right w:val="single" w:sz="4" w:space="0" w:color="auto"/>
            </w:tcBorders>
            <w:shd w:val="clear" w:color="auto" w:fill="auto"/>
            <w:noWrap/>
            <w:vAlign w:val="center"/>
            <w:hideMark/>
          </w:tcPr>
          <w:p w14:paraId="07AE6803" w14:textId="56349E5B"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41,623</w:t>
            </w:r>
          </w:p>
        </w:tc>
        <w:tc>
          <w:tcPr>
            <w:tcW w:w="272" w:type="pct"/>
            <w:tcBorders>
              <w:top w:val="nil"/>
              <w:left w:val="nil"/>
              <w:bottom w:val="single" w:sz="4" w:space="0" w:color="auto"/>
              <w:right w:val="single" w:sz="4" w:space="0" w:color="auto"/>
            </w:tcBorders>
            <w:shd w:val="clear" w:color="auto" w:fill="auto"/>
            <w:noWrap/>
            <w:vAlign w:val="center"/>
            <w:hideMark/>
          </w:tcPr>
          <w:p w14:paraId="48D8F1B6" w14:textId="4D37B733"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42,612</w:t>
            </w:r>
          </w:p>
        </w:tc>
        <w:tc>
          <w:tcPr>
            <w:tcW w:w="272" w:type="pct"/>
            <w:tcBorders>
              <w:top w:val="nil"/>
              <w:left w:val="nil"/>
              <w:bottom w:val="single" w:sz="4" w:space="0" w:color="auto"/>
              <w:right w:val="single" w:sz="4" w:space="0" w:color="auto"/>
            </w:tcBorders>
            <w:shd w:val="clear" w:color="auto" w:fill="auto"/>
            <w:noWrap/>
            <w:vAlign w:val="center"/>
            <w:hideMark/>
          </w:tcPr>
          <w:p w14:paraId="45BDBCEA" w14:textId="48177CF3"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42,612</w:t>
            </w:r>
          </w:p>
        </w:tc>
      </w:tr>
      <w:tr w:rsidR="00D878EB" w:rsidRPr="003B6759" w14:paraId="68CB148D" w14:textId="77777777" w:rsidTr="00304D29">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34D354F3" w14:textId="77777777" w:rsidR="00D878EB" w:rsidRPr="003B6759" w:rsidRDefault="00D878EB" w:rsidP="003B6759">
            <w:pPr>
              <w:autoSpaceDE/>
              <w:autoSpaceDN/>
              <w:spacing w:line="240" w:lineRule="auto"/>
              <w:ind w:firstLine="0"/>
              <w:jc w:val="left"/>
              <w:rPr>
                <w:b/>
                <w:bCs/>
                <w:color w:val="000000"/>
                <w:sz w:val="20"/>
                <w:szCs w:val="20"/>
                <w:lang w:bidi="ar-SA"/>
              </w:rPr>
            </w:pPr>
            <w:r w:rsidRPr="003B6759">
              <w:rPr>
                <w:b/>
                <w:bCs/>
                <w:color w:val="000000"/>
                <w:sz w:val="20"/>
                <w:szCs w:val="20"/>
                <w:lang w:bidi="ar-SA"/>
              </w:rPr>
              <w:t xml:space="preserve"> — технология</w:t>
            </w:r>
          </w:p>
        </w:tc>
        <w:tc>
          <w:tcPr>
            <w:tcW w:w="264" w:type="pct"/>
            <w:tcBorders>
              <w:top w:val="nil"/>
              <w:left w:val="nil"/>
              <w:bottom w:val="single" w:sz="4" w:space="0" w:color="auto"/>
              <w:right w:val="single" w:sz="4" w:space="0" w:color="auto"/>
            </w:tcBorders>
            <w:shd w:val="clear" w:color="auto" w:fill="auto"/>
            <w:vAlign w:val="center"/>
            <w:hideMark/>
          </w:tcPr>
          <w:p w14:paraId="2A6EBF94" w14:textId="77777777" w:rsidR="00D878EB" w:rsidRPr="003B6759" w:rsidRDefault="00D878EB" w:rsidP="003B6759">
            <w:pPr>
              <w:autoSpaceDE/>
              <w:autoSpaceDN/>
              <w:spacing w:line="240" w:lineRule="auto"/>
              <w:ind w:firstLine="0"/>
              <w:jc w:val="center"/>
              <w:rPr>
                <w:b/>
                <w:bCs/>
                <w:color w:val="000000"/>
                <w:sz w:val="20"/>
                <w:szCs w:val="20"/>
                <w:lang w:bidi="ar-SA"/>
              </w:rPr>
            </w:pPr>
            <w:r w:rsidRPr="003B6759">
              <w:rPr>
                <w:b/>
                <w:bCs/>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75B8474F" w14:textId="419B1A1B"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28,285</w:t>
            </w:r>
          </w:p>
        </w:tc>
        <w:tc>
          <w:tcPr>
            <w:tcW w:w="272" w:type="pct"/>
            <w:tcBorders>
              <w:top w:val="nil"/>
              <w:left w:val="nil"/>
              <w:bottom w:val="single" w:sz="4" w:space="0" w:color="auto"/>
              <w:right w:val="single" w:sz="4" w:space="0" w:color="auto"/>
            </w:tcBorders>
            <w:shd w:val="clear" w:color="auto" w:fill="auto"/>
            <w:noWrap/>
            <w:vAlign w:val="center"/>
            <w:hideMark/>
          </w:tcPr>
          <w:p w14:paraId="3994AAE5" w14:textId="5B0CE653"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28,285</w:t>
            </w:r>
          </w:p>
        </w:tc>
        <w:tc>
          <w:tcPr>
            <w:tcW w:w="272" w:type="pct"/>
            <w:tcBorders>
              <w:top w:val="nil"/>
              <w:left w:val="nil"/>
              <w:bottom w:val="single" w:sz="4" w:space="0" w:color="auto"/>
              <w:right w:val="single" w:sz="4" w:space="0" w:color="auto"/>
            </w:tcBorders>
            <w:shd w:val="clear" w:color="auto" w:fill="auto"/>
            <w:noWrap/>
            <w:vAlign w:val="center"/>
            <w:hideMark/>
          </w:tcPr>
          <w:p w14:paraId="176CDD26" w14:textId="51663A19"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28,285</w:t>
            </w:r>
          </w:p>
        </w:tc>
        <w:tc>
          <w:tcPr>
            <w:tcW w:w="272" w:type="pct"/>
            <w:tcBorders>
              <w:top w:val="nil"/>
              <w:left w:val="nil"/>
              <w:bottom w:val="single" w:sz="4" w:space="0" w:color="auto"/>
              <w:right w:val="single" w:sz="4" w:space="0" w:color="auto"/>
            </w:tcBorders>
            <w:shd w:val="clear" w:color="auto" w:fill="auto"/>
            <w:noWrap/>
            <w:vAlign w:val="center"/>
            <w:hideMark/>
          </w:tcPr>
          <w:p w14:paraId="466CB8FF" w14:textId="1274C806"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28,285</w:t>
            </w:r>
          </w:p>
        </w:tc>
        <w:tc>
          <w:tcPr>
            <w:tcW w:w="272" w:type="pct"/>
            <w:tcBorders>
              <w:top w:val="nil"/>
              <w:left w:val="nil"/>
              <w:bottom w:val="single" w:sz="4" w:space="0" w:color="auto"/>
              <w:right w:val="single" w:sz="4" w:space="0" w:color="auto"/>
            </w:tcBorders>
            <w:shd w:val="clear" w:color="auto" w:fill="auto"/>
            <w:noWrap/>
            <w:vAlign w:val="center"/>
            <w:hideMark/>
          </w:tcPr>
          <w:p w14:paraId="5401DF55" w14:textId="64AC3318"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28,285</w:t>
            </w:r>
          </w:p>
        </w:tc>
        <w:tc>
          <w:tcPr>
            <w:tcW w:w="272" w:type="pct"/>
            <w:tcBorders>
              <w:top w:val="nil"/>
              <w:left w:val="nil"/>
              <w:bottom w:val="single" w:sz="4" w:space="0" w:color="auto"/>
              <w:right w:val="single" w:sz="4" w:space="0" w:color="auto"/>
            </w:tcBorders>
            <w:shd w:val="clear" w:color="auto" w:fill="auto"/>
            <w:noWrap/>
            <w:vAlign w:val="center"/>
            <w:hideMark/>
          </w:tcPr>
          <w:p w14:paraId="66E1B1C5" w14:textId="1C5E238D"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28,285</w:t>
            </w:r>
          </w:p>
        </w:tc>
        <w:tc>
          <w:tcPr>
            <w:tcW w:w="272" w:type="pct"/>
            <w:tcBorders>
              <w:top w:val="nil"/>
              <w:left w:val="nil"/>
              <w:bottom w:val="single" w:sz="4" w:space="0" w:color="auto"/>
              <w:right w:val="single" w:sz="4" w:space="0" w:color="auto"/>
            </w:tcBorders>
            <w:shd w:val="clear" w:color="auto" w:fill="auto"/>
            <w:noWrap/>
            <w:vAlign w:val="center"/>
            <w:hideMark/>
          </w:tcPr>
          <w:p w14:paraId="7B6DB000" w14:textId="63502E28"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28,285</w:t>
            </w:r>
          </w:p>
        </w:tc>
        <w:tc>
          <w:tcPr>
            <w:tcW w:w="272" w:type="pct"/>
            <w:tcBorders>
              <w:top w:val="nil"/>
              <w:left w:val="nil"/>
              <w:bottom w:val="single" w:sz="4" w:space="0" w:color="auto"/>
              <w:right w:val="single" w:sz="4" w:space="0" w:color="auto"/>
            </w:tcBorders>
            <w:shd w:val="clear" w:color="auto" w:fill="auto"/>
            <w:noWrap/>
            <w:vAlign w:val="center"/>
            <w:hideMark/>
          </w:tcPr>
          <w:p w14:paraId="3A05DD3F" w14:textId="3DE4820B"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28,285</w:t>
            </w:r>
          </w:p>
        </w:tc>
        <w:tc>
          <w:tcPr>
            <w:tcW w:w="272" w:type="pct"/>
            <w:tcBorders>
              <w:top w:val="nil"/>
              <w:left w:val="nil"/>
              <w:bottom w:val="single" w:sz="4" w:space="0" w:color="auto"/>
              <w:right w:val="single" w:sz="4" w:space="0" w:color="auto"/>
            </w:tcBorders>
            <w:shd w:val="clear" w:color="auto" w:fill="auto"/>
            <w:noWrap/>
            <w:vAlign w:val="center"/>
            <w:hideMark/>
          </w:tcPr>
          <w:p w14:paraId="0E058D6F" w14:textId="5E8CF0FC"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28,285</w:t>
            </w:r>
          </w:p>
        </w:tc>
        <w:tc>
          <w:tcPr>
            <w:tcW w:w="272" w:type="pct"/>
            <w:tcBorders>
              <w:top w:val="nil"/>
              <w:left w:val="nil"/>
              <w:bottom w:val="single" w:sz="4" w:space="0" w:color="auto"/>
              <w:right w:val="single" w:sz="4" w:space="0" w:color="auto"/>
            </w:tcBorders>
            <w:shd w:val="clear" w:color="auto" w:fill="auto"/>
            <w:noWrap/>
            <w:vAlign w:val="center"/>
            <w:hideMark/>
          </w:tcPr>
          <w:p w14:paraId="060FA31C" w14:textId="5BEF9D41"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28,285</w:t>
            </w:r>
          </w:p>
        </w:tc>
        <w:tc>
          <w:tcPr>
            <w:tcW w:w="272" w:type="pct"/>
            <w:tcBorders>
              <w:top w:val="nil"/>
              <w:left w:val="nil"/>
              <w:bottom w:val="single" w:sz="4" w:space="0" w:color="auto"/>
              <w:right w:val="single" w:sz="4" w:space="0" w:color="auto"/>
            </w:tcBorders>
            <w:shd w:val="clear" w:color="auto" w:fill="auto"/>
            <w:noWrap/>
            <w:vAlign w:val="center"/>
            <w:hideMark/>
          </w:tcPr>
          <w:p w14:paraId="20F11D19" w14:textId="0A997C56"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28,285</w:t>
            </w:r>
          </w:p>
        </w:tc>
        <w:tc>
          <w:tcPr>
            <w:tcW w:w="272" w:type="pct"/>
            <w:tcBorders>
              <w:top w:val="nil"/>
              <w:left w:val="nil"/>
              <w:bottom w:val="single" w:sz="4" w:space="0" w:color="auto"/>
              <w:right w:val="single" w:sz="4" w:space="0" w:color="auto"/>
            </w:tcBorders>
            <w:shd w:val="clear" w:color="auto" w:fill="auto"/>
            <w:noWrap/>
            <w:vAlign w:val="center"/>
            <w:hideMark/>
          </w:tcPr>
          <w:p w14:paraId="5CF61D33" w14:textId="663964DA"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28,285</w:t>
            </w:r>
          </w:p>
        </w:tc>
      </w:tr>
      <w:tr w:rsidR="00D878EB" w:rsidRPr="003B6759" w14:paraId="032075AE" w14:textId="77777777" w:rsidTr="00304D29">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51E05C0F" w14:textId="77777777" w:rsidR="00D878EB" w:rsidRPr="003B6759" w:rsidRDefault="00D878EB" w:rsidP="003B6759">
            <w:pPr>
              <w:autoSpaceDE/>
              <w:autoSpaceDN/>
              <w:spacing w:line="240" w:lineRule="auto"/>
              <w:ind w:firstLine="0"/>
              <w:jc w:val="left"/>
              <w:rPr>
                <w:b/>
                <w:bCs/>
                <w:color w:val="000000"/>
                <w:sz w:val="20"/>
                <w:szCs w:val="20"/>
                <w:lang w:bidi="ar-SA"/>
              </w:rPr>
            </w:pPr>
            <w:r w:rsidRPr="003B6759">
              <w:rPr>
                <w:b/>
                <w:bCs/>
                <w:color w:val="000000"/>
                <w:sz w:val="20"/>
                <w:szCs w:val="20"/>
                <w:lang w:bidi="ar-SA"/>
              </w:rPr>
              <w:t>Присоединенная договорная нагрузка</w:t>
            </w:r>
          </w:p>
        </w:tc>
        <w:tc>
          <w:tcPr>
            <w:tcW w:w="264" w:type="pct"/>
            <w:tcBorders>
              <w:top w:val="nil"/>
              <w:left w:val="nil"/>
              <w:bottom w:val="single" w:sz="4" w:space="0" w:color="auto"/>
              <w:right w:val="single" w:sz="4" w:space="0" w:color="auto"/>
            </w:tcBorders>
            <w:shd w:val="clear" w:color="auto" w:fill="auto"/>
            <w:vAlign w:val="center"/>
            <w:hideMark/>
          </w:tcPr>
          <w:p w14:paraId="27388870" w14:textId="77777777" w:rsidR="00D878EB" w:rsidRPr="003B6759" w:rsidRDefault="00D878EB" w:rsidP="003B6759">
            <w:pPr>
              <w:autoSpaceDE/>
              <w:autoSpaceDN/>
              <w:spacing w:line="240" w:lineRule="auto"/>
              <w:ind w:firstLine="0"/>
              <w:jc w:val="center"/>
              <w:rPr>
                <w:b/>
                <w:bCs/>
                <w:color w:val="000000"/>
                <w:sz w:val="20"/>
                <w:szCs w:val="20"/>
                <w:lang w:bidi="ar-SA"/>
              </w:rPr>
            </w:pPr>
            <w:r w:rsidRPr="003B6759">
              <w:rPr>
                <w:b/>
                <w:bCs/>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3ED6F420" w14:textId="7BABCF41"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411,631</w:t>
            </w:r>
          </w:p>
        </w:tc>
        <w:tc>
          <w:tcPr>
            <w:tcW w:w="272" w:type="pct"/>
            <w:tcBorders>
              <w:top w:val="nil"/>
              <w:left w:val="nil"/>
              <w:bottom w:val="single" w:sz="4" w:space="0" w:color="auto"/>
              <w:right w:val="single" w:sz="4" w:space="0" w:color="auto"/>
            </w:tcBorders>
            <w:shd w:val="clear" w:color="auto" w:fill="auto"/>
            <w:noWrap/>
            <w:vAlign w:val="center"/>
            <w:hideMark/>
          </w:tcPr>
          <w:p w14:paraId="57603562" w14:textId="35F5EAEF"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412,231</w:t>
            </w:r>
          </w:p>
        </w:tc>
        <w:tc>
          <w:tcPr>
            <w:tcW w:w="272" w:type="pct"/>
            <w:tcBorders>
              <w:top w:val="nil"/>
              <w:left w:val="nil"/>
              <w:bottom w:val="single" w:sz="4" w:space="0" w:color="auto"/>
              <w:right w:val="single" w:sz="4" w:space="0" w:color="auto"/>
            </w:tcBorders>
            <w:shd w:val="clear" w:color="auto" w:fill="auto"/>
            <w:noWrap/>
            <w:vAlign w:val="center"/>
            <w:hideMark/>
          </w:tcPr>
          <w:p w14:paraId="20ECCE90" w14:textId="35B33545"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427,746</w:t>
            </w:r>
          </w:p>
        </w:tc>
        <w:tc>
          <w:tcPr>
            <w:tcW w:w="272" w:type="pct"/>
            <w:tcBorders>
              <w:top w:val="nil"/>
              <w:left w:val="nil"/>
              <w:bottom w:val="single" w:sz="4" w:space="0" w:color="auto"/>
              <w:right w:val="single" w:sz="4" w:space="0" w:color="auto"/>
            </w:tcBorders>
            <w:shd w:val="clear" w:color="auto" w:fill="auto"/>
            <w:noWrap/>
            <w:vAlign w:val="center"/>
            <w:hideMark/>
          </w:tcPr>
          <w:p w14:paraId="37BD3B9C" w14:textId="6397E539"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387,514</w:t>
            </w:r>
          </w:p>
        </w:tc>
        <w:tc>
          <w:tcPr>
            <w:tcW w:w="272" w:type="pct"/>
            <w:tcBorders>
              <w:top w:val="nil"/>
              <w:left w:val="nil"/>
              <w:bottom w:val="single" w:sz="4" w:space="0" w:color="auto"/>
              <w:right w:val="single" w:sz="4" w:space="0" w:color="auto"/>
            </w:tcBorders>
            <w:shd w:val="clear" w:color="auto" w:fill="auto"/>
            <w:noWrap/>
            <w:vAlign w:val="center"/>
            <w:hideMark/>
          </w:tcPr>
          <w:p w14:paraId="71A4AC95" w14:textId="52B0AF66"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434,733</w:t>
            </w:r>
          </w:p>
        </w:tc>
        <w:tc>
          <w:tcPr>
            <w:tcW w:w="272" w:type="pct"/>
            <w:tcBorders>
              <w:top w:val="nil"/>
              <w:left w:val="nil"/>
              <w:bottom w:val="single" w:sz="4" w:space="0" w:color="auto"/>
              <w:right w:val="single" w:sz="4" w:space="0" w:color="auto"/>
            </w:tcBorders>
            <w:shd w:val="clear" w:color="auto" w:fill="auto"/>
            <w:noWrap/>
            <w:vAlign w:val="center"/>
            <w:hideMark/>
          </w:tcPr>
          <w:p w14:paraId="557DB2F5" w14:textId="10238695"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453,675</w:t>
            </w:r>
          </w:p>
        </w:tc>
        <w:tc>
          <w:tcPr>
            <w:tcW w:w="272" w:type="pct"/>
            <w:tcBorders>
              <w:top w:val="nil"/>
              <w:left w:val="nil"/>
              <w:bottom w:val="single" w:sz="4" w:space="0" w:color="auto"/>
              <w:right w:val="single" w:sz="4" w:space="0" w:color="auto"/>
            </w:tcBorders>
            <w:shd w:val="clear" w:color="auto" w:fill="auto"/>
            <w:noWrap/>
            <w:vAlign w:val="center"/>
            <w:hideMark/>
          </w:tcPr>
          <w:p w14:paraId="52475152" w14:textId="0B211CD1"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466,373</w:t>
            </w:r>
          </w:p>
        </w:tc>
        <w:tc>
          <w:tcPr>
            <w:tcW w:w="272" w:type="pct"/>
            <w:tcBorders>
              <w:top w:val="nil"/>
              <w:left w:val="nil"/>
              <w:bottom w:val="single" w:sz="4" w:space="0" w:color="auto"/>
              <w:right w:val="single" w:sz="4" w:space="0" w:color="auto"/>
            </w:tcBorders>
            <w:shd w:val="clear" w:color="auto" w:fill="auto"/>
            <w:noWrap/>
            <w:vAlign w:val="center"/>
            <w:hideMark/>
          </w:tcPr>
          <w:p w14:paraId="15079B59" w14:textId="18BC08FA"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461,667</w:t>
            </w:r>
          </w:p>
        </w:tc>
        <w:tc>
          <w:tcPr>
            <w:tcW w:w="272" w:type="pct"/>
            <w:tcBorders>
              <w:top w:val="nil"/>
              <w:left w:val="nil"/>
              <w:bottom w:val="single" w:sz="4" w:space="0" w:color="auto"/>
              <w:right w:val="single" w:sz="4" w:space="0" w:color="auto"/>
            </w:tcBorders>
            <w:shd w:val="clear" w:color="auto" w:fill="auto"/>
            <w:noWrap/>
            <w:vAlign w:val="center"/>
            <w:hideMark/>
          </w:tcPr>
          <w:p w14:paraId="5FDF4FAA" w14:textId="250094CF"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468,568</w:t>
            </w:r>
          </w:p>
        </w:tc>
        <w:tc>
          <w:tcPr>
            <w:tcW w:w="272" w:type="pct"/>
            <w:tcBorders>
              <w:top w:val="nil"/>
              <w:left w:val="nil"/>
              <w:bottom w:val="single" w:sz="4" w:space="0" w:color="auto"/>
              <w:right w:val="single" w:sz="4" w:space="0" w:color="auto"/>
            </w:tcBorders>
            <w:shd w:val="clear" w:color="auto" w:fill="auto"/>
            <w:noWrap/>
            <w:vAlign w:val="center"/>
            <w:hideMark/>
          </w:tcPr>
          <w:p w14:paraId="15001EA7" w14:textId="5FB76302"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474,408</w:t>
            </w:r>
          </w:p>
        </w:tc>
        <w:tc>
          <w:tcPr>
            <w:tcW w:w="272" w:type="pct"/>
            <w:tcBorders>
              <w:top w:val="nil"/>
              <w:left w:val="nil"/>
              <w:bottom w:val="single" w:sz="4" w:space="0" w:color="auto"/>
              <w:right w:val="single" w:sz="4" w:space="0" w:color="auto"/>
            </w:tcBorders>
            <w:shd w:val="clear" w:color="auto" w:fill="auto"/>
            <w:noWrap/>
            <w:vAlign w:val="center"/>
            <w:hideMark/>
          </w:tcPr>
          <w:p w14:paraId="40A4A3BE" w14:textId="4DF55F0A"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483,616</w:t>
            </w:r>
          </w:p>
        </w:tc>
        <w:tc>
          <w:tcPr>
            <w:tcW w:w="272" w:type="pct"/>
            <w:tcBorders>
              <w:top w:val="nil"/>
              <w:left w:val="nil"/>
              <w:bottom w:val="single" w:sz="4" w:space="0" w:color="auto"/>
              <w:right w:val="single" w:sz="4" w:space="0" w:color="auto"/>
            </w:tcBorders>
            <w:shd w:val="clear" w:color="auto" w:fill="auto"/>
            <w:noWrap/>
            <w:vAlign w:val="center"/>
            <w:hideMark/>
          </w:tcPr>
          <w:p w14:paraId="072A76E9" w14:textId="4FA6307F"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483,616</w:t>
            </w:r>
          </w:p>
        </w:tc>
      </w:tr>
      <w:tr w:rsidR="00D878EB" w:rsidRPr="003B6759" w14:paraId="1219D92F" w14:textId="77777777" w:rsidTr="00304D29">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0F4F4E0F" w14:textId="77777777" w:rsidR="00D878EB" w:rsidRPr="003B6759" w:rsidRDefault="00D878EB" w:rsidP="003B6759">
            <w:pPr>
              <w:autoSpaceDE/>
              <w:autoSpaceDN/>
              <w:spacing w:line="240" w:lineRule="auto"/>
              <w:ind w:firstLine="0"/>
              <w:jc w:val="left"/>
              <w:rPr>
                <w:b/>
                <w:bCs/>
                <w:color w:val="000000"/>
                <w:sz w:val="20"/>
                <w:szCs w:val="20"/>
                <w:lang w:bidi="ar-SA"/>
              </w:rPr>
            </w:pPr>
            <w:r w:rsidRPr="003B6759">
              <w:rPr>
                <w:b/>
                <w:bCs/>
                <w:color w:val="000000"/>
                <w:sz w:val="20"/>
                <w:szCs w:val="20"/>
                <w:lang w:bidi="ar-SA"/>
              </w:rPr>
              <w:t xml:space="preserve"> — отопление, вентиляция</w:t>
            </w:r>
          </w:p>
        </w:tc>
        <w:tc>
          <w:tcPr>
            <w:tcW w:w="264" w:type="pct"/>
            <w:tcBorders>
              <w:top w:val="nil"/>
              <w:left w:val="nil"/>
              <w:bottom w:val="single" w:sz="4" w:space="0" w:color="auto"/>
              <w:right w:val="single" w:sz="4" w:space="0" w:color="auto"/>
            </w:tcBorders>
            <w:shd w:val="clear" w:color="auto" w:fill="auto"/>
            <w:vAlign w:val="center"/>
            <w:hideMark/>
          </w:tcPr>
          <w:p w14:paraId="7072519E" w14:textId="77777777" w:rsidR="00D878EB" w:rsidRPr="003B6759" w:rsidRDefault="00D878EB" w:rsidP="003B6759">
            <w:pPr>
              <w:autoSpaceDE/>
              <w:autoSpaceDN/>
              <w:spacing w:line="240" w:lineRule="auto"/>
              <w:ind w:firstLine="0"/>
              <w:jc w:val="center"/>
              <w:rPr>
                <w:b/>
                <w:bCs/>
                <w:color w:val="000000"/>
                <w:sz w:val="20"/>
                <w:szCs w:val="20"/>
                <w:lang w:bidi="ar-SA"/>
              </w:rPr>
            </w:pPr>
            <w:r w:rsidRPr="003B6759">
              <w:rPr>
                <w:b/>
                <w:bCs/>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6CB205C5" w14:textId="3E82B9B0"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255,008</w:t>
            </w:r>
          </w:p>
        </w:tc>
        <w:tc>
          <w:tcPr>
            <w:tcW w:w="272" w:type="pct"/>
            <w:tcBorders>
              <w:top w:val="nil"/>
              <w:left w:val="nil"/>
              <w:bottom w:val="single" w:sz="4" w:space="0" w:color="auto"/>
              <w:right w:val="single" w:sz="4" w:space="0" w:color="auto"/>
            </w:tcBorders>
            <w:shd w:val="clear" w:color="auto" w:fill="auto"/>
            <w:noWrap/>
            <w:vAlign w:val="center"/>
            <w:hideMark/>
          </w:tcPr>
          <w:p w14:paraId="04943BA6" w14:textId="687A8113"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255,601</w:t>
            </w:r>
          </w:p>
        </w:tc>
        <w:tc>
          <w:tcPr>
            <w:tcW w:w="272" w:type="pct"/>
            <w:tcBorders>
              <w:top w:val="nil"/>
              <w:left w:val="nil"/>
              <w:bottom w:val="single" w:sz="4" w:space="0" w:color="auto"/>
              <w:right w:val="single" w:sz="4" w:space="0" w:color="auto"/>
            </w:tcBorders>
            <w:shd w:val="clear" w:color="auto" w:fill="auto"/>
            <w:noWrap/>
            <w:vAlign w:val="center"/>
            <w:hideMark/>
          </w:tcPr>
          <w:p w14:paraId="45C10421" w14:textId="01DCA257"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267,225</w:t>
            </w:r>
          </w:p>
        </w:tc>
        <w:tc>
          <w:tcPr>
            <w:tcW w:w="272" w:type="pct"/>
            <w:tcBorders>
              <w:top w:val="nil"/>
              <w:left w:val="nil"/>
              <w:bottom w:val="single" w:sz="4" w:space="0" w:color="auto"/>
              <w:right w:val="single" w:sz="4" w:space="0" w:color="auto"/>
            </w:tcBorders>
            <w:shd w:val="clear" w:color="auto" w:fill="auto"/>
            <w:noWrap/>
            <w:vAlign w:val="center"/>
            <w:hideMark/>
          </w:tcPr>
          <w:p w14:paraId="18C84201" w14:textId="7B784761"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256,81</w:t>
            </w:r>
          </w:p>
        </w:tc>
        <w:tc>
          <w:tcPr>
            <w:tcW w:w="272" w:type="pct"/>
            <w:tcBorders>
              <w:top w:val="nil"/>
              <w:left w:val="nil"/>
              <w:bottom w:val="single" w:sz="4" w:space="0" w:color="auto"/>
              <w:right w:val="single" w:sz="4" w:space="0" w:color="auto"/>
            </w:tcBorders>
            <w:shd w:val="clear" w:color="auto" w:fill="auto"/>
            <w:noWrap/>
            <w:vAlign w:val="center"/>
            <w:hideMark/>
          </w:tcPr>
          <w:p w14:paraId="5598D5F0" w14:textId="41DEA252"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272,746</w:t>
            </w:r>
          </w:p>
        </w:tc>
        <w:tc>
          <w:tcPr>
            <w:tcW w:w="272" w:type="pct"/>
            <w:tcBorders>
              <w:top w:val="nil"/>
              <w:left w:val="nil"/>
              <w:bottom w:val="single" w:sz="4" w:space="0" w:color="auto"/>
              <w:right w:val="single" w:sz="4" w:space="0" w:color="auto"/>
            </w:tcBorders>
            <w:shd w:val="clear" w:color="auto" w:fill="auto"/>
            <w:noWrap/>
            <w:vAlign w:val="center"/>
            <w:hideMark/>
          </w:tcPr>
          <w:p w14:paraId="63542D28" w14:textId="20674C1B"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290,138</w:t>
            </w:r>
          </w:p>
        </w:tc>
        <w:tc>
          <w:tcPr>
            <w:tcW w:w="272" w:type="pct"/>
            <w:tcBorders>
              <w:top w:val="nil"/>
              <w:left w:val="nil"/>
              <w:bottom w:val="single" w:sz="4" w:space="0" w:color="auto"/>
              <w:right w:val="single" w:sz="4" w:space="0" w:color="auto"/>
            </w:tcBorders>
            <w:shd w:val="clear" w:color="auto" w:fill="auto"/>
            <w:noWrap/>
            <w:vAlign w:val="center"/>
            <w:hideMark/>
          </w:tcPr>
          <w:p w14:paraId="2F55309F" w14:textId="5516ED2E"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300,714</w:t>
            </w:r>
          </w:p>
        </w:tc>
        <w:tc>
          <w:tcPr>
            <w:tcW w:w="272" w:type="pct"/>
            <w:tcBorders>
              <w:top w:val="nil"/>
              <w:left w:val="nil"/>
              <w:bottom w:val="single" w:sz="4" w:space="0" w:color="auto"/>
              <w:right w:val="single" w:sz="4" w:space="0" w:color="auto"/>
            </w:tcBorders>
            <w:shd w:val="clear" w:color="auto" w:fill="auto"/>
            <w:noWrap/>
            <w:vAlign w:val="center"/>
            <w:hideMark/>
          </w:tcPr>
          <w:p w14:paraId="72371C79" w14:textId="7243C24F"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299,706</w:t>
            </w:r>
          </w:p>
        </w:tc>
        <w:tc>
          <w:tcPr>
            <w:tcW w:w="272" w:type="pct"/>
            <w:tcBorders>
              <w:top w:val="nil"/>
              <w:left w:val="nil"/>
              <w:bottom w:val="single" w:sz="4" w:space="0" w:color="auto"/>
              <w:right w:val="single" w:sz="4" w:space="0" w:color="auto"/>
            </w:tcBorders>
            <w:shd w:val="clear" w:color="auto" w:fill="auto"/>
            <w:noWrap/>
            <w:vAlign w:val="center"/>
            <w:hideMark/>
          </w:tcPr>
          <w:p w14:paraId="474C508F" w14:textId="1D300DA2"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305,861</w:t>
            </w:r>
          </w:p>
        </w:tc>
        <w:tc>
          <w:tcPr>
            <w:tcW w:w="272" w:type="pct"/>
            <w:tcBorders>
              <w:top w:val="nil"/>
              <w:left w:val="nil"/>
              <w:bottom w:val="single" w:sz="4" w:space="0" w:color="auto"/>
              <w:right w:val="single" w:sz="4" w:space="0" w:color="auto"/>
            </w:tcBorders>
            <w:shd w:val="clear" w:color="auto" w:fill="auto"/>
            <w:noWrap/>
            <w:vAlign w:val="center"/>
            <w:hideMark/>
          </w:tcPr>
          <w:p w14:paraId="55BB4880" w14:textId="1066DC1B"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311,074</w:t>
            </w:r>
          </w:p>
        </w:tc>
        <w:tc>
          <w:tcPr>
            <w:tcW w:w="272" w:type="pct"/>
            <w:tcBorders>
              <w:top w:val="nil"/>
              <w:left w:val="nil"/>
              <w:bottom w:val="single" w:sz="4" w:space="0" w:color="auto"/>
              <w:right w:val="single" w:sz="4" w:space="0" w:color="auto"/>
            </w:tcBorders>
            <w:shd w:val="clear" w:color="auto" w:fill="auto"/>
            <w:noWrap/>
            <w:vAlign w:val="center"/>
            <w:hideMark/>
          </w:tcPr>
          <w:p w14:paraId="0CD94C71" w14:textId="64E91C55"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319,293</w:t>
            </w:r>
          </w:p>
        </w:tc>
        <w:tc>
          <w:tcPr>
            <w:tcW w:w="272" w:type="pct"/>
            <w:tcBorders>
              <w:top w:val="nil"/>
              <w:left w:val="nil"/>
              <w:bottom w:val="single" w:sz="4" w:space="0" w:color="auto"/>
              <w:right w:val="single" w:sz="4" w:space="0" w:color="auto"/>
            </w:tcBorders>
            <w:shd w:val="clear" w:color="auto" w:fill="auto"/>
            <w:noWrap/>
            <w:vAlign w:val="center"/>
            <w:hideMark/>
          </w:tcPr>
          <w:p w14:paraId="07563AC9" w14:textId="7A8FE5D0"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319,293</w:t>
            </w:r>
          </w:p>
        </w:tc>
      </w:tr>
      <w:tr w:rsidR="00D878EB" w:rsidRPr="003B6759" w14:paraId="0A108861" w14:textId="77777777" w:rsidTr="00304D29">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04ADA157" w14:textId="77777777" w:rsidR="00D878EB" w:rsidRPr="003B6759" w:rsidRDefault="00D878EB" w:rsidP="003B6759">
            <w:pPr>
              <w:autoSpaceDE/>
              <w:autoSpaceDN/>
              <w:spacing w:line="240" w:lineRule="auto"/>
              <w:ind w:firstLine="0"/>
              <w:jc w:val="left"/>
              <w:rPr>
                <w:b/>
                <w:bCs/>
                <w:color w:val="000000"/>
                <w:sz w:val="20"/>
                <w:szCs w:val="20"/>
                <w:lang w:bidi="ar-SA"/>
              </w:rPr>
            </w:pPr>
            <w:r w:rsidRPr="003B6759">
              <w:rPr>
                <w:b/>
                <w:bCs/>
                <w:color w:val="000000"/>
                <w:sz w:val="20"/>
                <w:szCs w:val="20"/>
                <w:lang w:bidi="ar-SA"/>
              </w:rPr>
              <w:t xml:space="preserve"> — ГВС</w:t>
            </w:r>
          </w:p>
        </w:tc>
        <w:tc>
          <w:tcPr>
            <w:tcW w:w="264" w:type="pct"/>
            <w:tcBorders>
              <w:top w:val="nil"/>
              <w:left w:val="nil"/>
              <w:bottom w:val="single" w:sz="4" w:space="0" w:color="auto"/>
              <w:right w:val="single" w:sz="4" w:space="0" w:color="auto"/>
            </w:tcBorders>
            <w:shd w:val="clear" w:color="auto" w:fill="auto"/>
            <w:vAlign w:val="center"/>
            <w:hideMark/>
          </w:tcPr>
          <w:p w14:paraId="1413421A" w14:textId="77777777" w:rsidR="00D878EB" w:rsidRPr="003B6759" w:rsidRDefault="00D878EB" w:rsidP="003B6759">
            <w:pPr>
              <w:autoSpaceDE/>
              <w:autoSpaceDN/>
              <w:spacing w:line="240" w:lineRule="auto"/>
              <w:ind w:firstLine="0"/>
              <w:jc w:val="center"/>
              <w:rPr>
                <w:b/>
                <w:bCs/>
                <w:color w:val="000000"/>
                <w:sz w:val="20"/>
                <w:szCs w:val="20"/>
                <w:lang w:bidi="ar-SA"/>
              </w:rPr>
            </w:pPr>
            <w:r w:rsidRPr="003B6759">
              <w:rPr>
                <w:b/>
                <w:bCs/>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41DB9B77" w14:textId="57989FEC"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128,338</w:t>
            </w:r>
          </w:p>
        </w:tc>
        <w:tc>
          <w:tcPr>
            <w:tcW w:w="272" w:type="pct"/>
            <w:tcBorders>
              <w:top w:val="nil"/>
              <w:left w:val="nil"/>
              <w:bottom w:val="single" w:sz="4" w:space="0" w:color="auto"/>
              <w:right w:val="single" w:sz="4" w:space="0" w:color="auto"/>
            </w:tcBorders>
            <w:shd w:val="clear" w:color="auto" w:fill="auto"/>
            <w:noWrap/>
            <w:vAlign w:val="center"/>
            <w:hideMark/>
          </w:tcPr>
          <w:p w14:paraId="20E7EAAA" w14:textId="399E245A"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128,345</w:t>
            </w:r>
          </w:p>
        </w:tc>
        <w:tc>
          <w:tcPr>
            <w:tcW w:w="272" w:type="pct"/>
            <w:tcBorders>
              <w:top w:val="nil"/>
              <w:left w:val="nil"/>
              <w:bottom w:val="single" w:sz="4" w:space="0" w:color="auto"/>
              <w:right w:val="single" w:sz="4" w:space="0" w:color="auto"/>
            </w:tcBorders>
            <w:shd w:val="clear" w:color="auto" w:fill="auto"/>
            <w:noWrap/>
            <w:vAlign w:val="center"/>
            <w:hideMark/>
          </w:tcPr>
          <w:p w14:paraId="7C224BB4" w14:textId="32C54304"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132,236</w:t>
            </w:r>
          </w:p>
        </w:tc>
        <w:tc>
          <w:tcPr>
            <w:tcW w:w="272" w:type="pct"/>
            <w:tcBorders>
              <w:top w:val="nil"/>
              <w:left w:val="nil"/>
              <w:bottom w:val="single" w:sz="4" w:space="0" w:color="auto"/>
              <w:right w:val="single" w:sz="4" w:space="0" w:color="auto"/>
            </w:tcBorders>
            <w:shd w:val="clear" w:color="auto" w:fill="auto"/>
            <w:noWrap/>
            <w:vAlign w:val="center"/>
            <w:hideMark/>
          </w:tcPr>
          <w:p w14:paraId="4ABF3153" w14:textId="6996913B"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128,419</w:t>
            </w:r>
          </w:p>
        </w:tc>
        <w:tc>
          <w:tcPr>
            <w:tcW w:w="272" w:type="pct"/>
            <w:tcBorders>
              <w:top w:val="nil"/>
              <w:left w:val="nil"/>
              <w:bottom w:val="single" w:sz="4" w:space="0" w:color="auto"/>
              <w:right w:val="single" w:sz="4" w:space="0" w:color="auto"/>
            </w:tcBorders>
            <w:shd w:val="clear" w:color="auto" w:fill="auto"/>
            <w:noWrap/>
            <w:vAlign w:val="center"/>
            <w:hideMark/>
          </w:tcPr>
          <w:p w14:paraId="23D41D96" w14:textId="6C4F34E6"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133,702</w:t>
            </w:r>
          </w:p>
        </w:tc>
        <w:tc>
          <w:tcPr>
            <w:tcW w:w="272" w:type="pct"/>
            <w:tcBorders>
              <w:top w:val="nil"/>
              <w:left w:val="nil"/>
              <w:bottom w:val="single" w:sz="4" w:space="0" w:color="auto"/>
              <w:right w:val="single" w:sz="4" w:space="0" w:color="auto"/>
            </w:tcBorders>
            <w:shd w:val="clear" w:color="auto" w:fill="auto"/>
            <w:noWrap/>
            <w:vAlign w:val="center"/>
            <w:hideMark/>
          </w:tcPr>
          <w:p w14:paraId="1B7FD491" w14:textId="5247C575"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135,252</w:t>
            </w:r>
          </w:p>
        </w:tc>
        <w:tc>
          <w:tcPr>
            <w:tcW w:w="272" w:type="pct"/>
            <w:tcBorders>
              <w:top w:val="nil"/>
              <w:left w:val="nil"/>
              <w:bottom w:val="single" w:sz="4" w:space="0" w:color="auto"/>
              <w:right w:val="single" w:sz="4" w:space="0" w:color="auto"/>
            </w:tcBorders>
            <w:shd w:val="clear" w:color="auto" w:fill="auto"/>
            <w:noWrap/>
            <w:vAlign w:val="center"/>
            <w:hideMark/>
          </w:tcPr>
          <w:p w14:paraId="120A86AF" w14:textId="082FB784"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137,373</w:t>
            </w:r>
          </w:p>
        </w:tc>
        <w:tc>
          <w:tcPr>
            <w:tcW w:w="272" w:type="pct"/>
            <w:tcBorders>
              <w:top w:val="nil"/>
              <w:left w:val="nil"/>
              <w:bottom w:val="single" w:sz="4" w:space="0" w:color="auto"/>
              <w:right w:val="single" w:sz="4" w:space="0" w:color="auto"/>
            </w:tcBorders>
            <w:shd w:val="clear" w:color="auto" w:fill="auto"/>
            <w:noWrap/>
            <w:vAlign w:val="center"/>
            <w:hideMark/>
          </w:tcPr>
          <w:p w14:paraId="38DDB068" w14:textId="7AB4B4FF"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133,674</w:t>
            </w:r>
          </w:p>
        </w:tc>
        <w:tc>
          <w:tcPr>
            <w:tcW w:w="272" w:type="pct"/>
            <w:tcBorders>
              <w:top w:val="nil"/>
              <w:left w:val="nil"/>
              <w:bottom w:val="single" w:sz="4" w:space="0" w:color="auto"/>
              <w:right w:val="single" w:sz="4" w:space="0" w:color="auto"/>
            </w:tcBorders>
            <w:shd w:val="clear" w:color="auto" w:fill="auto"/>
            <w:noWrap/>
            <w:vAlign w:val="center"/>
            <w:hideMark/>
          </w:tcPr>
          <w:p w14:paraId="2BC54E8A" w14:textId="24A7CF3C"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134,421</w:t>
            </w:r>
          </w:p>
        </w:tc>
        <w:tc>
          <w:tcPr>
            <w:tcW w:w="272" w:type="pct"/>
            <w:tcBorders>
              <w:top w:val="nil"/>
              <w:left w:val="nil"/>
              <w:bottom w:val="single" w:sz="4" w:space="0" w:color="auto"/>
              <w:right w:val="single" w:sz="4" w:space="0" w:color="auto"/>
            </w:tcBorders>
            <w:shd w:val="clear" w:color="auto" w:fill="auto"/>
            <w:noWrap/>
            <w:vAlign w:val="center"/>
            <w:hideMark/>
          </w:tcPr>
          <w:p w14:paraId="4B62C5EB" w14:textId="4A17A8F8"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135,049</w:t>
            </w:r>
          </w:p>
        </w:tc>
        <w:tc>
          <w:tcPr>
            <w:tcW w:w="272" w:type="pct"/>
            <w:tcBorders>
              <w:top w:val="nil"/>
              <w:left w:val="nil"/>
              <w:bottom w:val="single" w:sz="4" w:space="0" w:color="auto"/>
              <w:right w:val="single" w:sz="4" w:space="0" w:color="auto"/>
            </w:tcBorders>
            <w:shd w:val="clear" w:color="auto" w:fill="auto"/>
            <w:noWrap/>
            <w:vAlign w:val="center"/>
            <w:hideMark/>
          </w:tcPr>
          <w:p w14:paraId="274FB4A5" w14:textId="650C7A1F"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136,038</w:t>
            </w:r>
          </w:p>
        </w:tc>
        <w:tc>
          <w:tcPr>
            <w:tcW w:w="272" w:type="pct"/>
            <w:tcBorders>
              <w:top w:val="nil"/>
              <w:left w:val="nil"/>
              <w:bottom w:val="single" w:sz="4" w:space="0" w:color="auto"/>
              <w:right w:val="single" w:sz="4" w:space="0" w:color="auto"/>
            </w:tcBorders>
            <w:shd w:val="clear" w:color="auto" w:fill="auto"/>
            <w:noWrap/>
            <w:vAlign w:val="center"/>
            <w:hideMark/>
          </w:tcPr>
          <w:p w14:paraId="37D1E37A" w14:textId="211D0AD4"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136,038</w:t>
            </w:r>
          </w:p>
        </w:tc>
      </w:tr>
      <w:tr w:rsidR="00D878EB" w:rsidRPr="003B6759" w14:paraId="77CF4004" w14:textId="77777777" w:rsidTr="00304D29">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374CA889" w14:textId="77777777" w:rsidR="00D878EB" w:rsidRPr="003B6759" w:rsidRDefault="00D878EB" w:rsidP="003B6759">
            <w:pPr>
              <w:autoSpaceDE/>
              <w:autoSpaceDN/>
              <w:spacing w:line="240" w:lineRule="auto"/>
              <w:ind w:firstLine="0"/>
              <w:jc w:val="left"/>
              <w:rPr>
                <w:b/>
                <w:bCs/>
                <w:color w:val="000000"/>
                <w:sz w:val="20"/>
                <w:szCs w:val="20"/>
                <w:lang w:bidi="ar-SA"/>
              </w:rPr>
            </w:pPr>
            <w:r w:rsidRPr="003B6759">
              <w:rPr>
                <w:b/>
                <w:bCs/>
                <w:color w:val="000000"/>
                <w:sz w:val="20"/>
                <w:szCs w:val="20"/>
                <w:lang w:bidi="ar-SA"/>
              </w:rPr>
              <w:t xml:space="preserve"> — технология</w:t>
            </w:r>
          </w:p>
        </w:tc>
        <w:tc>
          <w:tcPr>
            <w:tcW w:w="264" w:type="pct"/>
            <w:tcBorders>
              <w:top w:val="nil"/>
              <w:left w:val="nil"/>
              <w:bottom w:val="single" w:sz="4" w:space="0" w:color="auto"/>
              <w:right w:val="single" w:sz="4" w:space="0" w:color="auto"/>
            </w:tcBorders>
            <w:shd w:val="clear" w:color="auto" w:fill="auto"/>
            <w:vAlign w:val="center"/>
            <w:hideMark/>
          </w:tcPr>
          <w:p w14:paraId="12EA6B8F" w14:textId="77777777" w:rsidR="00D878EB" w:rsidRPr="003B6759" w:rsidRDefault="00D878EB" w:rsidP="003B6759">
            <w:pPr>
              <w:autoSpaceDE/>
              <w:autoSpaceDN/>
              <w:spacing w:line="240" w:lineRule="auto"/>
              <w:ind w:firstLine="0"/>
              <w:jc w:val="center"/>
              <w:rPr>
                <w:b/>
                <w:bCs/>
                <w:color w:val="000000"/>
                <w:sz w:val="20"/>
                <w:szCs w:val="20"/>
                <w:lang w:bidi="ar-SA"/>
              </w:rPr>
            </w:pPr>
            <w:r w:rsidRPr="003B6759">
              <w:rPr>
                <w:b/>
                <w:bCs/>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462D13FB" w14:textId="7C936AEE"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28,285</w:t>
            </w:r>
          </w:p>
        </w:tc>
        <w:tc>
          <w:tcPr>
            <w:tcW w:w="272" w:type="pct"/>
            <w:tcBorders>
              <w:top w:val="nil"/>
              <w:left w:val="nil"/>
              <w:bottom w:val="single" w:sz="4" w:space="0" w:color="auto"/>
              <w:right w:val="single" w:sz="4" w:space="0" w:color="auto"/>
            </w:tcBorders>
            <w:shd w:val="clear" w:color="auto" w:fill="auto"/>
            <w:noWrap/>
            <w:vAlign w:val="center"/>
            <w:hideMark/>
          </w:tcPr>
          <w:p w14:paraId="4A646584" w14:textId="6FE24992"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28,285</w:t>
            </w:r>
          </w:p>
        </w:tc>
        <w:tc>
          <w:tcPr>
            <w:tcW w:w="272" w:type="pct"/>
            <w:tcBorders>
              <w:top w:val="nil"/>
              <w:left w:val="nil"/>
              <w:bottom w:val="single" w:sz="4" w:space="0" w:color="auto"/>
              <w:right w:val="single" w:sz="4" w:space="0" w:color="auto"/>
            </w:tcBorders>
            <w:shd w:val="clear" w:color="auto" w:fill="auto"/>
            <w:noWrap/>
            <w:vAlign w:val="center"/>
            <w:hideMark/>
          </w:tcPr>
          <w:p w14:paraId="089750EC" w14:textId="03145192"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28,285</w:t>
            </w:r>
          </w:p>
        </w:tc>
        <w:tc>
          <w:tcPr>
            <w:tcW w:w="272" w:type="pct"/>
            <w:tcBorders>
              <w:top w:val="nil"/>
              <w:left w:val="nil"/>
              <w:bottom w:val="single" w:sz="4" w:space="0" w:color="auto"/>
              <w:right w:val="single" w:sz="4" w:space="0" w:color="auto"/>
            </w:tcBorders>
            <w:shd w:val="clear" w:color="auto" w:fill="auto"/>
            <w:noWrap/>
            <w:vAlign w:val="center"/>
            <w:hideMark/>
          </w:tcPr>
          <w:p w14:paraId="30082AA7" w14:textId="730CCF41"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2,285</w:t>
            </w:r>
          </w:p>
        </w:tc>
        <w:tc>
          <w:tcPr>
            <w:tcW w:w="272" w:type="pct"/>
            <w:tcBorders>
              <w:top w:val="nil"/>
              <w:left w:val="nil"/>
              <w:bottom w:val="single" w:sz="4" w:space="0" w:color="auto"/>
              <w:right w:val="single" w:sz="4" w:space="0" w:color="auto"/>
            </w:tcBorders>
            <w:shd w:val="clear" w:color="auto" w:fill="auto"/>
            <w:noWrap/>
            <w:vAlign w:val="center"/>
            <w:hideMark/>
          </w:tcPr>
          <w:p w14:paraId="445915FE" w14:textId="0A4AB71D"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28,285</w:t>
            </w:r>
          </w:p>
        </w:tc>
        <w:tc>
          <w:tcPr>
            <w:tcW w:w="272" w:type="pct"/>
            <w:tcBorders>
              <w:top w:val="nil"/>
              <w:left w:val="nil"/>
              <w:bottom w:val="single" w:sz="4" w:space="0" w:color="auto"/>
              <w:right w:val="single" w:sz="4" w:space="0" w:color="auto"/>
            </w:tcBorders>
            <w:shd w:val="clear" w:color="auto" w:fill="auto"/>
            <w:noWrap/>
            <w:vAlign w:val="center"/>
            <w:hideMark/>
          </w:tcPr>
          <w:p w14:paraId="28AD9C7F" w14:textId="3C83CA04"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28,285</w:t>
            </w:r>
          </w:p>
        </w:tc>
        <w:tc>
          <w:tcPr>
            <w:tcW w:w="272" w:type="pct"/>
            <w:tcBorders>
              <w:top w:val="nil"/>
              <w:left w:val="nil"/>
              <w:bottom w:val="single" w:sz="4" w:space="0" w:color="auto"/>
              <w:right w:val="single" w:sz="4" w:space="0" w:color="auto"/>
            </w:tcBorders>
            <w:shd w:val="clear" w:color="auto" w:fill="auto"/>
            <w:noWrap/>
            <w:vAlign w:val="center"/>
            <w:hideMark/>
          </w:tcPr>
          <w:p w14:paraId="27598B35" w14:textId="727D7D5D"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28,285</w:t>
            </w:r>
          </w:p>
        </w:tc>
        <w:tc>
          <w:tcPr>
            <w:tcW w:w="272" w:type="pct"/>
            <w:tcBorders>
              <w:top w:val="nil"/>
              <w:left w:val="nil"/>
              <w:bottom w:val="single" w:sz="4" w:space="0" w:color="auto"/>
              <w:right w:val="single" w:sz="4" w:space="0" w:color="auto"/>
            </w:tcBorders>
            <w:shd w:val="clear" w:color="auto" w:fill="auto"/>
            <w:noWrap/>
            <w:vAlign w:val="center"/>
            <w:hideMark/>
          </w:tcPr>
          <w:p w14:paraId="313E2647" w14:textId="4131690D"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28,285</w:t>
            </w:r>
          </w:p>
        </w:tc>
        <w:tc>
          <w:tcPr>
            <w:tcW w:w="272" w:type="pct"/>
            <w:tcBorders>
              <w:top w:val="nil"/>
              <w:left w:val="nil"/>
              <w:bottom w:val="single" w:sz="4" w:space="0" w:color="auto"/>
              <w:right w:val="single" w:sz="4" w:space="0" w:color="auto"/>
            </w:tcBorders>
            <w:shd w:val="clear" w:color="auto" w:fill="auto"/>
            <w:noWrap/>
            <w:vAlign w:val="center"/>
            <w:hideMark/>
          </w:tcPr>
          <w:p w14:paraId="384F4A36" w14:textId="252EBB10"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28,285</w:t>
            </w:r>
          </w:p>
        </w:tc>
        <w:tc>
          <w:tcPr>
            <w:tcW w:w="272" w:type="pct"/>
            <w:tcBorders>
              <w:top w:val="nil"/>
              <w:left w:val="nil"/>
              <w:bottom w:val="single" w:sz="4" w:space="0" w:color="auto"/>
              <w:right w:val="single" w:sz="4" w:space="0" w:color="auto"/>
            </w:tcBorders>
            <w:shd w:val="clear" w:color="auto" w:fill="auto"/>
            <w:noWrap/>
            <w:vAlign w:val="center"/>
            <w:hideMark/>
          </w:tcPr>
          <w:p w14:paraId="54DEB9FB" w14:textId="64B368EC"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28,285</w:t>
            </w:r>
          </w:p>
        </w:tc>
        <w:tc>
          <w:tcPr>
            <w:tcW w:w="272" w:type="pct"/>
            <w:tcBorders>
              <w:top w:val="nil"/>
              <w:left w:val="nil"/>
              <w:bottom w:val="single" w:sz="4" w:space="0" w:color="auto"/>
              <w:right w:val="single" w:sz="4" w:space="0" w:color="auto"/>
            </w:tcBorders>
            <w:shd w:val="clear" w:color="auto" w:fill="auto"/>
            <w:noWrap/>
            <w:vAlign w:val="center"/>
            <w:hideMark/>
          </w:tcPr>
          <w:p w14:paraId="7F91AD25" w14:textId="4432B102"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28,285</w:t>
            </w:r>
          </w:p>
        </w:tc>
        <w:tc>
          <w:tcPr>
            <w:tcW w:w="272" w:type="pct"/>
            <w:tcBorders>
              <w:top w:val="nil"/>
              <w:left w:val="nil"/>
              <w:bottom w:val="single" w:sz="4" w:space="0" w:color="auto"/>
              <w:right w:val="single" w:sz="4" w:space="0" w:color="auto"/>
            </w:tcBorders>
            <w:shd w:val="clear" w:color="auto" w:fill="auto"/>
            <w:noWrap/>
            <w:vAlign w:val="center"/>
            <w:hideMark/>
          </w:tcPr>
          <w:p w14:paraId="12AC51EA" w14:textId="6B4664FD"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28,285</w:t>
            </w:r>
          </w:p>
        </w:tc>
      </w:tr>
      <w:tr w:rsidR="00D878EB" w:rsidRPr="003B6759" w14:paraId="61654E2D" w14:textId="77777777" w:rsidTr="00C57027">
        <w:trPr>
          <w:trHeight w:val="20"/>
        </w:trPr>
        <w:tc>
          <w:tcPr>
            <w:tcW w:w="1473" w:type="pct"/>
            <w:vMerge w:val="restart"/>
            <w:tcBorders>
              <w:top w:val="nil"/>
              <w:left w:val="single" w:sz="4" w:space="0" w:color="auto"/>
              <w:bottom w:val="single" w:sz="4" w:space="0" w:color="auto"/>
              <w:right w:val="single" w:sz="4" w:space="0" w:color="auto"/>
            </w:tcBorders>
            <w:shd w:val="clear" w:color="auto" w:fill="auto"/>
            <w:vAlign w:val="center"/>
            <w:hideMark/>
          </w:tcPr>
          <w:p w14:paraId="64D7DAA1" w14:textId="77777777" w:rsidR="00D878EB" w:rsidRPr="003B6759" w:rsidRDefault="00D878EB" w:rsidP="003B6759">
            <w:pPr>
              <w:autoSpaceDE/>
              <w:autoSpaceDN/>
              <w:spacing w:line="240" w:lineRule="auto"/>
              <w:ind w:firstLine="0"/>
              <w:jc w:val="left"/>
              <w:rPr>
                <w:b/>
                <w:bCs/>
                <w:color w:val="000000"/>
                <w:sz w:val="20"/>
                <w:szCs w:val="20"/>
                <w:lang w:bidi="ar-SA"/>
              </w:rPr>
            </w:pPr>
            <w:r w:rsidRPr="003B6759">
              <w:rPr>
                <w:b/>
                <w:bCs/>
                <w:color w:val="000000"/>
                <w:sz w:val="20"/>
                <w:szCs w:val="20"/>
                <w:lang w:bidi="ar-SA"/>
              </w:rPr>
              <w:t>Резерв</w:t>
            </w:r>
            <w:proofErr w:type="gramStart"/>
            <w:r w:rsidRPr="003B6759">
              <w:rPr>
                <w:b/>
                <w:bCs/>
                <w:color w:val="000000"/>
                <w:sz w:val="20"/>
                <w:szCs w:val="20"/>
                <w:lang w:bidi="ar-SA"/>
              </w:rPr>
              <w:t xml:space="preserve"> («+»)/</w:t>
            </w:r>
            <w:proofErr w:type="gramEnd"/>
            <w:r w:rsidRPr="003B6759">
              <w:rPr>
                <w:b/>
                <w:bCs/>
                <w:color w:val="000000"/>
                <w:sz w:val="20"/>
                <w:szCs w:val="20"/>
                <w:lang w:bidi="ar-SA"/>
              </w:rPr>
              <w:t>Дефицит («-») по расчетной нагрузке</w:t>
            </w:r>
          </w:p>
        </w:tc>
        <w:tc>
          <w:tcPr>
            <w:tcW w:w="264" w:type="pct"/>
            <w:tcBorders>
              <w:top w:val="nil"/>
              <w:left w:val="nil"/>
              <w:bottom w:val="single" w:sz="4" w:space="0" w:color="auto"/>
              <w:right w:val="single" w:sz="4" w:space="0" w:color="auto"/>
            </w:tcBorders>
            <w:shd w:val="clear" w:color="auto" w:fill="auto"/>
            <w:vAlign w:val="center"/>
            <w:hideMark/>
          </w:tcPr>
          <w:p w14:paraId="47EB3206" w14:textId="77777777" w:rsidR="00D878EB" w:rsidRPr="003B6759" w:rsidRDefault="00D878EB" w:rsidP="003B6759">
            <w:pPr>
              <w:autoSpaceDE/>
              <w:autoSpaceDN/>
              <w:spacing w:line="240" w:lineRule="auto"/>
              <w:ind w:firstLine="0"/>
              <w:jc w:val="center"/>
              <w:rPr>
                <w:b/>
                <w:bCs/>
                <w:color w:val="000000"/>
                <w:sz w:val="20"/>
                <w:szCs w:val="20"/>
                <w:lang w:bidi="ar-SA"/>
              </w:rPr>
            </w:pPr>
            <w:r w:rsidRPr="003B6759">
              <w:rPr>
                <w:b/>
                <w:bCs/>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24EADA5C" w14:textId="59C38BF0"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241,72</w:t>
            </w:r>
          </w:p>
        </w:tc>
        <w:tc>
          <w:tcPr>
            <w:tcW w:w="272" w:type="pct"/>
            <w:tcBorders>
              <w:top w:val="nil"/>
              <w:left w:val="nil"/>
              <w:bottom w:val="single" w:sz="4" w:space="0" w:color="auto"/>
              <w:right w:val="single" w:sz="4" w:space="0" w:color="auto"/>
            </w:tcBorders>
            <w:shd w:val="clear" w:color="auto" w:fill="auto"/>
            <w:noWrap/>
            <w:vAlign w:val="center"/>
            <w:hideMark/>
          </w:tcPr>
          <w:p w14:paraId="60C7CE84" w14:textId="4A8370DC"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240,793</w:t>
            </w:r>
          </w:p>
        </w:tc>
        <w:tc>
          <w:tcPr>
            <w:tcW w:w="272" w:type="pct"/>
            <w:tcBorders>
              <w:top w:val="nil"/>
              <w:left w:val="nil"/>
              <w:bottom w:val="single" w:sz="4" w:space="0" w:color="auto"/>
              <w:right w:val="single" w:sz="4" w:space="0" w:color="auto"/>
            </w:tcBorders>
            <w:shd w:val="clear" w:color="auto" w:fill="auto"/>
            <w:noWrap/>
            <w:vAlign w:val="center"/>
            <w:hideMark/>
          </w:tcPr>
          <w:p w14:paraId="6C4A88A6" w14:textId="607061C3"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223,264</w:t>
            </w:r>
          </w:p>
        </w:tc>
        <w:tc>
          <w:tcPr>
            <w:tcW w:w="272" w:type="pct"/>
            <w:tcBorders>
              <w:top w:val="nil"/>
              <w:left w:val="nil"/>
              <w:bottom w:val="single" w:sz="4" w:space="0" w:color="auto"/>
              <w:right w:val="single" w:sz="4" w:space="0" w:color="auto"/>
            </w:tcBorders>
            <w:shd w:val="clear" w:color="auto" w:fill="auto"/>
            <w:noWrap/>
            <w:vAlign w:val="center"/>
            <w:hideMark/>
          </w:tcPr>
          <w:p w14:paraId="02693B53" w14:textId="4B86833F"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231,504</w:t>
            </w:r>
          </w:p>
        </w:tc>
        <w:tc>
          <w:tcPr>
            <w:tcW w:w="272" w:type="pct"/>
            <w:tcBorders>
              <w:top w:val="nil"/>
              <w:left w:val="nil"/>
              <w:bottom w:val="single" w:sz="4" w:space="0" w:color="auto"/>
              <w:right w:val="single" w:sz="4" w:space="0" w:color="auto"/>
            </w:tcBorders>
            <w:shd w:val="clear" w:color="auto" w:fill="auto"/>
            <w:noWrap/>
            <w:vAlign w:val="center"/>
            <w:hideMark/>
          </w:tcPr>
          <w:p w14:paraId="1A158BBD" w14:textId="1B1B3C87"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330,11</w:t>
            </w:r>
          </w:p>
        </w:tc>
        <w:tc>
          <w:tcPr>
            <w:tcW w:w="272" w:type="pct"/>
            <w:tcBorders>
              <w:top w:val="nil"/>
              <w:left w:val="nil"/>
              <w:bottom w:val="single" w:sz="4" w:space="0" w:color="auto"/>
              <w:right w:val="single" w:sz="4" w:space="0" w:color="auto"/>
            </w:tcBorders>
            <w:shd w:val="clear" w:color="auto" w:fill="auto"/>
            <w:noWrap/>
            <w:vAlign w:val="center"/>
            <w:hideMark/>
          </w:tcPr>
          <w:p w14:paraId="479E880F" w14:textId="02A8F705"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307,196</w:t>
            </w:r>
          </w:p>
        </w:tc>
        <w:tc>
          <w:tcPr>
            <w:tcW w:w="272" w:type="pct"/>
            <w:tcBorders>
              <w:top w:val="nil"/>
              <w:left w:val="nil"/>
              <w:bottom w:val="single" w:sz="4" w:space="0" w:color="auto"/>
              <w:right w:val="single" w:sz="4" w:space="0" w:color="auto"/>
            </w:tcBorders>
            <w:shd w:val="clear" w:color="auto" w:fill="auto"/>
            <w:noWrap/>
            <w:vAlign w:val="center"/>
            <w:hideMark/>
          </w:tcPr>
          <w:p w14:paraId="27D69359" w14:textId="0B0950D2"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293,54</w:t>
            </w:r>
          </w:p>
        </w:tc>
        <w:tc>
          <w:tcPr>
            <w:tcW w:w="272" w:type="pct"/>
            <w:tcBorders>
              <w:top w:val="nil"/>
              <w:left w:val="nil"/>
              <w:bottom w:val="single" w:sz="4" w:space="0" w:color="auto"/>
              <w:right w:val="single" w:sz="4" w:space="0" w:color="auto"/>
            </w:tcBorders>
            <w:shd w:val="clear" w:color="auto" w:fill="auto"/>
            <w:noWrap/>
            <w:vAlign w:val="center"/>
            <w:hideMark/>
          </w:tcPr>
          <w:p w14:paraId="6DDF8662" w14:textId="45AC60B5"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278,544</w:t>
            </w:r>
          </w:p>
        </w:tc>
        <w:tc>
          <w:tcPr>
            <w:tcW w:w="272" w:type="pct"/>
            <w:tcBorders>
              <w:top w:val="nil"/>
              <w:left w:val="nil"/>
              <w:bottom w:val="single" w:sz="4" w:space="0" w:color="auto"/>
              <w:right w:val="single" w:sz="4" w:space="0" w:color="auto"/>
            </w:tcBorders>
            <w:shd w:val="clear" w:color="auto" w:fill="auto"/>
            <w:noWrap/>
            <w:vAlign w:val="center"/>
            <w:hideMark/>
          </w:tcPr>
          <w:p w14:paraId="333361A0" w14:textId="7F6BE729"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271,616</w:t>
            </w:r>
          </w:p>
        </w:tc>
        <w:tc>
          <w:tcPr>
            <w:tcW w:w="272" w:type="pct"/>
            <w:tcBorders>
              <w:top w:val="nil"/>
              <w:left w:val="nil"/>
              <w:bottom w:val="single" w:sz="4" w:space="0" w:color="auto"/>
              <w:right w:val="single" w:sz="4" w:space="0" w:color="auto"/>
            </w:tcBorders>
            <w:shd w:val="clear" w:color="auto" w:fill="auto"/>
            <w:noWrap/>
            <w:vAlign w:val="center"/>
            <w:hideMark/>
          </w:tcPr>
          <w:p w14:paraId="55351310" w14:textId="59169193"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264,71</w:t>
            </w:r>
          </w:p>
        </w:tc>
        <w:tc>
          <w:tcPr>
            <w:tcW w:w="272" w:type="pct"/>
            <w:tcBorders>
              <w:top w:val="nil"/>
              <w:left w:val="nil"/>
              <w:bottom w:val="single" w:sz="4" w:space="0" w:color="auto"/>
              <w:right w:val="single" w:sz="4" w:space="0" w:color="auto"/>
            </w:tcBorders>
            <w:shd w:val="clear" w:color="auto" w:fill="auto"/>
            <w:noWrap/>
            <w:vAlign w:val="center"/>
            <w:hideMark/>
          </w:tcPr>
          <w:p w14:paraId="702921C7" w14:textId="72A9E721"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255,292</w:t>
            </w:r>
          </w:p>
        </w:tc>
        <w:tc>
          <w:tcPr>
            <w:tcW w:w="272" w:type="pct"/>
            <w:tcBorders>
              <w:top w:val="nil"/>
              <w:left w:val="nil"/>
              <w:bottom w:val="single" w:sz="4" w:space="0" w:color="auto"/>
              <w:right w:val="single" w:sz="4" w:space="0" w:color="auto"/>
            </w:tcBorders>
            <w:shd w:val="clear" w:color="auto" w:fill="auto"/>
            <w:noWrap/>
            <w:vAlign w:val="center"/>
            <w:hideMark/>
          </w:tcPr>
          <w:p w14:paraId="7501CEBE" w14:textId="65F5C655"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255,852</w:t>
            </w:r>
          </w:p>
        </w:tc>
      </w:tr>
      <w:tr w:rsidR="00D878EB" w:rsidRPr="003B6759" w14:paraId="3850F182" w14:textId="77777777" w:rsidTr="00C57027">
        <w:trPr>
          <w:trHeight w:val="20"/>
        </w:trPr>
        <w:tc>
          <w:tcPr>
            <w:tcW w:w="1473" w:type="pct"/>
            <w:vMerge/>
            <w:tcBorders>
              <w:top w:val="nil"/>
              <w:left w:val="single" w:sz="4" w:space="0" w:color="auto"/>
              <w:bottom w:val="single" w:sz="4" w:space="0" w:color="auto"/>
              <w:right w:val="single" w:sz="4" w:space="0" w:color="auto"/>
            </w:tcBorders>
            <w:shd w:val="clear" w:color="auto" w:fill="auto"/>
            <w:vAlign w:val="center"/>
            <w:hideMark/>
          </w:tcPr>
          <w:p w14:paraId="0674F7A2" w14:textId="77777777" w:rsidR="00D878EB" w:rsidRPr="003B6759" w:rsidRDefault="00D878EB" w:rsidP="003B6759">
            <w:pPr>
              <w:autoSpaceDE/>
              <w:autoSpaceDN/>
              <w:spacing w:line="240" w:lineRule="auto"/>
              <w:ind w:firstLine="0"/>
              <w:jc w:val="left"/>
              <w:rPr>
                <w:b/>
                <w:bCs/>
                <w:color w:val="000000"/>
                <w:sz w:val="20"/>
                <w:szCs w:val="20"/>
                <w:lang w:bidi="ar-SA"/>
              </w:rPr>
            </w:pPr>
          </w:p>
        </w:tc>
        <w:tc>
          <w:tcPr>
            <w:tcW w:w="264" w:type="pct"/>
            <w:tcBorders>
              <w:top w:val="nil"/>
              <w:left w:val="nil"/>
              <w:bottom w:val="single" w:sz="4" w:space="0" w:color="auto"/>
              <w:right w:val="single" w:sz="4" w:space="0" w:color="auto"/>
            </w:tcBorders>
            <w:shd w:val="clear" w:color="auto" w:fill="auto"/>
            <w:vAlign w:val="center"/>
            <w:hideMark/>
          </w:tcPr>
          <w:p w14:paraId="504CA8D0" w14:textId="77777777" w:rsidR="00D878EB" w:rsidRPr="003B6759" w:rsidRDefault="00D878EB" w:rsidP="003B6759">
            <w:pPr>
              <w:autoSpaceDE/>
              <w:autoSpaceDN/>
              <w:spacing w:line="240" w:lineRule="auto"/>
              <w:ind w:firstLine="0"/>
              <w:jc w:val="center"/>
              <w:rPr>
                <w:b/>
                <w:bCs/>
                <w:color w:val="000000"/>
                <w:sz w:val="20"/>
                <w:szCs w:val="20"/>
                <w:lang w:bidi="ar-SA"/>
              </w:rPr>
            </w:pPr>
            <w:r w:rsidRPr="003B6759">
              <w:rPr>
                <w:b/>
                <w:bCs/>
                <w:color w:val="000000"/>
                <w:sz w:val="20"/>
                <w:szCs w:val="20"/>
                <w:lang w:bidi="ar-SA"/>
              </w:rPr>
              <w:t>%</w:t>
            </w:r>
          </w:p>
        </w:tc>
        <w:tc>
          <w:tcPr>
            <w:tcW w:w="272" w:type="pct"/>
            <w:tcBorders>
              <w:top w:val="nil"/>
              <w:left w:val="nil"/>
              <w:bottom w:val="single" w:sz="4" w:space="0" w:color="auto"/>
              <w:right w:val="single" w:sz="4" w:space="0" w:color="auto"/>
            </w:tcBorders>
            <w:shd w:val="clear" w:color="auto" w:fill="auto"/>
            <w:noWrap/>
            <w:vAlign w:val="center"/>
            <w:hideMark/>
          </w:tcPr>
          <w:p w14:paraId="27F51EC9" w14:textId="7B40141D"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36,01</w:t>
            </w:r>
          </w:p>
        </w:tc>
        <w:tc>
          <w:tcPr>
            <w:tcW w:w="272" w:type="pct"/>
            <w:tcBorders>
              <w:top w:val="nil"/>
              <w:left w:val="nil"/>
              <w:bottom w:val="single" w:sz="4" w:space="0" w:color="auto"/>
              <w:right w:val="single" w:sz="4" w:space="0" w:color="auto"/>
            </w:tcBorders>
            <w:shd w:val="clear" w:color="auto" w:fill="auto"/>
            <w:noWrap/>
            <w:vAlign w:val="center"/>
            <w:hideMark/>
          </w:tcPr>
          <w:p w14:paraId="01AADC17" w14:textId="05883A2B"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35,93</w:t>
            </w:r>
          </w:p>
        </w:tc>
        <w:tc>
          <w:tcPr>
            <w:tcW w:w="272" w:type="pct"/>
            <w:tcBorders>
              <w:top w:val="nil"/>
              <w:left w:val="nil"/>
              <w:bottom w:val="single" w:sz="4" w:space="0" w:color="auto"/>
              <w:right w:val="single" w:sz="4" w:space="0" w:color="auto"/>
            </w:tcBorders>
            <w:shd w:val="clear" w:color="auto" w:fill="auto"/>
            <w:noWrap/>
            <w:vAlign w:val="center"/>
            <w:hideMark/>
          </w:tcPr>
          <w:p w14:paraId="12CA1462" w14:textId="7787400E"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33,3</w:t>
            </w:r>
          </w:p>
        </w:tc>
        <w:tc>
          <w:tcPr>
            <w:tcW w:w="272" w:type="pct"/>
            <w:tcBorders>
              <w:top w:val="nil"/>
              <w:left w:val="nil"/>
              <w:bottom w:val="single" w:sz="4" w:space="0" w:color="auto"/>
              <w:right w:val="single" w:sz="4" w:space="0" w:color="auto"/>
            </w:tcBorders>
            <w:shd w:val="clear" w:color="auto" w:fill="auto"/>
            <w:noWrap/>
            <w:vAlign w:val="center"/>
            <w:hideMark/>
          </w:tcPr>
          <w:p w14:paraId="6D7CA5A7" w14:textId="1FE3A742"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43,11</w:t>
            </w:r>
          </w:p>
        </w:tc>
        <w:tc>
          <w:tcPr>
            <w:tcW w:w="272" w:type="pct"/>
            <w:tcBorders>
              <w:top w:val="nil"/>
              <w:left w:val="nil"/>
              <w:bottom w:val="single" w:sz="4" w:space="0" w:color="auto"/>
              <w:right w:val="single" w:sz="4" w:space="0" w:color="auto"/>
            </w:tcBorders>
            <w:shd w:val="clear" w:color="auto" w:fill="auto"/>
            <w:noWrap/>
            <w:vAlign w:val="center"/>
            <w:hideMark/>
          </w:tcPr>
          <w:p w14:paraId="61EBF565" w14:textId="02084AD8"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46,79</w:t>
            </w:r>
          </w:p>
        </w:tc>
        <w:tc>
          <w:tcPr>
            <w:tcW w:w="272" w:type="pct"/>
            <w:tcBorders>
              <w:top w:val="nil"/>
              <w:left w:val="nil"/>
              <w:bottom w:val="single" w:sz="4" w:space="0" w:color="auto"/>
              <w:right w:val="single" w:sz="4" w:space="0" w:color="auto"/>
            </w:tcBorders>
            <w:shd w:val="clear" w:color="auto" w:fill="auto"/>
            <w:noWrap/>
            <w:vAlign w:val="center"/>
            <w:hideMark/>
          </w:tcPr>
          <w:p w14:paraId="34321C1A" w14:textId="15773C68"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61,24</w:t>
            </w:r>
          </w:p>
        </w:tc>
        <w:tc>
          <w:tcPr>
            <w:tcW w:w="272" w:type="pct"/>
            <w:tcBorders>
              <w:top w:val="nil"/>
              <w:left w:val="nil"/>
              <w:bottom w:val="single" w:sz="4" w:space="0" w:color="auto"/>
              <w:right w:val="single" w:sz="4" w:space="0" w:color="auto"/>
            </w:tcBorders>
            <w:shd w:val="clear" w:color="auto" w:fill="auto"/>
            <w:noWrap/>
            <w:vAlign w:val="center"/>
            <w:hideMark/>
          </w:tcPr>
          <w:p w14:paraId="016CE751" w14:textId="4D3175BE"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60,23</w:t>
            </w:r>
          </w:p>
        </w:tc>
        <w:tc>
          <w:tcPr>
            <w:tcW w:w="272" w:type="pct"/>
            <w:tcBorders>
              <w:top w:val="nil"/>
              <w:left w:val="nil"/>
              <w:bottom w:val="single" w:sz="4" w:space="0" w:color="auto"/>
              <w:right w:val="single" w:sz="4" w:space="0" w:color="auto"/>
            </w:tcBorders>
            <w:shd w:val="clear" w:color="auto" w:fill="auto"/>
            <w:noWrap/>
            <w:vAlign w:val="center"/>
            <w:hideMark/>
          </w:tcPr>
          <w:p w14:paraId="49F2C80C" w14:textId="06EE6750"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59,98</w:t>
            </w:r>
          </w:p>
        </w:tc>
        <w:tc>
          <w:tcPr>
            <w:tcW w:w="272" w:type="pct"/>
            <w:tcBorders>
              <w:top w:val="nil"/>
              <w:left w:val="nil"/>
              <w:bottom w:val="single" w:sz="4" w:space="0" w:color="auto"/>
              <w:right w:val="single" w:sz="4" w:space="0" w:color="auto"/>
            </w:tcBorders>
            <w:shd w:val="clear" w:color="auto" w:fill="auto"/>
            <w:noWrap/>
            <w:vAlign w:val="center"/>
            <w:hideMark/>
          </w:tcPr>
          <w:p w14:paraId="01F141FE" w14:textId="6967CF52"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59,83</w:t>
            </w:r>
          </w:p>
        </w:tc>
        <w:tc>
          <w:tcPr>
            <w:tcW w:w="272" w:type="pct"/>
            <w:tcBorders>
              <w:top w:val="nil"/>
              <w:left w:val="nil"/>
              <w:bottom w:val="single" w:sz="4" w:space="0" w:color="auto"/>
              <w:right w:val="single" w:sz="4" w:space="0" w:color="auto"/>
            </w:tcBorders>
            <w:shd w:val="clear" w:color="auto" w:fill="auto"/>
            <w:noWrap/>
            <w:vAlign w:val="center"/>
            <w:hideMark/>
          </w:tcPr>
          <w:p w14:paraId="1F7D4CBF" w14:textId="08346B7E"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51,78</w:t>
            </w:r>
          </w:p>
        </w:tc>
        <w:tc>
          <w:tcPr>
            <w:tcW w:w="272" w:type="pct"/>
            <w:tcBorders>
              <w:top w:val="nil"/>
              <w:left w:val="nil"/>
              <w:bottom w:val="single" w:sz="4" w:space="0" w:color="auto"/>
              <w:right w:val="single" w:sz="4" w:space="0" w:color="auto"/>
            </w:tcBorders>
            <w:shd w:val="clear" w:color="auto" w:fill="auto"/>
            <w:noWrap/>
            <w:vAlign w:val="center"/>
            <w:hideMark/>
          </w:tcPr>
          <w:p w14:paraId="24F5F9F5" w14:textId="1D78BC93"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51,48</w:t>
            </w:r>
          </w:p>
        </w:tc>
        <w:tc>
          <w:tcPr>
            <w:tcW w:w="272" w:type="pct"/>
            <w:tcBorders>
              <w:top w:val="nil"/>
              <w:left w:val="nil"/>
              <w:bottom w:val="single" w:sz="4" w:space="0" w:color="auto"/>
              <w:right w:val="single" w:sz="4" w:space="0" w:color="auto"/>
            </w:tcBorders>
            <w:shd w:val="clear" w:color="auto" w:fill="auto"/>
            <w:noWrap/>
            <w:vAlign w:val="center"/>
            <w:hideMark/>
          </w:tcPr>
          <w:p w14:paraId="0B82E9D3" w14:textId="28EB9851"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51,81</w:t>
            </w:r>
          </w:p>
        </w:tc>
      </w:tr>
      <w:tr w:rsidR="00D878EB" w:rsidRPr="003B6759" w14:paraId="3CAD1261" w14:textId="77777777" w:rsidTr="00C57027">
        <w:trPr>
          <w:trHeight w:val="20"/>
        </w:trPr>
        <w:tc>
          <w:tcPr>
            <w:tcW w:w="1473" w:type="pct"/>
            <w:vMerge w:val="restart"/>
            <w:tcBorders>
              <w:top w:val="nil"/>
              <w:left w:val="single" w:sz="4" w:space="0" w:color="auto"/>
              <w:bottom w:val="single" w:sz="4" w:space="0" w:color="auto"/>
              <w:right w:val="single" w:sz="4" w:space="0" w:color="auto"/>
            </w:tcBorders>
            <w:shd w:val="clear" w:color="auto" w:fill="auto"/>
            <w:vAlign w:val="center"/>
            <w:hideMark/>
          </w:tcPr>
          <w:p w14:paraId="144DE85D" w14:textId="77777777" w:rsidR="00D878EB" w:rsidRPr="003B6759" w:rsidRDefault="00D878EB" w:rsidP="003B6759">
            <w:pPr>
              <w:autoSpaceDE/>
              <w:autoSpaceDN/>
              <w:spacing w:line="240" w:lineRule="auto"/>
              <w:ind w:firstLine="0"/>
              <w:jc w:val="left"/>
              <w:rPr>
                <w:b/>
                <w:bCs/>
                <w:color w:val="000000"/>
                <w:sz w:val="20"/>
                <w:szCs w:val="20"/>
                <w:lang w:bidi="ar-SA"/>
              </w:rPr>
            </w:pPr>
            <w:r w:rsidRPr="003B6759">
              <w:rPr>
                <w:b/>
                <w:bCs/>
                <w:color w:val="000000"/>
                <w:sz w:val="20"/>
                <w:szCs w:val="20"/>
                <w:lang w:bidi="ar-SA"/>
              </w:rPr>
              <w:t>Резерв</w:t>
            </w:r>
            <w:proofErr w:type="gramStart"/>
            <w:r w:rsidRPr="003B6759">
              <w:rPr>
                <w:b/>
                <w:bCs/>
                <w:color w:val="000000"/>
                <w:sz w:val="20"/>
                <w:szCs w:val="20"/>
                <w:lang w:bidi="ar-SA"/>
              </w:rPr>
              <w:t xml:space="preserve"> («+»)/</w:t>
            </w:r>
            <w:proofErr w:type="gramEnd"/>
            <w:r w:rsidRPr="003B6759">
              <w:rPr>
                <w:b/>
                <w:bCs/>
                <w:color w:val="000000"/>
                <w:sz w:val="20"/>
                <w:szCs w:val="20"/>
                <w:lang w:bidi="ar-SA"/>
              </w:rPr>
              <w:t>Дефицит («-») по договорной нагрузке</w:t>
            </w:r>
          </w:p>
        </w:tc>
        <w:tc>
          <w:tcPr>
            <w:tcW w:w="264" w:type="pct"/>
            <w:tcBorders>
              <w:top w:val="nil"/>
              <w:left w:val="nil"/>
              <w:bottom w:val="single" w:sz="4" w:space="0" w:color="auto"/>
              <w:right w:val="single" w:sz="4" w:space="0" w:color="auto"/>
            </w:tcBorders>
            <w:shd w:val="clear" w:color="auto" w:fill="auto"/>
            <w:vAlign w:val="center"/>
            <w:hideMark/>
          </w:tcPr>
          <w:p w14:paraId="0BD7ECFD" w14:textId="77777777" w:rsidR="00D878EB" w:rsidRPr="003B6759" w:rsidRDefault="00D878EB" w:rsidP="003B6759">
            <w:pPr>
              <w:autoSpaceDE/>
              <w:autoSpaceDN/>
              <w:spacing w:line="240" w:lineRule="auto"/>
              <w:ind w:firstLine="0"/>
              <w:jc w:val="center"/>
              <w:rPr>
                <w:b/>
                <w:bCs/>
                <w:color w:val="000000"/>
                <w:sz w:val="20"/>
                <w:szCs w:val="20"/>
                <w:lang w:bidi="ar-SA"/>
              </w:rPr>
            </w:pPr>
            <w:r w:rsidRPr="003B6759">
              <w:rPr>
                <w:b/>
                <w:bCs/>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75AB5809" w14:textId="1F6CF494"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120,224</w:t>
            </w:r>
          </w:p>
        </w:tc>
        <w:tc>
          <w:tcPr>
            <w:tcW w:w="272" w:type="pct"/>
            <w:tcBorders>
              <w:top w:val="nil"/>
              <w:left w:val="nil"/>
              <w:bottom w:val="single" w:sz="4" w:space="0" w:color="auto"/>
              <w:right w:val="single" w:sz="4" w:space="0" w:color="auto"/>
            </w:tcBorders>
            <w:shd w:val="clear" w:color="auto" w:fill="auto"/>
            <w:noWrap/>
            <w:vAlign w:val="center"/>
            <w:hideMark/>
          </w:tcPr>
          <w:p w14:paraId="495D3EF7" w14:textId="4E6F9AD5"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119,297</w:t>
            </w:r>
          </w:p>
        </w:tc>
        <w:tc>
          <w:tcPr>
            <w:tcW w:w="272" w:type="pct"/>
            <w:tcBorders>
              <w:top w:val="nil"/>
              <w:left w:val="nil"/>
              <w:bottom w:val="single" w:sz="4" w:space="0" w:color="auto"/>
              <w:right w:val="single" w:sz="4" w:space="0" w:color="auto"/>
            </w:tcBorders>
            <w:shd w:val="clear" w:color="auto" w:fill="auto"/>
            <w:noWrap/>
            <w:vAlign w:val="center"/>
            <w:hideMark/>
          </w:tcPr>
          <w:p w14:paraId="19456093" w14:textId="7E61C29A"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101,767</w:t>
            </w:r>
          </w:p>
        </w:tc>
        <w:tc>
          <w:tcPr>
            <w:tcW w:w="272" w:type="pct"/>
            <w:tcBorders>
              <w:top w:val="nil"/>
              <w:left w:val="nil"/>
              <w:bottom w:val="single" w:sz="4" w:space="0" w:color="auto"/>
              <w:right w:val="single" w:sz="4" w:space="0" w:color="auto"/>
            </w:tcBorders>
            <w:shd w:val="clear" w:color="auto" w:fill="auto"/>
            <w:noWrap/>
            <w:vAlign w:val="center"/>
            <w:hideMark/>
          </w:tcPr>
          <w:p w14:paraId="1596AEE3" w14:textId="74D0F431"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138,381</w:t>
            </w:r>
          </w:p>
        </w:tc>
        <w:tc>
          <w:tcPr>
            <w:tcW w:w="272" w:type="pct"/>
            <w:tcBorders>
              <w:top w:val="nil"/>
              <w:left w:val="nil"/>
              <w:bottom w:val="single" w:sz="4" w:space="0" w:color="auto"/>
              <w:right w:val="single" w:sz="4" w:space="0" w:color="auto"/>
            </w:tcBorders>
            <w:shd w:val="clear" w:color="auto" w:fill="auto"/>
            <w:noWrap/>
            <w:vAlign w:val="center"/>
            <w:hideMark/>
          </w:tcPr>
          <w:p w14:paraId="50BFF8E1" w14:textId="7AAC9276"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141,82</w:t>
            </w:r>
          </w:p>
        </w:tc>
        <w:tc>
          <w:tcPr>
            <w:tcW w:w="272" w:type="pct"/>
            <w:tcBorders>
              <w:top w:val="nil"/>
              <w:left w:val="nil"/>
              <w:bottom w:val="single" w:sz="4" w:space="0" w:color="auto"/>
              <w:right w:val="single" w:sz="4" w:space="0" w:color="auto"/>
            </w:tcBorders>
            <w:shd w:val="clear" w:color="auto" w:fill="auto"/>
            <w:noWrap/>
            <w:vAlign w:val="center"/>
            <w:hideMark/>
          </w:tcPr>
          <w:p w14:paraId="6FBBB557" w14:textId="27E576D4"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188,164</w:t>
            </w:r>
          </w:p>
        </w:tc>
        <w:tc>
          <w:tcPr>
            <w:tcW w:w="272" w:type="pct"/>
            <w:tcBorders>
              <w:top w:val="nil"/>
              <w:left w:val="nil"/>
              <w:bottom w:val="single" w:sz="4" w:space="0" w:color="auto"/>
              <w:right w:val="single" w:sz="4" w:space="0" w:color="auto"/>
            </w:tcBorders>
            <w:shd w:val="clear" w:color="auto" w:fill="auto"/>
            <w:noWrap/>
            <w:vAlign w:val="center"/>
            <w:hideMark/>
          </w:tcPr>
          <w:p w14:paraId="0F28B023" w14:textId="5CC02A84"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174,508</w:t>
            </w:r>
          </w:p>
        </w:tc>
        <w:tc>
          <w:tcPr>
            <w:tcW w:w="272" w:type="pct"/>
            <w:tcBorders>
              <w:top w:val="nil"/>
              <w:left w:val="nil"/>
              <w:bottom w:val="single" w:sz="4" w:space="0" w:color="auto"/>
              <w:right w:val="single" w:sz="4" w:space="0" w:color="auto"/>
            </w:tcBorders>
            <w:shd w:val="clear" w:color="auto" w:fill="auto"/>
            <w:noWrap/>
            <w:vAlign w:val="center"/>
            <w:hideMark/>
          </w:tcPr>
          <w:p w14:paraId="26F9E6FD" w14:textId="5991A918"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162,568</w:t>
            </w:r>
          </w:p>
        </w:tc>
        <w:tc>
          <w:tcPr>
            <w:tcW w:w="272" w:type="pct"/>
            <w:tcBorders>
              <w:top w:val="nil"/>
              <w:left w:val="nil"/>
              <w:bottom w:val="single" w:sz="4" w:space="0" w:color="auto"/>
              <w:right w:val="single" w:sz="4" w:space="0" w:color="auto"/>
            </w:tcBorders>
            <w:shd w:val="clear" w:color="auto" w:fill="auto"/>
            <w:noWrap/>
            <w:vAlign w:val="center"/>
            <w:hideMark/>
          </w:tcPr>
          <w:p w14:paraId="5C1F3B32" w14:textId="552D3A7E"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155,64</w:t>
            </w:r>
          </w:p>
        </w:tc>
        <w:tc>
          <w:tcPr>
            <w:tcW w:w="272" w:type="pct"/>
            <w:tcBorders>
              <w:top w:val="nil"/>
              <w:left w:val="nil"/>
              <w:bottom w:val="single" w:sz="4" w:space="0" w:color="auto"/>
              <w:right w:val="single" w:sz="4" w:space="0" w:color="auto"/>
            </w:tcBorders>
            <w:shd w:val="clear" w:color="auto" w:fill="auto"/>
            <w:noWrap/>
            <w:vAlign w:val="center"/>
            <w:hideMark/>
          </w:tcPr>
          <w:p w14:paraId="352ECB5A" w14:textId="35127999"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148,733</w:t>
            </w:r>
          </w:p>
        </w:tc>
        <w:tc>
          <w:tcPr>
            <w:tcW w:w="272" w:type="pct"/>
            <w:tcBorders>
              <w:top w:val="nil"/>
              <w:left w:val="nil"/>
              <w:bottom w:val="single" w:sz="4" w:space="0" w:color="auto"/>
              <w:right w:val="single" w:sz="4" w:space="0" w:color="auto"/>
            </w:tcBorders>
            <w:shd w:val="clear" w:color="auto" w:fill="auto"/>
            <w:noWrap/>
            <w:vAlign w:val="center"/>
            <w:hideMark/>
          </w:tcPr>
          <w:p w14:paraId="5F3BFB88" w14:textId="59D8CB4C"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139,316</w:t>
            </w:r>
          </w:p>
        </w:tc>
        <w:tc>
          <w:tcPr>
            <w:tcW w:w="272" w:type="pct"/>
            <w:tcBorders>
              <w:top w:val="nil"/>
              <w:left w:val="nil"/>
              <w:bottom w:val="single" w:sz="4" w:space="0" w:color="auto"/>
              <w:right w:val="single" w:sz="4" w:space="0" w:color="auto"/>
            </w:tcBorders>
            <w:shd w:val="clear" w:color="auto" w:fill="auto"/>
            <w:noWrap/>
            <w:vAlign w:val="center"/>
            <w:hideMark/>
          </w:tcPr>
          <w:p w14:paraId="1B2D8752" w14:textId="1B66AA10"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139,875</w:t>
            </w:r>
          </w:p>
        </w:tc>
      </w:tr>
      <w:tr w:rsidR="00D878EB" w:rsidRPr="003B6759" w14:paraId="47A10473" w14:textId="77777777" w:rsidTr="00C57027">
        <w:trPr>
          <w:trHeight w:val="20"/>
        </w:trPr>
        <w:tc>
          <w:tcPr>
            <w:tcW w:w="1473" w:type="pct"/>
            <w:vMerge/>
            <w:tcBorders>
              <w:top w:val="nil"/>
              <w:left w:val="single" w:sz="4" w:space="0" w:color="auto"/>
              <w:bottom w:val="single" w:sz="4" w:space="0" w:color="auto"/>
              <w:right w:val="single" w:sz="4" w:space="0" w:color="auto"/>
            </w:tcBorders>
            <w:shd w:val="clear" w:color="auto" w:fill="auto"/>
            <w:vAlign w:val="center"/>
            <w:hideMark/>
          </w:tcPr>
          <w:p w14:paraId="56A6F8EA" w14:textId="77777777" w:rsidR="00D878EB" w:rsidRPr="003B6759" w:rsidRDefault="00D878EB" w:rsidP="003B6759">
            <w:pPr>
              <w:autoSpaceDE/>
              <w:autoSpaceDN/>
              <w:spacing w:line="240" w:lineRule="auto"/>
              <w:ind w:firstLine="0"/>
              <w:jc w:val="left"/>
              <w:rPr>
                <w:b/>
                <w:bCs/>
                <w:color w:val="000000"/>
                <w:sz w:val="20"/>
                <w:szCs w:val="20"/>
                <w:lang w:bidi="ar-SA"/>
              </w:rPr>
            </w:pPr>
          </w:p>
        </w:tc>
        <w:tc>
          <w:tcPr>
            <w:tcW w:w="264" w:type="pct"/>
            <w:tcBorders>
              <w:top w:val="nil"/>
              <w:left w:val="nil"/>
              <w:bottom w:val="single" w:sz="4" w:space="0" w:color="auto"/>
              <w:right w:val="single" w:sz="4" w:space="0" w:color="auto"/>
            </w:tcBorders>
            <w:shd w:val="clear" w:color="auto" w:fill="auto"/>
            <w:vAlign w:val="center"/>
            <w:hideMark/>
          </w:tcPr>
          <w:p w14:paraId="5EA81581" w14:textId="77777777" w:rsidR="00D878EB" w:rsidRPr="003B6759" w:rsidRDefault="00D878EB" w:rsidP="003B6759">
            <w:pPr>
              <w:autoSpaceDE/>
              <w:autoSpaceDN/>
              <w:spacing w:line="240" w:lineRule="auto"/>
              <w:ind w:firstLine="0"/>
              <w:jc w:val="center"/>
              <w:rPr>
                <w:b/>
                <w:bCs/>
                <w:color w:val="000000"/>
                <w:sz w:val="20"/>
                <w:szCs w:val="20"/>
                <w:lang w:bidi="ar-SA"/>
              </w:rPr>
            </w:pPr>
            <w:r w:rsidRPr="003B6759">
              <w:rPr>
                <w:b/>
                <w:bCs/>
                <w:color w:val="000000"/>
                <w:sz w:val="20"/>
                <w:szCs w:val="20"/>
                <w:lang w:bidi="ar-SA"/>
              </w:rPr>
              <w:t>%</w:t>
            </w:r>
          </w:p>
        </w:tc>
        <w:tc>
          <w:tcPr>
            <w:tcW w:w="272" w:type="pct"/>
            <w:tcBorders>
              <w:top w:val="nil"/>
              <w:left w:val="nil"/>
              <w:bottom w:val="single" w:sz="4" w:space="0" w:color="auto"/>
              <w:right w:val="single" w:sz="4" w:space="0" w:color="auto"/>
            </w:tcBorders>
            <w:shd w:val="clear" w:color="auto" w:fill="auto"/>
            <w:noWrap/>
            <w:vAlign w:val="center"/>
            <w:hideMark/>
          </w:tcPr>
          <w:p w14:paraId="714DD04D" w14:textId="539829D8"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10,39</w:t>
            </w:r>
          </w:p>
        </w:tc>
        <w:tc>
          <w:tcPr>
            <w:tcW w:w="272" w:type="pct"/>
            <w:tcBorders>
              <w:top w:val="nil"/>
              <w:left w:val="nil"/>
              <w:bottom w:val="single" w:sz="4" w:space="0" w:color="auto"/>
              <w:right w:val="single" w:sz="4" w:space="0" w:color="auto"/>
            </w:tcBorders>
            <w:shd w:val="clear" w:color="auto" w:fill="auto"/>
            <w:noWrap/>
            <w:vAlign w:val="center"/>
            <w:hideMark/>
          </w:tcPr>
          <w:p w14:paraId="513CFD07" w14:textId="4408898A"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10,31</w:t>
            </w:r>
          </w:p>
        </w:tc>
        <w:tc>
          <w:tcPr>
            <w:tcW w:w="272" w:type="pct"/>
            <w:tcBorders>
              <w:top w:val="nil"/>
              <w:left w:val="nil"/>
              <w:bottom w:val="single" w:sz="4" w:space="0" w:color="auto"/>
              <w:right w:val="single" w:sz="4" w:space="0" w:color="auto"/>
            </w:tcBorders>
            <w:shd w:val="clear" w:color="auto" w:fill="auto"/>
            <w:noWrap/>
            <w:vAlign w:val="center"/>
            <w:hideMark/>
          </w:tcPr>
          <w:p w14:paraId="2BC3D47B" w14:textId="5EB30498"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8,1</w:t>
            </w:r>
          </w:p>
        </w:tc>
        <w:tc>
          <w:tcPr>
            <w:tcW w:w="272" w:type="pct"/>
            <w:tcBorders>
              <w:top w:val="nil"/>
              <w:left w:val="nil"/>
              <w:bottom w:val="single" w:sz="4" w:space="0" w:color="auto"/>
              <w:right w:val="single" w:sz="4" w:space="0" w:color="auto"/>
            </w:tcBorders>
            <w:shd w:val="clear" w:color="auto" w:fill="auto"/>
            <w:noWrap/>
            <w:vAlign w:val="center"/>
            <w:hideMark/>
          </w:tcPr>
          <w:p w14:paraId="12BB2B7B" w14:textId="43799A53"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20,98</w:t>
            </w:r>
          </w:p>
        </w:tc>
        <w:tc>
          <w:tcPr>
            <w:tcW w:w="272" w:type="pct"/>
            <w:tcBorders>
              <w:top w:val="nil"/>
              <w:left w:val="nil"/>
              <w:bottom w:val="single" w:sz="4" w:space="0" w:color="auto"/>
              <w:right w:val="single" w:sz="4" w:space="0" w:color="auto"/>
            </w:tcBorders>
            <w:shd w:val="clear" w:color="auto" w:fill="auto"/>
            <w:noWrap/>
            <w:vAlign w:val="center"/>
            <w:hideMark/>
          </w:tcPr>
          <w:p w14:paraId="317FDB63" w14:textId="5CAC0233"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27,04</w:t>
            </w:r>
          </w:p>
        </w:tc>
        <w:tc>
          <w:tcPr>
            <w:tcW w:w="272" w:type="pct"/>
            <w:tcBorders>
              <w:top w:val="nil"/>
              <w:left w:val="nil"/>
              <w:bottom w:val="single" w:sz="4" w:space="0" w:color="auto"/>
              <w:right w:val="single" w:sz="4" w:space="0" w:color="auto"/>
            </w:tcBorders>
            <w:shd w:val="clear" w:color="auto" w:fill="auto"/>
            <w:noWrap/>
            <w:vAlign w:val="center"/>
            <w:hideMark/>
          </w:tcPr>
          <w:p w14:paraId="1110264E" w14:textId="3F0C8EAD"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44,77</w:t>
            </w:r>
          </w:p>
        </w:tc>
        <w:tc>
          <w:tcPr>
            <w:tcW w:w="272" w:type="pct"/>
            <w:tcBorders>
              <w:top w:val="nil"/>
              <w:left w:val="nil"/>
              <w:bottom w:val="single" w:sz="4" w:space="0" w:color="auto"/>
              <w:right w:val="single" w:sz="4" w:space="0" w:color="auto"/>
            </w:tcBorders>
            <w:shd w:val="clear" w:color="auto" w:fill="auto"/>
            <w:noWrap/>
            <w:vAlign w:val="center"/>
            <w:hideMark/>
          </w:tcPr>
          <w:p w14:paraId="339A40CC" w14:textId="7249D27C"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43,75</w:t>
            </w:r>
          </w:p>
        </w:tc>
        <w:tc>
          <w:tcPr>
            <w:tcW w:w="272" w:type="pct"/>
            <w:tcBorders>
              <w:top w:val="nil"/>
              <w:left w:val="nil"/>
              <w:bottom w:val="single" w:sz="4" w:space="0" w:color="auto"/>
              <w:right w:val="single" w:sz="4" w:space="0" w:color="auto"/>
            </w:tcBorders>
            <w:shd w:val="clear" w:color="auto" w:fill="auto"/>
            <w:noWrap/>
            <w:vAlign w:val="center"/>
            <w:hideMark/>
          </w:tcPr>
          <w:p w14:paraId="3FB4B05F" w14:textId="0E3D7C8E"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43,5</w:t>
            </w:r>
          </w:p>
        </w:tc>
        <w:tc>
          <w:tcPr>
            <w:tcW w:w="272" w:type="pct"/>
            <w:tcBorders>
              <w:top w:val="nil"/>
              <w:left w:val="nil"/>
              <w:bottom w:val="single" w:sz="4" w:space="0" w:color="auto"/>
              <w:right w:val="single" w:sz="4" w:space="0" w:color="auto"/>
            </w:tcBorders>
            <w:shd w:val="clear" w:color="auto" w:fill="auto"/>
            <w:noWrap/>
            <w:vAlign w:val="center"/>
            <w:hideMark/>
          </w:tcPr>
          <w:p w14:paraId="11DEF352" w14:textId="1805E7CA"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43,35</w:t>
            </w:r>
          </w:p>
        </w:tc>
        <w:tc>
          <w:tcPr>
            <w:tcW w:w="272" w:type="pct"/>
            <w:tcBorders>
              <w:top w:val="nil"/>
              <w:left w:val="nil"/>
              <w:bottom w:val="single" w:sz="4" w:space="0" w:color="auto"/>
              <w:right w:val="single" w:sz="4" w:space="0" w:color="auto"/>
            </w:tcBorders>
            <w:shd w:val="clear" w:color="auto" w:fill="auto"/>
            <w:noWrap/>
            <w:vAlign w:val="center"/>
            <w:hideMark/>
          </w:tcPr>
          <w:p w14:paraId="31295D38" w14:textId="6E090699"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35,26</w:t>
            </w:r>
          </w:p>
        </w:tc>
        <w:tc>
          <w:tcPr>
            <w:tcW w:w="272" w:type="pct"/>
            <w:tcBorders>
              <w:top w:val="nil"/>
              <w:left w:val="nil"/>
              <w:bottom w:val="single" w:sz="4" w:space="0" w:color="auto"/>
              <w:right w:val="single" w:sz="4" w:space="0" w:color="auto"/>
            </w:tcBorders>
            <w:shd w:val="clear" w:color="auto" w:fill="auto"/>
            <w:noWrap/>
            <w:vAlign w:val="center"/>
            <w:hideMark/>
          </w:tcPr>
          <w:p w14:paraId="1AE9EB50" w14:textId="517187A7"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34,96</w:t>
            </w:r>
          </w:p>
        </w:tc>
        <w:tc>
          <w:tcPr>
            <w:tcW w:w="272" w:type="pct"/>
            <w:tcBorders>
              <w:top w:val="nil"/>
              <w:left w:val="nil"/>
              <w:bottom w:val="single" w:sz="4" w:space="0" w:color="auto"/>
              <w:right w:val="single" w:sz="4" w:space="0" w:color="auto"/>
            </w:tcBorders>
            <w:shd w:val="clear" w:color="auto" w:fill="auto"/>
            <w:noWrap/>
            <w:vAlign w:val="center"/>
            <w:hideMark/>
          </w:tcPr>
          <w:p w14:paraId="1AF517DC" w14:textId="13FEDFBF"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35,29</w:t>
            </w:r>
          </w:p>
        </w:tc>
      </w:tr>
      <w:tr w:rsidR="00D878EB" w:rsidRPr="003B6759" w14:paraId="7F060FCA"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07348C18" w14:textId="77777777" w:rsidR="00D878EB" w:rsidRPr="003B6759" w:rsidRDefault="00D878EB" w:rsidP="003B6759">
            <w:pPr>
              <w:autoSpaceDE/>
              <w:autoSpaceDN/>
              <w:spacing w:line="240" w:lineRule="auto"/>
              <w:ind w:firstLine="0"/>
              <w:jc w:val="left"/>
              <w:rPr>
                <w:b/>
                <w:bCs/>
                <w:color w:val="000000"/>
                <w:sz w:val="20"/>
                <w:szCs w:val="20"/>
                <w:lang w:bidi="ar-SA"/>
              </w:rPr>
            </w:pPr>
            <w:r w:rsidRPr="003B6759">
              <w:rPr>
                <w:b/>
                <w:bCs/>
                <w:color w:val="000000"/>
                <w:sz w:val="20"/>
                <w:szCs w:val="20"/>
                <w:lang w:bidi="ar-SA"/>
              </w:rPr>
              <w:t>Располагаемая тепловая мощность нетто (с учетом затрат на собственные нужды) при аварийном выводе самого мощного котла</w:t>
            </w:r>
          </w:p>
        </w:tc>
        <w:tc>
          <w:tcPr>
            <w:tcW w:w="264" w:type="pct"/>
            <w:tcBorders>
              <w:top w:val="nil"/>
              <w:left w:val="nil"/>
              <w:bottom w:val="single" w:sz="4" w:space="0" w:color="auto"/>
              <w:right w:val="single" w:sz="4" w:space="0" w:color="auto"/>
            </w:tcBorders>
            <w:shd w:val="clear" w:color="auto" w:fill="auto"/>
            <w:vAlign w:val="center"/>
            <w:hideMark/>
          </w:tcPr>
          <w:p w14:paraId="05EF1FCE" w14:textId="77777777" w:rsidR="00D878EB" w:rsidRPr="003B6759" w:rsidRDefault="00D878EB" w:rsidP="003B6759">
            <w:pPr>
              <w:autoSpaceDE/>
              <w:autoSpaceDN/>
              <w:spacing w:line="240" w:lineRule="auto"/>
              <w:ind w:firstLine="0"/>
              <w:jc w:val="center"/>
              <w:rPr>
                <w:b/>
                <w:bCs/>
                <w:color w:val="000000"/>
                <w:sz w:val="20"/>
                <w:szCs w:val="20"/>
                <w:lang w:bidi="ar-SA"/>
              </w:rPr>
            </w:pPr>
            <w:r w:rsidRPr="003B6759">
              <w:rPr>
                <w:b/>
                <w:bCs/>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41A3E652" w14:textId="597BD833"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459,442</w:t>
            </w:r>
          </w:p>
        </w:tc>
        <w:tc>
          <w:tcPr>
            <w:tcW w:w="272" w:type="pct"/>
            <w:tcBorders>
              <w:top w:val="nil"/>
              <w:left w:val="nil"/>
              <w:bottom w:val="single" w:sz="4" w:space="0" w:color="auto"/>
              <w:right w:val="single" w:sz="4" w:space="0" w:color="auto"/>
            </w:tcBorders>
            <w:shd w:val="clear" w:color="auto" w:fill="auto"/>
            <w:noWrap/>
            <w:vAlign w:val="center"/>
            <w:hideMark/>
          </w:tcPr>
          <w:p w14:paraId="47C7B261" w14:textId="54FB0590"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459,144</w:t>
            </w:r>
          </w:p>
        </w:tc>
        <w:tc>
          <w:tcPr>
            <w:tcW w:w="272" w:type="pct"/>
            <w:tcBorders>
              <w:top w:val="nil"/>
              <w:left w:val="nil"/>
              <w:bottom w:val="single" w:sz="4" w:space="0" w:color="auto"/>
              <w:right w:val="single" w:sz="4" w:space="0" w:color="auto"/>
            </w:tcBorders>
            <w:shd w:val="clear" w:color="auto" w:fill="auto"/>
            <w:noWrap/>
            <w:vAlign w:val="center"/>
            <w:hideMark/>
          </w:tcPr>
          <w:p w14:paraId="5312FDDE" w14:textId="58631BD7"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458,945</w:t>
            </w:r>
          </w:p>
        </w:tc>
        <w:tc>
          <w:tcPr>
            <w:tcW w:w="272" w:type="pct"/>
            <w:tcBorders>
              <w:top w:val="nil"/>
              <w:left w:val="nil"/>
              <w:bottom w:val="single" w:sz="4" w:space="0" w:color="auto"/>
              <w:right w:val="single" w:sz="4" w:space="0" w:color="auto"/>
            </w:tcBorders>
            <w:shd w:val="clear" w:color="auto" w:fill="auto"/>
            <w:noWrap/>
            <w:vAlign w:val="center"/>
            <w:hideMark/>
          </w:tcPr>
          <w:p w14:paraId="1AA20431" w14:textId="636A97D7"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462,158</w:t>
            </w:r>
          </w:p>
        </w:tc>
        <w:tc>
          <w:tcPr>
            <w:tcW w:w="272" w:type="pct"/>
            <w:tcBorders>
              <w:top w:val="nil"/>
              <w:left w:val="nil"/>
              <w:bottom w:val="single" w:sz="4" w:space="0" w:color="auto"/>
              <w:right w:val="single" w:sz="4" w:space="0" w:color="auto"/>
            </w:tcBorders>
            <w:shd w:val="clear" w:color="auto" w:fill="auto"/>
            <w:noWrap/>
            <w:vAlign w:val="center"/>
            <w:hideMark/>
          </w:tcPr>
          <w:p w14:paraId="54879DC5" w14:textId="15DFBEF7"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476,549</w:t>
            </w:r>
          </w:p>
        </w:tc>
        <w:tc>
          <w:tcPr>
            <w:tcW w:w="272" w:type="pct"/>
            <w:tcBorders>
              <w:top w:val="nil"/>
              <w:left w:val="nil"/>
              <w:bottom w:val="single" w:sz="4" w:space="0" w:color="auto"/>
              <w:right w:val="single" w:sz="4" w:space="0" w:color="auto"/>
            </w:tcBorders>
            <w:shd w:val="clear" w:color="auto" w:fill="auto"/>
            <w:noWrap/>
            <w:vAlign w:val="center"/>
            <w:hideMark/>
          </w:tcPr>
          <w:p w14:paraId="71BC83D4" w14:textId="7E3D0986"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569,774</w:t>
            </w:r>
          </w:p>
        </w:tc>
        <w:tc>
          <w:tcPr>
            <w:tcW w:w="272" w:type="pct"/>
            <w:tcBorders>
              <w:top w:val="nil"/>
              <w:left w:val="nil"/>
              <w:bottom w:val="single" w:sz="4" w:space="0" w:color="auto"/>
              <w:right w:val="single" w:sz="4" w:space="0" w:color="auto"/>
            </w:tcBorders>
            <w:shd w:val="clear" w:color="auto" w:fill="auto"/>
            <w:noWrap/>
            <w:vAlign w:val="center"/>
            <w:hideMark/>
          </w:tcPr>
          <w:p w14:paraId="681A401E" w14:textId="405DABA5"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568,911</w:t>
            </w:r>
          </w:p>
        </w:tc>
        <w:tc>
          <w:tcPr>
            <w:tcW w:w="272" w:type="pct"/>
            <w:tcBorders>
              <w:top w:val="nil"/>
              <w:left w:val="nil"/>
              <w:bottom w:val="single" w:sz="4" w:space="0" w:color="auto"/>
              <w:right w:val="single" w:sz="4" w:space="0" w:color="auto"/>
            </w:tcBorders>
            <w:shd w:val="clear" w:color="auto" w:fill="auto"/>
            <w:noWrap/>
            <w:vAlign w:val="center"/>
            <w:hideMark/>
          </w:tcPr>
          <w:p w14:paraId="521AB283" w14:textId="53B4FA13"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554,406</w:t>
            </w:r>
          </w:p>
        </w:tc>
        <w:tc>
          <w:tcPr>
            <w:tcW w:w="272" w:type="pct"/>
            <w:tcBorders>
              <w:top w:val="nil"/>
              <w:left w:val="nil"/>
              <w:bottom w:val="single" w:sz="4" w:space="0" w:color="auto"/>
              <w:right w:val="single" w:sz="4" w:space="0" w:color="auto"/>
            </w:tcBorders>
            <w:shd w:val="clear" w:color="auto" w:fill="auto"/>
            <w:noWrap/>
            <w:vAlign w:val="center"/>
            <w:hideMark/>
          </w:tcPr>
          <w:p w14:paraId="653F2FD8" w14:textId="20FE92AC"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553,95</w:t>
            </w:r>
          </w:p>
        </w:tc>
        <w:tc>
          <w:tcPr>
            <w:tcW w:w="272" w:type="pct"/>
            <w:tcBorders>
              <w:top w:val="nil"/>
              <w:left w:val="nil"/>
              <w:bottom w:val="single" w:sz="4" w:space="0" w:color="auto"/>
              <w:right w:val="single" w:sz="4" w:space="0" w:color="auto"/>
            </w:tcBorders>
            <w:shd w:val="clear" w:color="auto" w:fill="auto"/>
            <w:noWrap/>
            <w:vAlign w:val="center"/>
            <w:hideMark/>
          </w:tcPr>
          <w:p w14:paraId="441B4CA8" w14:textId="75C9662A"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553,893</w:t>
            </w:r>
          </w:p>
        </w:tc>
        <w:tc>
          <w:tcPr>
            <w:tcW w:w="272" w:type="pct"/>
            <w:tcBorders>
              <w:top w:val="nil"/>
              <w:left w:val="nil"/>
              <w:bottom w:val="single" w:sz="4" w:space="0" w:color="auto"/>
              <w:right w:val="single" w:sz="4" w:space="0" w:color="auto"/>
            </w:tcBorders>
            <w:shd w:val="clear" w:color="auto" w:fill="auto"/>
            <w:noWrap/>
            <w:vAlign w:val="center"/>
            <w:hideMark/>
          </w:tcPr>
          <w:p w14:paraId="6658A50B" w14:textId="143EAF34"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553,278</w:t>
            </w:r>
          </w:p>
        </w:tc>
        <w:tc>
          <w:tcPr>
            <w:tcW w:w="272" w:type="pct"/>
            <w:tcBorders>
              <w:top w:val="nil"/>
              <w:left w:val="nil"/>
              <w:bottom w:val="single" w:sz="4" w:space="0" w:color="auto"/>
              <w:right w:val="single" w:sz="4" w:space="0" w:color="auto"/>
            </w:tcBorders>
            <w:shd w:val="clear" w:color="auto" w:fill="auto"/>
            <w:noWrap/>
            <w:vAlign w:val="center"/>
            <w:hideMark/>
          </w:tcPr>
          <w:p w14:paraId="71C072EE" w14:textId="3DD584D7"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553,299</w:t>
            </w:r>
          </w:p>
        </w:tc>
      </w:tr>
      <w:tr w:rsidR="00D878EB" w:rsidRPr="003B6759" w14:paraId="2490E243" w14:textId="77777777" w:rsidTr="00C57027">
        <w:trPr>
          <w:trHeight w:val="20"/>
        </w:trPr>
        <w:tc>
          <w:tcPr>
            <w:tcW w:w="1473" w:type="pct"/>
            <w:tcBorders>
              <w:top w:val="nil"/>
              <w:left w:val="single" w:sz="4" w:space="0" w:color="auto"/>
              <w:bottom w:val="single" w:sz="4" w:space="0" w:color="auto"/>
              <w:right w:val="single" w:sz="4" w:space="0" w:color="auto"/>
            </w:tcBorders>
            <w:shd w:val="clear" w:color="auto" w:fill="auto"/>
            <w:vAlign w:val="center"/>
            <w:hideMark/>
          </w:tcPr>
          <w:p w14:paraId="2698B7FD" w14:textId="77777777" w:rsidR="00D878EB" w:rsidRPr="003B6759" w:rsidRDefault="00D878EB" w:rsidP="003B6759">
            <w:pPr>
              <w:autoSpaceDE/>
              <w:autoSpaceDN/>
              <w:spacing w:line="240" w:lineRule="auto"/>
              <w:ind w:firstLine="0"/>
              <w:jc w:val="left"/>
              <w:rPr>
                <w:b/>
                <w:bCs/>
                <w:color w:val="000000"/>
                <w:sz w:val="20"/>
                <w:szCs w:val="20"/>
                <w:lang w:bidi="ar-SA"/>
              </w:rPr>
            </w:pPr>
            <w:r w:rsidRPr="003B6759">
              <w:rPr>
                <w:b/>
                <w:bCs/>
                <w:color w:val="000000"/>
                <w:sz w:val="20"/>
                <w:szCs w:val="20"/>
                <w:lang w:bidi="ar-SA"/>
              </w:rPr>
              <w:t>Минимально допустимое значение расчетной тепловой нагрузки на коллекторах источника тепловой энергии при аварийном выводе самого мощного котла</w:t>
            </w:r>
          </w:p>
        </w:tc>
        <w:tc>
          <w:tcPr>
            <w:tcW w:w="264" w:type="pct"/>
            <w:tcBorders>
              <w:top w:val="nil"/>
              <w:left w:val="nil"/>
              <w:bottom w:val="single" w:sz="4" w:space="0" w:color="auto"/>
              <w:right w:val="single" w:sz="4" w:space="0" w:color="auto"/>
            </w:tcBorders>
            <w:shd w:val="clear" w:color="auto" w:fill="auto"/>
            <w:vAlign w:val="center"/>
            <w:hideMark/>
          </w:tcPr>
          <w:p w14:paraId="4BD72546" w14:textId="77777777" w:rsidR="00D878EB" w:rsidRPr="003B6759" w:rsidRDefault="00D878EB" w:rsidP="003B6759">
            <w:pPr>
              <w:autoSpaceDE/>
              <w:autoSpaceDN/>
              <w:spacing w:line="240" w:lineRule="auto"/>
              <w:ind w:firstLine="0"/>
              <w:jc w:val="center"/>
              <w:rPr>
                <w:b/>
                <w:bCs/>
                <w:color w:val="000000"/>
                <w:sz w:val="20"/>
                <w:szCs w:val="20"/>
                <w:lang w:bidi="ar-SA"/>
              </w:rPr>
            </w:pPr>
            <w:r w:rsidRPr="003B6759">
              <w:rPr>
                <w:b/>
                <w:bCs/>
                <w:color w:val="000000"/>
                <w:sz w:val="20"/>
                <w:szCs w:val="20"/>
                <w:lang w:bidi="ar-SA"/>
              </w:rPr>
              <w:t>Гкал/ч</w:t>
            </w:r>
          </w:p>
        </w:tc>
        <w:tc>
          <w:tcPr>
            <w:tcW w:w="272" w:type="pct"/>
            <w:tcBorders>
              <w:top w:val="nil"/>
              <w:left w:val="nil"/>
              <w:bottom w:val="single" w:sz="4" w:space="0" w:color="auto"/>
              <w:right w:val="single" w:sz="4" w:space="0" w:color="auto"/>
            </w:tcBorders>
            <w:shd w:val="clear" w:color="auto" w:fill="auto"/>
            <w:noWrap/>
            <w:vAlign w:val="center"/>
            <w:hideMark/>
          </w:tcPr>
          <w:p w14:paraId="17BDC965" w14:textId="56F53DA9"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333,781</w:t>
            </w:r>
          </w:p>
        </w:tc>
        <w:tc>
          <w:tcPr>
            <w:tcW w:w="272" w:type="pct"/>
            <w:tcBorders>
              <w:top w:val="nil"/>
              <w:left w:val="nil"/>
              <w:bottom w:val="single" w:sz="4" w:space="0" w:color="auto"/>
              <w:right w:val="single" w:sz="4" w:space="0" w:color="auto"/>
            </w:tcBorders>
            <w:shd w:val="clear" w:color="auto" w:fill="auto"/>
            <w:noWrap/>
            <w:vAlign w:val="center"/>
            <w:hideMark/>
          </w:tcPr>
          <w:p w14:paraId="66E3EECC" w14:textId="7D880750"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334,41</w:t>
            </w:r>
          </w:p>
        </w:tc>
        <w:tc>
          <w:tcPr>
            <w:tcW w:w="272" w:type="pct"/>
            <w:tcBorders>
              <w:top w:val="nil"/>
              <w:left w:val="nil"/>
              <w:bottom w:val="single" w:sz="4" w:space="0" w:color="auto"/>
              <w:right w:val="single" w:sz="4" w:space="0" w:color="auto"/>
            </w:tcBorders>
            <w:shd w:val="clear" w:color="auto" w:fill="auto"/>
            <w:noWrap/>
            <w:vAlign w:val="center"/>
            <w:hideMark/>
          </w:tcPr>
          <w:p w14:paraId="514CF069" w14:textId="60693696"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351,742</w:t>
            </w:r>
          </w:p>
        </w:tc>
        <w:tc>
          <w:tcPr>
            <w:tcW w:w="272" w:type="pct"/>
            <w:tcBorders>
              <w:top w:val="nil"/>
              <w:left w:val="nil"/>
              <w:bottom w:val="single" w:sz="4" w:space="0" w:color="auto"/>
              <w:right w:val="single" w:sz="4" w:space="0" w:color="auto"/>
            </w:tcBorders>
            <w:shd w:val="clear" w:color="auto" w:fill="auto"/>
            <w:noWrap/>
            <w:vAlign w:val="center"/>
            <w:hideMark/>
          </w:tcPr>
          <w:p w14:paraId="0FAFBFFE" w14:textId="620DF3F3"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426,168</w:t>
            </w:r>
          </w:p>
        </w:tc>
        <w:tc>
          <w:tcPr>
            <w:tcW w:w="272" w:type="pct"/>
            <w:tcBorders>
              <w:top w:val="nil"/>
              <w:left w:val="nil"/>
              <w:bottom w:val="single" w:sz="4" w:space="0" w:color="auto"/>
              <w:right w:val="single" w:sz="4" w:space="0" w:color="auto"/>
            </w:tcBorders>
            <w:shd w:val="clear" w:color="auto" w:fill="auto"/>
            <w:noWrap/>
            <w:vAlign w:val="center"/>
            <w:hideMark/>
          </w:tcPr>
          <w:p w14:paraId="64653090" w14:textId="65CB08A4" w:rsidR="00D878EB" w:rsidRPr="003B6759" w:rsidRDefault="00D878EB" w:rsidP="003B6759">
            <w:pPr>
              <w:autoSpaceDE/>
              <w:autoSpaceDN/>
              <w:spacing w:line="240" w:lineRule="auto"/>
              <w:ind w:firstLine="0"/>
              <w:jc w:val="center"/>
              <w:rPr>
                <w:b/>
                <w:bCs/>
                <w:color w:val="000000"/>
                <w:sz w:val="20"/>
                <w:szCs w:val="20"/>
                <w:lang w:bidi="ar-SA"/>
              </w:rPr>
            </w:pPr>
            <w:r>
              <w:rPr>
                <w:b/>
                <w:bCs/>
                <w:color w:val="000000"/>
                <w:sz w:val="20"/>
                <w:szCs w:val="20"/>
              </w:rPr>
              <w:t>437,12</w:t>
            </w:r>
          </w:p>
        </w:tc>
        <w:tc>
          <w:tcPr>
            <w:tcW w:w="272" w:type="pct"/>
            <w:tcBorders>
              <w:top w:val="nil"/>
              <w:left w:val="nil"/>
              <w:bottom w:val="single" w:sz="4" w:space="0" w:color="auto"/>
              <w:right w:val="single" w:sz="4" w:space="0" w:color="auto"/>
            </w:tcBorders>
            <w:shd w:val="clear" w:color="auto" w:fill="auto"/>
            <w:noWrap/>
            <w:vAlign w:val="center"/>
            <w:hideMark/>
          </w:tcPr>
          <w:p w14:paraId="1904F47C" w14:textId="52F7B038"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380,012</w:t>
            </w:r>
          </w:p>
        </w:tc>
        <w:tc>
          <w:tcPr>
            <w:tcW w:w="272" w:type="pct"/>
            <w:tcBorders>
              <w:top w:val="nil"/>
              <w:left w:val="nil"/>
              <w:bottom w:val="single" w:sz="4" w:space="0" w:color="auto"/>
              <w:right w:val="single" w:sz="4" w:space="0" w:color="auto"/>
            </w:tcBorders>
            <w:shd w:val="clear" w:color="auto" w:fill="auto"/>
            <w:noWrap/>
            <w:vAlign w:val="center"/>
            <w:hideMark/>
          </w:tcPr>
          <w:p w14:paraId="6E23E94C" w14:textId="6A6B729D"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392,805</w:t>
            </w:r>
          </w:p>
        </w:tc>
        <w:tc>
          <w:tcPr>
            <w:tcW w:w="272" w:type="pct"/>
            <w:tcBorders>
              <w:top w:val="nil"/>
              <w:left w:val="nil"/>
              <w:bottom w:val="single" w:sz="4" w:space="0" w:color="auto"/>
              <w:right w:val="single" w:sz="4" w:space="0" w:color="auto"/>
            </w:tcBorders>
            <w:shd w:val="clear" w:color="auto" w:fill="auto"/>
            <w:noWrap/>
            <w:vAlign w:val="center"/>
            <w:hideMark/>
          </w:tcPr>
          <w:p w14:paraId="72BA07E9" w14:textId="523C41B9"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386,795</w:t>
            </w:r>
          </w:p>
        </w:tc>
        <w:tc>
          <w:tcPr>
            <w:tcW w:w="272" w:type="pct"/>
            <w:tcBorders>
              <w:top w:val="nil"/>
              <w:left w:val="nil"/>
              <w:bottom w:val="single" w:sz="4" w:space="0" w:color="auto"/>
              <w:right w:val="single" w:sz="4" w:space="0" w:color="auto"/>
            </w:tcBorders>
            <w:shd w:val="clear" w:color="auto" w:fill="auto"/>
            <w:noWrap/>
            <w:vAlign w:val="center"/>
            <w:hideMark/>
          </w:tcPr>
          <w:p w14:paraId="65CE66DC" w14:textId="0CAA79DC"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393,267</w:t>
            </w:r>
          </w:p>
        </w:tc>
        <w:tc>
          <w:tcPr>
            <w:tcW w:w="272" w:type="pct"/>
            <w:tcBorders>
              <w:top w:val="nil"/>
              <w:left w:val="nil"/>
              <w:bottom w:val="single" w:sz="4" w:space="0" w:color="auto"/>
              <w:right w:val="single" w:sz="4" w:space="0" w:color="auto"/>
            </w:tcBorders>
            <w:shd w:val="clear" w:color="auto" w:fill="auto"/>
            <w:noWrap/>
            <w:vAlign w:val="center"/>
            <w:hideMark/>
          </w:tcPr>
          <w:p w14:paraId="3A4CF172" w14:textId="57966B77"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400,117</w:t>
            </w:r>
          </w:p>
        </w:tc>
        <w:tc>
          <w:tcPr>
            <w:tcW w:w="272" w:type="pct"/>
            <w:tcBorders>
              <w:top w:val="nil"/>
              <w:left w:val="nil"/>
              <w:bottom w:val="single" w:sz="4" w:space="0" w:color="auto"/>
              <w:right w:val="single" w:sz="4" w:space="0" w:color="auto"/>
            </w:tcBorders>
            <w:shd w:val="clear" w:color="auto" w:fill="auto"/>
            <w:noWrap/>
            <w:vAlign w:val="center"/>
            <w:hideMark/>
          </w:tcPr>
          <w:p w14:paraId="34D76EFE" w14:textId="2C141C86"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408,919</w:t>
            </w:r>
          </w:p>
        </w:tc>
        <w:tc>
          <w:tcPr>
            <w:tcW w:w="272" w:type="pct"/>
            <w:tcBorders>
              <w:top w:val="nil"/>
              <w:left w:val="nil"/>
              <w:bottom w:val="single" w:sz="4" w:space="0" w:color="auto"/>
              <w:right w:val="single" w:sz="4" w:space="0" w:color="auto"/>
            </w:tcBorders>
            <w:shd w:val="clear" w:color="auto" w:fill="auto"/>
            <w:noWrap/>
            <w:vAlign w:val="center"/>
            <w:hideMark/>
          </w:tcPr>
          <w:p w14:paraId="47C9D22D" w14:textId="2F602ED4" w:rsidR="00D878EB" w:rsidRPr="00752C1A" w:rsidRDefault="00D878EB" w:rsidP="003B6759">
            <w:pPr>
              <w:autoSpaceDE/>
              <w:autoSpaceDN/>
              <w:spacing w:line="240" w:lineRule="auto"/>
              <w:ind w:firstLine="0"/>
              <w:jc w:val="center"/>
              <w:rPr>
                <w:b/>
                <w:bCs/>
                <w:color w:val="000000"/>
                <w:sz w:val="20"/>
                <w:szCs w:val="20"/>
                <w:highlight w:val="yellow"/>
                <w:lang w:bidi="ar-SA"/>
              </w:rPr>
            </w:pPr>
            <w:r>
              <w:rPr>
                <w:b/>
                <w:bCs/>
                <w:color w:val="000000"/>
                <w:sz w:val="20"/>
                <w:szCs w:val="20"/>
              </w:rPr>
              <w:t>408,381</w:t>
            </w:r>
          </w:p>
        </w:tc>
      </w:tr>
    </w:tbl>
    <w:p w14:paraId="37A4358B" w14:textId="77777777" w:rsidR="00CD049D" w:rsidRPr="00C85FF6" w:rsidRDefault="00CD049D" w:rsidP="0096060D">
      <w:pPr>
        <w:rPr>
          <w:highlight w:val="yellow"/>
          <w:lang w:eastAsia="en-US" w:bidi="ar-SA"/>
        </w:rPr>
      </w:pPr>
    </w:p>
    <w:p w14:paraId="13B5ED97" w14:textId="7C44173F" w:rsidR="00B02D5C" w:rsidRPr="00CD049D" w:rsidRDefault="00B02D5C" w:rsidP="00CD049D">
      <w:pPr>
        <w:widowControl w:val="0"/>
        <w:spacing w:line="240" w:lineRule="auto"/>
        <w:ind w:firstLine="0"/>
        <w:jc w:val="left"/>
        <w:rPr>
          <w:b/>
          <w:iCs/>
          <w:szCs w:val="24"/>
          <w:highlight w:val="yellow"/>
        </w:rPr>
        <w:sectPr w:rsidR="00B02D5C" w:rsidRPr="00CD049D" w:rsidSect="00B02D5C">
          <w:pgSz w:w="16840" w:h="11907" w:orient="landscape" w:code="9"/>
          <w:pgMar w:top="1701" w:right="567" w:bottom="567" w:left="567" w:header="0" w:footer="590" w:gutter="0"/>
          <w:cols w:space="720"/>
          <w:docGrid w:linePitch="354"/>
        </w:sectPr>
      </w:pPr>
    </w:p>
    <w:p w14:paraId="62603E64" w14:textId="77777777" w:rsidR="00741059" w:rsidRPr="00272F2D" w:rsidRDefault="00741059" w:rsidP="00741059">
      <w:pPr>
        <w:pStyle w:val="11"/>
      </w:pPr>
      <w:bookmarkStart w:id="14" w:name="_Toc14090888"/>
      <w:bookmarkStart w:id="15" w:name="_Toc57364397"/>
      <w:r w:rsidRPr="00272F2D">
        <w:lastRenderedPageBreak/>
        <w:t>Гидравлический расчет передачи теплоносителя для каждого магистрального вывода с помощью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bookmarkEnd w:id="14"/>
      <w:bookmarkEnd w:id="15"/>
    </w:p>
    <w:p w14:paraId="44767AA5" w14:textId="77777777" w:rsidR="00683BA3" w:rsidRPr="00272F2D" w:rsidRDefault="00465043" w:rsidP="00465043">
      <w:pPr>
        <w:rPr>
          <w:lang w:eastAsia="en-US" w:bidi="ar-SA"/>
        </w:rPr>
      </w:pPr>
      <w:r w:rsidRPr="00272F2D">
        <w:rPr>
          <w:lang w:eastAsia="en-US" w:bidi="ar-SA"/>
        </w:rPr>
        <w:t xml:space="preserve">Гидравлические режимы, обеспечивающие передачу тепловой энергии от источников тепловой энергии до удаленных потребителей и характеризующие существующие возможности передачи тепловой энергии от источника к потребителю, в виде пьезометрических графиков представлены в </w:t>
      </w:r>
      <w:r w:rsidR="00683BA3" w:rsidRPr="00272F2D">
        <w:rPr>
          <w:lang w:eastAsia="en-US" w:bidi="ar-SA"/>
        </w:rPr>
        <w:t xml:space="preserve">Приложении 5. </w:t>
      </w:r>
    </w:p>
    <w:p w14:paraId="7DCA9DD3" w14:textId="15D917E5" w:rsidR="00465043" w:rsidRPr="00272F2D" w:rsidRDefault="00465043" w:rsidP="00465043">
      <w:pPr>
        <w:rPr>
          <w:lang w:eastAsia="en-US" w:bidi="ar-SA"/>
        </w:rPr>
      </w:pPr>
      <w:r w:rsidRPr="00272F2D">
        <w:rPr>
          <w:lang w:eastAsia="en-US" w:bidi="ar-SA"/>
        </w:rPr>
        <w:t xml:space="preserve">Гидравлический расчет выполнен в электронной модели схемы теплоснабжения в ПРК </w:t>
      </w:r>
      <w:proofErr w:type="spellStart"/>
      <w:r w:rsidRPr="00272F2D">
        <w:rPr>
          <w:lang w:eastAsia="en-US" w:bidi="ar-SA"/>
        </w:rPr>
        <w:t>Zulu</w:t>
      </w:r>
      <w:proofErr w:type="spellEnd"/>
      <w:r w:rsidRPr="00272F2D">
        <w:rPr>
          <w:lang w:eastAsia="en-US" w:bidi="ar-SA"/>
        </w:rPr>
        <w:t xml:space="preserve"> </w:t>
      </w:r>
      <w:proofErr w:type="spellStart"/>
      <w:r w:rsidRPr="00272F2D">
        <w:rPr>
          <w:lang w:eastAsia="en-US" w:bidi="ar-SA"/>
        </w:rPr>
        <w:t>Thermo</w:t>
      </w:r>
      <w:proofErr w:type="spellEnd"/>
      <w:r w:rsidRPr="00272F2D">
        <w:rPr>
          <w:lang w:eastAsia="en-US" w:bidi="ar-SA"/>
        </w:rPr>
        <w:t xml:space="preserve"> 8.0.</w:t>
      </w:r>
    </w:p>
    <w:p w14:paraId="71FF8EE2" w14:textId="41FF3D1A" w:rsidR="0096060D" w:rsidRDefault="00070991" w:rsidP="0096060D">
      <w:pPr>
        <w:rPr>
          <w:lang w:eastAsia="en-US" w:bidi="ar-SA"/>
        </w:rPr>
      </w:pPr>
      <w:r w:rsidRPr="00272F2D">
        <w:rPr>
          <w:lang w:eastAsia="en-US" w:bidi="ar-SA"/>
        </w:rPr>
        <w:t xml:space="preserve">По </w:t>
      </w:r>
      <w:r w:rsidR="00C97CC7" w:rsidRPr="00272F2D">
        <w:rPr>
          <w:lang w:eastAsia="en-US" w:bidi="ar-SA"/>
        </w:rPr>
        <w:t>результатам</w:t>
      </w:r>
      <w:r w:rsidRPr="00272F2D">
        <w:rPr>
          <w:lang w:eastAsia="en-US" w:bidi="ar-SA"/>
        </w:rPr>
        <w:t xml:space="preserve"> г</w:t>
      </w:r>
      <w:r w:rsidR="00465043" w:rsidRPr="00272F2D">
        <w:rPr>
          <w:lang w:eastAsia="en-US" w:bidi="ar-SA"/>
        </w:rPr>
        <w:t>идравлически</w:t>
      </w:r>
      <w:r w:rsidR="00B9733A" w:rsidRPr="00272F2D">
        <w:rPr>
          <w:lang w:eastAsia="en-US" w:bidi="ar-SA"/>
        </w:rPr>
        <w:t>х</w:t>
      </w:r>
      <w:r w:rsidR="00465043" w:rsidRPr="00272F2D">
        <w:rPr>
          <w:lang w:eastAsia="en-US" w:bidi="ar-SA"/>
        </w:rPr>
        <w:t xml:space="preserve"> </w:t>
      </w:r>
      <w:r w:rsidR="00B9733A" w:rsidRPr="00272F2D">
        <w:rPr>
          <w:lang w:eastAsia="en-US" w:bidi="ar-SA"/>
        </w:rPr>
        <w:t>расчетов выявлен</w:t>
      </w:r>
      <w:r w:rsidR="00C97CC7" w:rsidRPr="00272F2D">
        <w:rPr>
          <w:lang w:eastAsia="en-US" w:bidi="ar-SA"/>
        </w:rPr>
        <w:t>ы</w:t>
      </w:r>
      <w:r w:rsidR="00B9733A" w:rsidRPr="00272F2D">
        <w:rPr>
          <w:lang w:eastAsia="en-US" w:bidi="ar-SA"/>
        </w:rPr>
        <w:t xml:space="preserve"> </w:t>
      </w:r>
      <w:r w:rsidR="00C97CC7" w:rsidRPr="00272F2D">
        <w:rPr>
          <w:lang w:eastAsia="en-US" w:bidi="ar-SA"/>
        </w:rPr>
        <w:t>некоторые</w:t>
      </w:r>
      <w:r w:rsidR="00B9733A" w:rsidRPr="00272F2D">
        <w:rPr>
          <w:lang w:eastAsia="en-US" w:bidi="ar-SA"/>
        </w:rPr>
        <w:t xml:space="preserve"> участ</w:t>
      </w:r>
      <w:r w:rsidR="00C97CC7" w:rsidRPr="00272F2D">
        <w:rPr>
          <w:lang w:eastAsia="en-US" w:bidi="ar-SA"/>
        </w:rPr>
        <w:t>ки</w:t>
      </w:r>
      <w:r w:rsidR="00B9733A" w:rsidRPr="00272F2D">
        <w:rPr>
          <w:lang w:eastAsia="en-US" w:bidi="ar-SA"/>
        </w:rPr>
        <w:t xml:space="preserve"> </w:t>
      </w:r>
      <w:r w:rsidR="00465043" w:rsidRPr="00272F2D">
        <w:rPr>
          <w:lang w:eastAsia="en-US" w:bidi="ar-SA"/>
        </w:rPr>
        <w:t>тепловых сетей</w:t>
      </w:r>
      <w:r w:rsidR="00B9733A" w:rsidRPr="00272F2D">
        <w:rPr>
          <w:lang w:eastAsia="en-US" w:bidi="ar-SA"/>
        </w:rPr>
        <w:t>, которые необходимо реконструировать с увеличением диаметров.</w:t>
      </w:r>
      <w:r w:rsidR="006A3205">
        <w:rPr>
          <w:lang w:eastAsia="en-US" w:bidi="ar-SA"/>
        </w:rPr>
        <w:t xml:space="preserve"> Их можно разделить на два вида:</w:t>
      </w:r>
    </w:p>
    <w:p w14:paraId="77D7DDB7" w14:textId="440BE0FD" w:rsidR="006A3205" w:rsidRDefault="006A3205" w:rsidP="006A3205">
      <w:pPr>
        <w:pStyle w:val="a6"/>
        <w:numPr>
          <w:ilvl w:val="0"/>
          <w:numId w:val="66"/>
        </w:numPr>
        <w:rPr>
          <w:lang w:eastAsia="en-US" w:bidi="ar-SA"/>
        </w:rPr>
      </w:pPr>
      <w:r>
        <w:rPr>
          <w:lang w:eastAsia="en-US" w:bidi="ar-SA"/>
        </w:rPr>
        <w:t>Для подключения перспективных потребителей.</w:t>
      </w:r>
    </w:p>
    <w:p w14:paraId="16C32926" w14:textId="580BF080" w:rsidR="006A3205" w:rsidRPr="00272F2D" w:rsidRDefault="006A3205" w:rsidP="006A3205">
      <w:pPr>
        <w:pStyle w:val="a6"/>
        <w:numPr>
          <w:ilvl w:val="0"/>
          <w:numId w:val="66"/>
        </w:numPr>
        <w:rPr>
          <w:lang w:eastAsia="en-US" w:bidi="ar-SA"/>
        </w:rPr>
      </w:pPr>
      <w:r>
        <w:rPr>
          <w:lang w:eastAsia="en-US" w:bidi="ar-SA"/>
        </w:rPr>
        <w:t xml:space="preserve">Для </w:t>
      </w:r>
      <w:r w:rsidR="005D5387">
        <w:rPr>
          <w:lang w:eastAsia="en-US" w:bidi="ar-SA"/>
        </w:rPr>
        <w:t>обеспечения нормативных гидравлических режимов при реализации выбранного варианта мастер-плана</w:t>
      </w:r>
    </w:p>
    <w:p w14:paraId="253E516C" w14:textId="144CAB38" w:rsidR="00B9733A" w:rsidRDefault="00C97CC7" w:rsidP="0096060D">
      <w:pPr>
        <w:rPr>
          <w:lang w:eastAsia="en-US" w:bidi="ar-SA"/>
        </w:rPr>
      </w:pPr>
      <w:r w:rsidRPr="00272F2D">
        <w:rPr>
          <w:lang w:eastAsia="en-US" w:bidi="ar-SA"/>
        </w:rPr>
        <w:t>Перечень таких участков представлен в таблиц</w:t>
      </w:r>
      <w:r w:rsidR="005D5387">
        <w:rPr>
          <w:lang w:eastAsia="en-US" w:bidi="ar-SA"/>
        </w:rPr>
        <w:t>ах</w:t>
      </w:r>
      <w:r w:rsidRPr="00272F2D">
        <w:rPr>
          <w:lang w:eastAsia="en-US" w:bidi="ar-SA"/>
        </w:rPr>
        <w:t xml:space="preserve"> ниже.</w:t>
      </w:r>
    </w:p>
    <w:p w14:paraId="0383A99E" w14:textId="77777777" w:rsidR="00272F2D" w:rsidRDefault="00272F2D" w:rsidP="0096060D">
      <w:pPr>
        <w:rPr>
          <w:lang w:eastAsia="en-US" w:bidi="ar-SA"/>
        </w:rPr>
        <w:sectPr w:rsidR="00272F2D" w:rsidSect="00CE536A">
          <w:pgSz w:w="11907" w:h="16840" w:code="9"/>
          <w:pgMar w:top="1134" w:right="567" w:bottom="1134" w:left="1701" w:header="0" w:footer="590" w:gutter="0"/>
          <w:cols w:space="720"/>
          <w:docGrid w:linePitch="299"/>
        </w:sectPr>
      </w:pPr>
    </w:p>
    <w:p w14:paraId="42AF656D" w14:textId="1A0F317B" w:rsidR="00C97CC7" w:rsidRPr="00272F2D" w:rsidRDefault="00C97CC7" w:rsidP="00C97CC7">
      <w:pPr>
        <w:pStyle w:val="af4"/>
        <w:rPr>
          <w:lang w:eastAsia="en-US" w:bidi="ar-SA"/>
        </w:rPr>
      </w:pPr>
      <w:r w:rsidRPr="00272F2D">
        <w:lastRenderedPageBreak/>
        <w:t>Таблица </w:t>
      </w:r>
      <w:r w:rsidRPr="00272F2D">
        <w:fldChar w:fldCharType="begin"/>
      </w:r>
      <w:r w:rsidRPr="00272F2D">
        <w:instrText xml:space="preserve"> SEQ Таблица \* ARABIC </w:instrText>
      </w:r>
      <w:r w:rsidRPr="00272F2D">
        <w:fldChar w:fldCharType="separate"/>
      </w:r>
      <w:r w:rsidR="00947CB0">
        <w:rPr>
          <w:noProof/>
        </w:rPr>
        <w:t>4</w:t>
      </w:r>
      <w:r w:rsidRPr="00272F2D">
        <w:fldChar w:fldCharType="end"/>
      </w:r>
      <w:r w:rsidRPr="00272F2D">
        <w:t>. Участки тепловых сетей, которые необходимо реконструировать с увеличением диаметров</w:t>
      </w:r>
      <w:r w:rsidR="005D5387">
        <w:t xml:space="preserve"> д</w:t>
      </w:r>
      <w:r w:rsidR="005D5387" w:rsidRPr="005D5387">
        <w:t>ля подключения перспективных потребителей</w:t>
      </w:r>
    </w:p>
    <w:tbl>
      <w:tblPr>
        <w:tblW w:w="5000" w:type="pct"/>
        <w:tblLook w:val="04A0" w:firstRow="1" w:lastRow="0" w:firstColumn="1" w:lastColumn="0" w:noHBand="0" w:noVBand="1"/>
      </w:tblPr>
      <w:tblGrid>
        <w:gridCol w:w="812"/>
        <w:gridCol w:w="2872"/>
        <w:gridCol w:w="3213"/>
        <w:gridCol w:w="1583"/>
        <w:gridCol w:w="1436"/>
        <w:gridCol w:w="1439"/>
        <w:gridCol w:w="2013"/>
        <w:gridCol w:w="2554"/>
      </w:tblGrid>
      <w:tr w:rsidR="006A3205" w:rsidRPr="006A3205" w14:paraId="1CA0033D" w14:textId="77777777" w:rsidTr="006A3205">
        <w:trPr>
          <w:trHeight w:val="20"/>
          <w:tblHeader/>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949AAE" w14:textId="77777777" w:rsidR="006A3205" w:rsidRPr="006A3205" w:rsidRDefault="006A3205" w:rsidP="006A3205">
            <w:pPr>
              <w:autoSpaceDE/>
              <w:autoSpaceDN/>
              <w:spacing w:line="240" w:lineRule="auto"/>
              <w:ind w:firstLine="0"/>
              <w:jc w:val="center"/>
              <w:rPr>
                <w:b/>
                <w:bCs/>
                <w:color w:val="000000"/>
                <w:sz w:val="18"/>
                <w:szCs w:val="18"/>
                <w:lang w:bidi="ar-SA"/>
              </w:rPr>
            </w:pPr>
            <w:r w:rsidRPr="006A3205">
              <w:rPr>
                <w:b/>
                <w:bCs/>
                <w:color w:val="000000"/>
                <w:sz w:val="18"/>
                <w:szCs w:val="18"/>
                <w:lang w:bidi="ar-SA"/>
              </w:rPr>
              <w:t>№ п/п</w:t>
            </w:r>
          </w:p>
        </w:tc>
        <w:tc>
          <w:tcPr>
            <w:tcW w:w="902" w:type="pct"/>
            <w:tcBorders>
              <w:top w:val="single" w:sz="4" w:space="0" w:color="auto"/>
              <w:left w:val="nil"/>
              <w:bottom w:val="single" w:sz="4" w:space="0" w:color="auto"/>
              <w:right w:val="single" w:sz="4" w:space="0" w:color="auto"/>
            </w:tcBorders>
            <w:shd w:val="clear" w:color="auto" w:fill="auto"/>
            <w:vAlign w:val="center"/>
            <w:hideMark/>
          </w:tcPr>
          <w:p w14:paraId="2BFECFB1" w14:textId="77777777" w:rsidR="006A3205" w:rsidRPr="006A3205" w:rsidRDefault="006A3205" w:rsidP="006A3205">
            <w:pPr>
              <w:autoSpaceDE/>
              <w:autoSpaceDN/>
              <w:spacing w:line="240" w:lineRule="auto"/>
              <w:ind w:firstLine="0"/>
              <w:jc w:val="center"/>
              <w:rPr>
                <w:b/>
                <w:bCs/>
                <w:color w:val="000000"/>
                <w:sz w:val="18"/>
                <w:szCs w:val="18"/>
                <w:lang w:bidi="ar-SA"/>
              </w:rPr>
            </w:pPr>
            <w:r w:rsidRPr="006A3205">
              <w:rPr>
                <w:b/>
                <w:bCs/>
                <w:color w:val="000000"/>
                <w:sz w:val="18"/>
                <w:szCs w:val="18"/>
                <w:lang w:bidi="ar-SA"/>
              </w:rPr>
              <w:t>Наименование начала участка</w:t>
            </w:r>
          </w:p>
        </w:tc>
        <w:tc>
          <w:tcPr>
            <w:tcW w:w="1009" w:type="pct"/>
            <w:tcBorders>
              <w:top w:val="single" w:sz="4" w:space="0" w:color="auto"/>
              <w:left w:val="nil"/>
              <w:bottom w:val="single" w:sz="4" w:space="0" w:color="auto"/>
              <w:right w:val="single" w:sz="4" w:space="0" w:color="auto"/>
            </w:tcBorders>
            <w:shd w:val="clear" w:color="auto" w:fill="auto"/>
            <w:vAlign w:val="center"/>
            <w:hideMark/>
          </w:tcPr>
          <w:p w14:paraId="697281E7" w14:textId="77777777" w:rsidR="006A3205" w:rsidRPr="006A3205" w:rsidRDefault="006A3205" w:rsidP="006A3205">
            <w:pPr>
              <w:autoSpaceDE/>
              <w:autoSpaceDN/>
              <w:spacing w:line="240" w:lineRule="auto"/>
              <w:ind w:firstLine="0"/>
              <w:jc w:val="center"/>
              <w:rPr>
                <w:b/>
                <w:bCs/>
                <w:color w:val="000000"/>
                <w:sz w:val="18"/>
                <w:szCs w:val="18"/>
                <w:lang w:bidi="ar-SA"/>
              </w:rPr>
            </w:pPr>
            <w:r w:rsidRPr="006A3205">
              <w:rPr>
                <w:b/>
                <w:bCs/>
                <w:color w:val="000000"/>
                <w:sz w:val="18"/>
                <w:szCs w:val="18"/>
                <w:lang w:bidi="ar-SA"/>
              </w:rPr>
              <w:t>Наименование конца участка</w:t>
            </w:r>
          </w:p>
        </w:tc>
        <w:tc>
          <w:tcPr>
            <w:tcW w:w="497" w:type="pct"/>
            <w:tcBorders>
              <w:top w:val="single" w:sz="4" w:space="0" w:color="auto"/>
              <w:left w:val="nil"/>
              <w:bottom w:val="single" w:sz="4" w:space="0" w:color="auto"/>
              <w:right w:val="single" w:sz="4" w:space="0" w:color="auto"/>
            </w:tcBorders>
            <w:shd w:val="clear" w:color="auto" w:fill="auto"/>
            <w:vAlign w:val="center"/>
            <w:hideMark/>
          </w:tcPr>
          <w:p w14:paraId="68EE7B7E" w14:textId="77777777" w:rsidR="006A3205" w:rsidRPr="006A3205" w:rsidRDefault="006A3205" w:rsidP="006A3205">
            <w:pPr>
              <w:autoSpaceDE/>
              <w:autoSpaceDN/>
              <w:spacing w:line="240" w:lineRule="auto"/>
              <w:ind w:firstLine="0"/>
              <w:jc w:val="center"/>
              <w:rPr>
                <w:b/>
                <w:bCs/>
                <w:color w:val="000000"/>
                <w:sz w:val="18"/>
                <w:szCs w:val="18"/>
                <w:lang w:bidi="ar-SA"/>
              </w:rPr>
            </w:pPr>
            <w:r w:rsidRPr="006A3205">
              <w:rPr>
                <w:b/>
                <w:bCs/>
                <w:color w:val="000000"/>
                <w:sz w:val="18"/>
                <w:szCs w:val="18"/>
                <w:lang w:bidi="ar-SA"/>
              </w:rPr>
              <w:t xml:space="preserve">Протяженность участка, </w:t>
            </w:r>
            <w:proofErr w:type="spellStart"/>
            <w:r w:rsidRPr="006A3205">
              <w:rPr>
                <w:b/>
                <w:bCs/>
                <w:color w:val="000000"/>
                <w:sz w:val="18"/>
                <w:szCs w:val="18"/>
                <w:lang w:bidi="ar-SA"/>
              </w:rPr>
              <w:t>м.п</w:t>
            </w:r>
            <w:proofErr w:type="spellEnd"/>
            <w:r w:rsidRPr="006A3205">
              <w:rPr>
                <w:b/>
                <w:bCs/>
                <w:color w:val="000000"/>
                <w:sz w:val="18"/>
                <w:szCs w:val="18"/>
                <w:lang w:bidi="ar-SA"/>
              </w:rPr>
              <w:t>.</w:t>
            </w:r>
          </w:p>
        </w:tc>
        <w:tc>
          <w:tcPr>
            <w:tcW w:w="451" w:type="pct"/>
            <w:tcBorders>
              <w:top w:val="single" w:sz="4" w:space="0" w:color="auto"/>
              <w:left w:val="nil"/>
              <w:bottom w:val="single" w:sz="4" w:space="0" w:color="auto"/>
              <w:right w:val="single" w:sz="4" w:space="0" w:color="auto"/>
            </w:tcBorders>
            <w:shd w:val="clear" w:color="auto" w:fill="auto"/>
            <w:vAlign w:val="center"/>
            <w:hideMark/>
          </w:tcPr>
          <w:p w14:paraId="2004854A" w14:textId="77777777" w:rsidR="006A3205" w:rsidRPr="006A3205" w:rsidRDefault="006A3205" w:rsidP="006A3205">
            <w:pPr>
              <w:autoSpaceDE/>
              <w:autoSpaceDN/>
              <w:spacing w:line="240" w:lineRule="auto"/>
              <w:ind w:firstLine="0"/>
              <w:jc w:val="center"/>
              <w:rPr>
                <w:b/>
                <w:bCs/>
                <w:color w:val="000000"/>
                <w:sz w:val="18"/>
                <w:szCs w:val="18"/>
                <w:lang w:bidi="ar-SA"/>
              </w:rPr>
            </w:pPr>
            <w:r w:rsidRPr="006A3205">
              <w:rPr>
                <w:b/>
                <w:bCs/>
                <w:color w:val="000000"/>
                <w:sz w:val="18"/>
                <w:szCs w:val="18"/>
                <w:lang w:bidi="ar-SA"/>
              </w:rPr>
              <w:t>Диаметр участка до перекладки, мм</w:t>
            </w:r>
          </w:p>
        </w:tc>
        <w:tc>
          <w:tcPr>
            <w:tcW w:w="452" w:type="pct"/>
            <w:tcBorders>
              <w:top w:val="single" w:sz="4" w:space="0" w:color="auto"/>
              <w:left w:val="nil"/>
              <w:bottom w:val="single" w:sz="4" w:space="0" w:color="auto"/>
              <w:right w:val="single" w:sz="4" w:space="0" w:color="auto"/>
            </w:tcBorders>
            <w:shd w:val="clear" w:color="auto" w:fill="auto"/>
            <w:vAlign w:val="center"/>
            <w:hideMark/>
          </w:tcPr>
          <w:p w14:paraId="687A2CAA" w14:textId="77777777" w:rsidR="006A3205" w:rsidRPr="006A3205" w:rsidRDefault="006A3205" w:rsidP="006A3205">
            <w:pPr>
              <w:autoSpaceDE/>
              <w:autoSpaceDN/>
              <w:spacing w:line="240" w:lineRule="auto"/>
              <w:ind w:firstLine="0"/>
              <w:jc w:val="center"/>
              <w:rPr>
                <w:b/>
                <w:bCs/>
                <w:color w:val="000000"/>
                <w:sz w:val="18"/>
                <w:szCs w:val="18"/>
                <w:lang w:bidi="ar-SA"/>
              </w:rPr>
            </w:pPr>
            <w:r w:rsidRPr="006A3205">
              <w:rPr>
                <w:b/>
                <w:bCs/>
                <w:color w:val="000000"/>
                <w:sz w:val="18"/>
                <w:szCs w:val="18"/>
                <w:lang w:bidi="ar-SA"/>
              </w:rPr>
              <w:t>Диаметр участка после перекладки, мм</w:t>
            </w:r>
          </w:p>
        </w:tc>
        <w:tc>
          <w:tcPr>
            <w:tcW w:w="632" w:type="pct"/>
            <w:tcBorders>
              <w:top w:val="single" w:sz="4" w:space="0" w:color="auto"/>
              <w:left w:val="nil"/>
              <w:bottom w:val="single" w:sz="4" w:space="0" w:color="auto"/>
              <w:right w:val="single" w:sz="4" w:space="0" w:color="auto"/>
            </w:tcBorders>
            <w:shd w:val="clear" w:color="auto" w:fill="auto"/>
            <w:vAlign w:val="center"/>
            <w:hideMark/>
          </w:tcPr>
          <w:p w14:paraId="32106C38" w14:textId="77777777" w:rsidR="006A3205" w:rsidRPr="006A3205" w:rsidRDefault="006A3205" w:rsidP="006A3205">
            <w:pPr>
              <w:autoSpaceDE/>
              <w:autoSpaceDN/>
              <w:spacing w:line="240" w:lineRule="auto"/>
              <w:ind w:firstLine="0"/>
              <w:jc w:val="center"/>
              <w:rPr>
                <w:b/>
                <w:bCs/>
                <w:color w:val="000000"/>
                <w:sz w:val="18"/>
                <w:szCs w:val="18"/>
                <w:lang w:bidi="ar-SA"/>
              </w:rPr>
            </w:pPr>
            <w:r w:rsidRPr="006A3205">
              <w:rPr>
                <w:b/>
                <w:bCs/>
                <w:color w:val="000000"/>
                <w:sz w:val="18"/>
                <w:szCs w:val="18"/>
                <w:lang w:bidi="ar-SA"/>
              </w:rPr>
              <w:t xml:space="preserve">Суммарная материальная х-ка </w:t>
            </w:r>
            <w:proofErr w:type="spellStart"/>
            <w:r w:rsidRPr="006A3205">
              <w:rPr>
                <w:b/>
                <w:bCs/>
                <w:color w:val="000000"/>
                <w:sz w:val="18"/>
                <w:szCs w:val="18"/>
                <w:lang w:bidi="ar-SA"/>
              </w:rPr>
              <w:t>тр-дов</w:t>
            </w:r>
            <w:proofErr w:type="spellEnd"/>
            <w:r w:rsidRPr="006A3205">
              <w:rPr>
                <w:b/>
                <w:bCs/>
                <w:color w:val="000000"/>
                <w:sz w:val="18"/>
                <w:szCs w:val="18"/>
                <w:lang w:bidi="ar-SA"/>
              </w:rPr>
              <w:t>, м²</w:t>
            </w:r>
          </w:p>
        </w:tc>
        <w:tc>
          <w:tcPr>
            <w:tcW w:w="802" w:type="pct"/>
            <w:tcBorders>
              <w:top w:val="single" w:sz="4" w:space="0" w:color="auto"/>
              <w:left w:val="nil"/>
              <w:bottom w:val="single" w:sz="4" w:space="0" w:color="auto"/>
              <w:right w:val="single" w:sz="4" w:space="0" w:color="auto"/>
            </w:tcBorders>
            <w:shd w:val="clear" w:color="auto" w:fill="auto"/>
            <w:vAlign w:val="center"/>
            <w:hideMark/>
          </w:tcPr>
          <w:p w14:paraId="3B1480DA" w14:textId="77777777" w:rsidR="006A3205" w:rsidRPr="006A3205" w:rsidRDefault="006A3205" w:rsidP="006A3205">
            <w:pPr>
              <w:autoSpaceDE/>
              <w:autoSpaceDN/>
              <w:spacing w:line="240" w:lineRule="auto"/>
              <w:ind w:firstLine="0"/>
              <w:jc w:val="center"/>
              <w:rPr>
                <w:b/>
                <w:bCs/>
                <w:color w:val="000000"/>
                <w:sz w:val="18"/>
                <w:szCs w:val="18"/>
                <w:lang w:bidi="ar-SA"/>
              </w:rPr>
            </w:pPr>
            <w:r w:rsidRPr="006A3205">
              <w:rPr>
                <w:b/>
                <w:bCs/>
                <w:color w:val="000000"/>
                <w:sz w:val="18"/>
                <w:szCs w:val="18"/>
                <w:lang w:bidi="ar-SA"/>
              </w:rPr>
              <w:t>Вид прокладки тепловой сети</w:t>
            </w:r>
          </w:p>
        </w:tc>
      </w:tr>
      <w:tr w:rsidR="006A3205" w:rsidRPr="006A3205" w14:paraId="0158FBF1"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vAlign w:val="center"/>
            <w:hideMark/>
          </w:tcPr>
          <w:p w14:paraId="41A8FF0C" w14:textId="77777777" w:rsidR="006A3205" w:rsidRPr="006A3205" w:rsidRDefault="006A3205" w:rsidP="006A3205">
            <w:pPr>
              <w:autoSpaceDE/>
              <w:autoSpaceDN/>
              <w:spacing w:line="240" w:lineRule="auto"/>
              <w:ind w:firstLine="0"/>
              <w:jc w:val="center"/>
              <w:rPr>
                <w:b/>
                <w:bCs/>
                <w:color w:val="000000"/>
                <w:sz w:val="18"/>
                <w:szCs w:val="18"/>
                <w:lang w:bidi="ar-SA"/>
              </w:rPr>
            </w:pPr>
            <w:r w:rsidRPr="006A3205">
              <w:rPr>
                <w:b/>
                <w:bCs/>
                <w:color w:val="000000"/>
                <w:sz w:val="18"/>
                <w:szCs w:val="18"/>
                <w:lang w:bidi="ar-SA"/>
              </w:rPr>
              <w:t>1</w:t>
            </w:r>
          </w:p>
        </w:tc>
        <w:tc>
          <w:tcPr>
            <w:tcW w:w="1911" w:type="pct"/>
            <w:gridSpan w:val="2"/>
            <w:tcBorders>
              <w:top w:val="single" w:sz="4" w:space="0" w:color="auto"/>
              <w:left w:val="nil"/>
              <w:bottom w:val="single" w:sz="4" w:space="0" w:color="auto"/>
              <w:right w:val="nil"/>
            </w:tcBorders>
            <w:shd w:val="clear" w:color="auto" w:fill="auto"/>
            <w:noWrap/>
            <w:vAlign w:val="center"/>
            <w:hideMark/>
          </w:tcPr>
          <w:p w14:paraId="0B4D3891" w14:textId="77777777" w:rsidR="006A3205" w:rsidRPr="006A3205" w:rsidRDefault="006A3205" w:rsidP="006A3205">
            <w:pPr>
              <w:autoSpaceDE/>
              <w:autoSpaceDN/>
              <w:spacing w:line="240" w:lineRule="auto"/>
              <w:ind w:firstLine="0"/>
              <w:jc w:val="left"/>
              <w:rPr>
                <w:b/>
                <w:bCs/>
                <w:color w:val="000000"/>
                <w:sz w:val="18"/>
                <w:szCs w:val="18"/>
                <w:lang w:bidi="ar-SA"/>
              </w:rPr>
            </w:pPr>
            <w:r w:rsidRPr="006A3205">
              <w:rPr>
                <w:b/>
                <w:bCs/>
                <w:color w:val="000000"/>
                <w:sz w:val="18"/>
                <w:szCs w:val="18"/>
                <w:lang w:bidi="ar-SA"/>
              </w:rPr>
              <w:t>ТЭЦ АО «РИР», ул. Белова, д. 7</w:t>
            </w:r>
          </w:p>
        </w:tc>
        <w:tc>
          <w:tcPr>
            <w:tcW w:w="497" w:type="pct"/>
            <w:tcBorders>
              <w:top w:val="nil"/>
              <w:left w:val="single" w:sz="4" w:space="0" w:color="auto"/>
              <w:bottom w:val="single" w:sz="4" w:space="0" w:color="auto"/>
              <w:right w:val="single" w:sz="4" w:space="0" w:color="auto"/>
            </w:tcBorders>
            <w:shd w:val="clear" w:color="auto" w:fill="auto"/>
            <w:vAlign w:val="center"/>
            <w:hideMark/>
          </w:tcPr>
          <w:p w14:paraId="2C7FD7E9" w14:textId="77777777" w:rsidR="006A3205" w:rsidRPr="006A3205" w:rsidRDefault="006A3205" w:rsidP="006A3205">
            <w:pPr>
              <w:autoSpaceDE/>
              <w:autoSpaceDN/>
              <w:spacing w:line="240" w:lineRule="auto"/>
              <w:ind w:firstLine="0"/>
              <w:jc w:val="center"/>
              <w:rPr>
                <w:b/>
                <w:bCs/>
                <w:color w:val="000000"/>
                <w:sz w:val="18"/>
                <w:szCs w:val="18"/>
                <w:lang w:bidi="ar-SA"/>
              </w:rPr>
            </w:pPr>
            <w:r w:rsidRPr="006A3205">
              <w:rPr>
                <w:b/>
                <w:bCs/>
                <w:color w:val="000000"/>
                <w:sz w:val="18"/>
                <w:szCs w:val="18"/>
                <w:lang w:bidi="ar-SA"/>
              </w:rPr>
              <w:t>7652,2</w:t>
            </w:r>
          </w:p>
        </w:tc>
        <w:tc>
          <w:tcPr>
            <w:tcW w:w="451" w:type="pct"/>
            <w:tcBorders>
              <w:top w:val="nil"/>
              <w:left w:val="nil"/>
              <w:bottom w:val="single" w:sz="4" w:space="0" w:color="auto"/>
              <w:right w:val="single" w:sz="4" w:space="0" w:color="auto"/>
            </w:tcBorders>
            <w:shd w:val="clear" w:color="auto" w:fill="auto"/>
            <w:vAlign w:val="center"/>
            <w:hideMark/>
          </w:tcPr>
          <w:p w14:paraId="3F8AD931" w14:textId="77777777" w:rsidR="006A3205" w:rsidRPr="006A3205" w:rsidRDefault="006A3205" w:rsidP="006A3205">
            <w:pPr>
              <w:autoSpaceDE/>
              <w:autoSpaceDN/>
              <w:spacing w:line="240" w:lineRule="auto"/>
              <w:ind w:firstLine="0"/>
              <w:jc w:val="center"/>
              <w:rPr>
                <w:b/>
                <w:bCs/>
                <w:color w:val="000000"/>
                <w:sz w:val="18"/>
                <w:szCs w:val="18"/>
                <w:lang w:bidi="ar-SA"/>
              </w:rPr>
            </w:pPr>
            <w:r w:rsidRPr="006A3205">
              <w:rPr>
                <w:b/>
                <w:bCs/>
                <w:color w:val="000000"/>
                <w:sz w:val="18"/>
                <w:szCs w:val="18"/>
                <w:lang w:bidi="ar-SA"/>
              </w:rPr>
              <w:t>336</w:t>
            </w:r>
          </w:p>
        </w:tc>
        <w:tc>
          <w:tcPr>
            <w:tcW w:w="452" w:type="pct"/>
            <w:tcBorders>
              <w:top w:val="nil"/>
              <w:left w:val="nil"/>
              <w:bottom w:val="single" w:sz="4" w:space="0" w:color="auto"/>
              <w:right w:val="single" w:sz="4" w:space="0" w:color="auto"/>
            </w:tcBorders>
            <w:shd w:val="clear" w:color="auto" w:fill="auto"/>
            <w:vAlign w:val="center"/>
            <w:hideMark/>
          </w:tcPr>
          <w:p w14:paraId="4CBAF495" w14:textId="77777777" w:rsidR="006A3205" w:rsidRPr="006A3205" w:rsidRDefault="006A3205" w:rsidP="006A3205">
            <w:pPr>
              <w:autoSpaceDE/>
              <w:autoSpaceDN/>
              <w:spacing w:line="240" w:lineRule="auto"/>
              <w:ind w:firstLine="0"/>
              <w:jc w:val="center"/>
              <w:rPr>
                <w:b/>
                <w:bCs/>
                <w:color w:val="000000"/>
                <w:sz w:val="18"/>
                <w:szCs w:val="18"/>
                <w:lang w:bidi="ar-SA"/>
              </w:rPr>
            </w:pPr>
            <w:r w:rsidRPr="006A3205">
              <w:rPr>
                <w:b/>
                <w:bCs/>
                <w:color w:val="000000"/>
                <w:sz w:val="18"/>
                <w:szCs w:val="18"/>
                <w:lang w:bidi="ar-SA"/>
              </w:rPr>
              <w:t>425</w:t>
            </w:r>
          </w:p>
        </w:tc>
        <w:tc>
          <w:tcPr>
            <w:tcW w:w="632" w:type="pct"/>
            <w:tcBorders>
              <w:top w:val="nil"/>
              <w:left w:val="nil"/>
              <w:bottom w:val="single" w:sz="4" w:space="0" w:color="auto"/>
              <w:right w:val="single" w:sz="4" w:space="0" w:color="auto"/>
            </w:tcBorders>
            <w:shd w:val="clear" w:color="auto" w:fill="auto"/>
            <w:vAlign w:val="center"/>
            <w:hideMark/>
          </w:tcPr>
          <w:p w14:paraId="3B45D26B" w14:textId="77777777" w:rsidR="006A3205" w:rsidRPr="006A3205" w:rsidRDefault="006A3205" w:rsidP="006A3205">
            <w:pPr>
              <w:autoSpaceDE/>
              <w:autoSpaceDN/>
              <w:spacing w:line="240" w:lineRule="auto"/>
              <w:ind w:firstLine="0"/>
              <w:jc w:val="center"/>
              <w:rPr>
                <w:b/>
                <w:bCs/>
                <w:color w:val="000000"/>
                <w:sz w:val="18"/>
                <w:szCs w:val="18"/>
                <w:lang w:bidi="ar-SA"/>
              </w:rPr>
            </w:pPr>
            <w:r w:rsidRPr="006A3205">
              <w:rPr>
                <w:b/>
                <w:bCs/>
                <w:color w:val="000000"/>
                <w:sz w:val="18"/>
                <w:szCs w:val="18"/>
                <w:lang w:bidi="ar-SA"/>
              </w:rPr>
              <w:t>7762,6</w:t>
            </w:r>
          </w:p>
        </w:tc>
        <w:tc>
          <w:tcPr>
            <w:tcW w:w="802" w:type="pct"/>
            <w:tcBorders>
              <w:top w:val="nil"/>
              <w:left w:val="nil"/>
              <w:bottom w:val="single" w:sz="4" w:space="0" w:color="auto"/>
              <w:right w:val="single" w:sz="4" w:space="0" w:color="auto"/>
            </w:tcBorders>
            <w:shd w:val="clear" w:color="auto" w:fill="auto"/>
            <w:noWrap/>
            <w:vAlign w:val="center"/>
            <w:hideMark/>
          </w:tcPr>
          <w:p w14:paraId="00A627FE" w14:textId="77777777" w:rsidR="006A3205" w:rsidRPr="006A3205" w:rsidRDefault="006A3205" w:rsidP="006A3205">
            <w:pPr>
              <w:autoSpaceDE/>
              <w:autoSpaceDN/>
              <w:spacing w:line="240" w:lineRule="auto"/>
              <w:ind w:firstLine="0"/>
              <w:jc w:val="center"/>
              <w:rPr>
                <w:b/>
                <w:bCs/>
                <w:color w:val="000000"/>
                <w:sz w:val="18"/>
                <w:szCs w:val="18"/>
                <w:lang w:bidi="ar-SA"/>
              </w:rPr>
            </w:pPr>
            <w:r w:rsidRPr="006A3205">
              <w:rPr>
                <w:b/>
                <w:bCs/>
                <w:color w:val="000000"/>
                <w:sz w:val="18"/>
                <w:szCs w:val="18"/>
                <w:lang w:bidi="ar-SA"/>
              </w:rPr>
              <w:t> </w:t>
            </w:r>
          </w:p>
        </w:tc>
      </w:tr>
      <w:tr w:rsidR="006A3205" w:rsidRPr="006A3205" w14:paraId="1FC7501C"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4DC5F6A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1.1</w:t>
            </w:r>
          </w:p>
        </w:tc>
        <w:tc>
          <w:tcPr>
            <w:tcW w:w="902" w:type="pct"/>
            <w:tcBorders>
              <w:top w:val="nil"/>
              <w:left w:val="nil"/>
              <w:bottom w:val="single" w:sz="4" w:space="0" w:color="auto"/>
              <w:right w:val="single" w:sz="4" w:space="0" w:color="auto"/>
            </w:tcBorders>
            <w:shd w:val="clear" w:color="auto" w:fill="auto"/>
            <w:vAlign w:val="center"/>
            <w:hideMark/>
          </w:tcPr>
          <w:p w14:paraId="3E9499E1"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уз-А</w:t>
            </w:r>
          </w:p>
        </w:tc>
        <w:tc>
          <w:tcPr>
            <w:tcW w:w="1009" w:type="pct"/>
            <w:tcBorders>
              <w:top w:val="nil"/>
              <w:left w:val="nil"/>
              <w:bottom w:val="single" w:sz="4" w:space="0" w:color="auto"/>
              <w:right w:val="single" w:sz="4" w:space="0" w:color="auto"/>
            </w:tcBorders>
            <w:shd w:val="clear" w:color="auto" w:fill="auto"/>
            <w:vAlign w:val="center"/>
            <w:hideMark/>
          </w:tcPr>
          <w:p w14:paraId="65E02E3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уз-2</w:t>
            </w:r>
          </w:p>
        </w:tc>
        <w:tc>
          <w:tcPr>
            <w:tcW w:w="497" w:type="pct"/>
            <w:tcBorders>
              <w:top w:val="nil"/>
              <w:left w:val="nil"/>
              <w:bottom w:val="single" w:sz="4" w:space="0" w:color="auto"/>
              <w:right w:val="single" w:sz="4" w:space="0" w:color="auto"/>
            </w:tcBorders>
            <w:shd w:val="clear" w:color="auto" w:fill="auto"/>
            <w:vAlign w:val="center"/>
            <w:hideMark/>
          </w:tcPr>
          <w:p w14:paraId="645A003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50,17</w:t>
            </w:r>
          </w:p>
        </w:tc>
        <w:tc>
          <w:tcPr>
            <w:tcW w:w="451" w:type="pct"/>
            <w:tcBorders>
              <w:top w:val="nil"/>
              <w:left w:val="nil"/>
              <w:bottom w:val="single" w:sz="4" w:space="0" w:color="auto"/>
              <w:right w:val="single" w:sz="4" w:space="0" w:color="auto"/>
            </w:tcBorders>
            <w:shd w:val="clear" w:color="auto" w:fill="auto"/>
            <w:vAlign w:val="center"/>
            <w:hideMark/>
          </w:tcPr>
          <w:p w14:paraId="6BC84BE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414</w:t>
            </w:r>
          </w:p>
        </w:tc>
        <w:tc>
          <w:tcPr>
            <w:tcW w:w="452" w:type="pct"/>
            <w:tcBorders>
              <w:top w:val="nil"/>
              <w:left w:val="nil"/>
              <w:bottom w:val="single" w:sz="4" w:space="0" w:color="auto"/>
              <w:right w:val="single" w:sz="4" w:space="0" w:color="auto"/>
            </w:tcBorders>
            <w:shd w:val="clear" w:color="auto" w:fill="auto"/>
            <w:vAlign w:val="center"/>
            <w:hideMark/>
          </w:tcPr>
          <w:p w14:paraId="7E15912B"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500</w:t>
            </w:r>
          </w:p>
        </w:tc>
        <w:tc>
          <w:tcPr>
            <w:tcW w:w="632" w:type="pct"/>
            <w:tcBorders>
              <w:top w:val="nil"/>
              <w:left w:val="nil"/>
              <w:bottom w:val="single" w:sz="4" w:space="0" w:color="auto"/>
              <w:right w:val="single" w:sz="4" w:space="0" w:color="auto"/>
            </w:tcBorders>
            <w:shd w:val="clear" w:color="auto" w:fill="auto"/>
            <w:noWrap/>
            <w:vAlign w:val="center"/>
            <w:hideMark/>
          </w:tcPr>
          <w:p w14:paraId="1C6F2951"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50,2</w:t>
            </w:r>
          </w:p>
        </w:tc>
        <w:tc>
          <w:tcPr>
            <w:tcW w:w="802" w:type="pct"/>
            <w:tcBorders>
              <w:top w:val="nil"/>
              <w:left w:val="nil"/>
              <w:bottom w:val="single" w:sz="4" w:space="0" w:color="auto"/>
              <w:right w:val="single" w:sz="4" w:space="0" w:color="auto"/>
            </w:tcBorders>
            <w:shd w:val="clear" w:color="auto" w:fill="auto"/>
            <w:vAlign w:val="center"/>
            <w:hideMark/>
          </w:tcPr>
          <w:p w14:paraId="6F90C44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49265A4D"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3C58F426"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1.2</w:t>
            </w:r>
          </w:p>
        </w:tc>
        <w:tc>
          <w:tcPr>
            <w:tcW w:w="902" w:type="pct"/>
            <w:tcBorders>
              <w:top w:val="nil"/>
              <w:left w:val="nil"/>
              <w:bottom w:val="single" w:sz="4" w:space="0" w:color="auto"/>
              <w:right w:val="single" w:sz="4" w:space="0" w:color="auto"/>
            </w:tcBorders>
            <w:shd w:val="clear" w:color="auto" w:fill="auto"/>
            <w:vAlign w:val="center"/>
            <w:hideMark/>
          </w:tcPr>
          <w:p w14:paraId="3B9B3590"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уз-А</w:t>
            </w:r>
          </w:p>
        </w:tc>
        <w:tc>
          <w:tcPr>
            <w:tcW w:w="1009" w:type="pct"/>
            <w:tcBorders>
              <w:top w:val="nil"/>
              <w:left w:val="nil"/>
              <w:bottom w:val="single" w:sz="4" w:space="0" w:color="auto"/>
              <w:right w:val="single" w:sz="4" w:space="0" w:color="auto"/>
            </w:tcBorders>
            <w:shd w:val="clear" w:color="auto" w:fill="auto"/>
            <w:vAlign w:val="center"/>
            <w:hideMark/>
          </w:tcPr>
          <w:p w14:paraId="4C62B465"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уз-А</w:t>
            </w:r>
          </w:p>
        </w:tc>
        <w:tc>
          <w:tcPr>
            <w:tcW w:w="497" w:type="pct"/>
            <w:tcBorders>
              <w:top w:val="nil"/>
              <w:left w:val="nil"/>
              <w:bottom w:val="single" w:sz="4" w:space="0" w:color="auto"/>
              <w:right w:val="single" w:sz="4" w:space="0" w:color="auto"/>
            </w:tcBorders>
            <w:shd w:val="clear" w:color="auto" w:fill="auto"/>
            <w:vAlign w:val="center"/>
            <w:hideMark/>
          </w:tcPr>
          <w:p w14:paraId="01AF73CB"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1,72</w:t>
            </w:r>
          </w:p>
        </w:tc>
        <w:tc>
          <w:tcPr>
            <w:tcW w:w="451" w:type="pct"/>
            <w:tcBorders>
              <w:top w:val="nil"/>
              <w:left w:val="nil"/>
              <w:bottom w:val="single" w:sz="4" w:space="0" w:color="auto"/>
              <w:right w:val="single" w:sz="4" w:space="0" w:color="auto"/>
            </w:tcBorders>
            <w:shd w:val="clear" w:color="auto" w:fill="auto"/>
            <w:vAlign w:val="center"/>
            <w:hideMark/>
          </w:tcPr>
          <w:p w14:paraId="42F9D1D7"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414</w:t>
            </w:r>
          </w:p>
        </w:tc>
        <w:tc>
          <w:tcPr>
            <w:tcW w:w="452" w:type="pct"/>
            <w:tcBorders>
              <w:top w:val="nil"/>
              <w:left w:val="nil"/>
              <w:bottom w:val="single" w:sz="4" w:space="0" w:color="auto"/>
              <w:right w:val="single" w:sz="4" w:space="0" w:color="auto"/>
            </w:tcBorders>
            <w:shd w:val="clear" w:color="auto" w:fill="auto"/>
            <w:vAlign w:val="center"/>
            <w:hideMark/>
          </w:tcPr>
          <w:p w14:paraId="04F40D90"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500</w:t>
            </w:r>
          </w:p>
        </w:tc>
        <w:tc>
          <w:tcPr>
            <w:tcW w:w="632" w:type="pct"/>
            <w:tcBorders>
              <w:top w:val="nil"/>
              <w:left w:val="nil"/>
              <w:bottom w:val="single" w:sz="4" w:space="0" w:color="auto"/>
              <w:right w:val="single" w:sz="4" w:space="0" w:color="auto"/>
            </w:tcBorders>
            <w:shd w:val="clear" w:color="auto" w:fill="auto"/>
            <w:noWrap/>
            <w:vAlign w:val="center"/>
            <w:hideMark/>
          </w:tcPr>
          <w:p w14:paraId="21B8F95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1,7</w:t>
            </w:r>
          </w:p>
        </w:tc>
        <w:tc>
          <w:tcPr>
            <w:tcW w:w="802" w:type="pct"/>
            <w:tcBorders>
              <w:top w:val="nil"/>
              <w:left w:val="nil"/>
              <w:bottom w:val="single" w:sz="4" w:space="0" w:color="auto"/>
              <w:right w:val="single" w:sz="4" w:space="0" w:color="auto"/>
            </w:tcBorders>
            <w:shd w:val="clear" w:color="auto" w:fill="auto"/>
            <w:vAlign w:val="center"/>
            <w:hideMark/>
          </w:tcPr>
          <w:p w14:paraId="504383DB"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Надземная</w:t>
            </w:r>
          </w:p>
        </w:tc>
      </w:tr>
      <w:tr w:rsidR="006A3205" w:rsidRPr="006A3205" w14:paraId="5FAEA8CD"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5F630B7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1.3</w:t>
            </w:r>
          </w:p>
        </w:tc>
        <w:tc>
          <w:tcPr>
            <w:tcW w:w="902" w:type="pct"/>
            <w:tcBorders>
              <w:top w:val="nil"/>
              <w:left w:val="nil"/>
              <w:bottom w:val="single" w:sz="4" w:space="0" w:color="auto"/>
              <w:right w:val="single" w:sz="4" w:space="0" w:color="auto"/>
            </w:tcBorders>
            <w:shd w:val="clear" w:color="auto" w:fill="auto"/>
            <w:vAlign w:val="center"/>
            <w:hideMark/>
          </w:tcPr>
          <w:p w14:paraId="75BBF014"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уз-2</w:t>
            </w:r>
          </w:p>
        </w:tc>
        <w:tc>
          <w:tcPr>
            <w:tcW w:w="1009" w:type="pct"/>
            <w:tcBorders>
              <w:top w:val="nil"/>
              <w:left w:val="nil"/>
              <w:bottom w:val="single" w:sz="4" w:space="0" w:color="auto"/>
              <w:right w:val="single" w:sz="4" w:space="0" w:color="auto"/>
            </w:tcBorders>
            <w:shd w:val="clear" w:color="auto" w:fill="auto"/>
            <w:vAlign w:val="center"/>
            <w:hideMark/>
          </w:tcPr>
          <w:p w14:paraId="45F62846"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уз-Г</w:t>
            </w:r>
          </w:p>
        </w:tc>
        <w:tc>
          <w:tcPr>
            <w:tcW w:w="497" w:type="pct"/>
            <w:tcBorders>
              <w:top w:val="nil"/>
              <w:left w:val="nil"/>
              <w:bottom w:val="single" w:sz="4" w:space="0" w:color="auto"/>
              <w:right w:val="single" w:sz="4" w:space="0" w:color="auto"/>
            </w:tcBorders>
            <w:shd w:val="clear" w:color="auto" w:fill="auto"/>
            <w:vAlign w:val="center"/>
            <w:hideMark/>
          </w:tcPr>
          <w:p w14:paraId="0F73ECC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80,9</w:t>
            </w:r>
          </w:p>
        </w:tc>
        <w:tc>
          <w:tcPr>
            <w:tcW w:w="451" w:type="pct"/>
            <w:tcBorders>
              <w:top w:val="nil"/>
              <w:left w:val="nil"/>
              <w:bottom w:val="single" w:sz="4" w:space="0" w:color="auto"/>
              <w:right w:val="single" w:sz="4" w:space="0" w:color="auto"/>
            </w:tcBorders>
            <w:shd w:val="clear" w:color="auto" w:fill="auto"/>
            <w:vAlign w:val="center"/>
            <w:hideMark/>
          </w:tcPr>
          <w:p w14:paraId="6D4E9475"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414</w:t>
            </w:r>
          </w:p>
        </w:tc>
        <w:tc>
          <w:tcPr>
            <w:tcW w:w="452" w:type="pct"/>
            <w:tcBorders>
              <w:top w:val="nil"/>
              <w:left w:val="nil"/>
              <w:bottom w:val="single" w:sz="4" w:space="0" w:color="auto"/>
              <w:right w:val="single" w:sz="4" w:space="0" w:color="auto"/>
            </w:tcBorders>
            <w:shd w:val="clear" w:color="auto" w:fill="auto"/>
            <w:vAlign w:val="center"/>
            <w:hideMark/>
          </w:tcPr>
          <w:p w14:paraId="7AA23F5E"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500</w:t>
            </w:r>
          </w:p>
        </w:tc>
        <w:tc>
          <w:tcPr>
            <w:tcW w:w="632" w:type="pct"/>
            <w:tcBorders>
              <w:top w:val="nil"/>
              <w:left w:val="nil"/>
              <w:bottom w:val="single" w:sz="4" w:space="0" w:color="auto"/>
              <w:right w:val="single" w:sz="4" w:space="0" w:color="auto"/>
            </w:tcBorders>
            <w:shd w:val="clear" w:color="auto" w:fill="auto"/>
            <w:noWrap/>
            <w:vAlign w:val="center"/>
            <w:hideMark/>
          </w:tcPr>
          <w:p w14:paraId="3D65E485"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80,9</w:t>
            </w:r>
          </w:p>
        </w:tc>
        <w:tc>
          <w:tcPr>
            <w:tcW w:w="802" w:type="pct"/>
            <w:tcBorders>
              <w:top w:val="nil"/>
              <w:left w:val="nil"/>
              <w:bottom w:val="single" w:sz="4" w:space="0" w:color="auto"/>
              <w:right w:val="single" w:sz="4" w:space="0" w:color="auto"/>
            </w:tcBorders>
            <w:shd w:val="clear" w:color="auto" w:fill="auto"/>
            <w:vAlign w:val="center"/>
            <w:hideMark/>
          </w:tcPr>
          <w:p w14:paraId="08FCA766"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1C4F8D2B"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4A8EBBE1"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1.4</w:t>
            </w:r>
          </w:p>
        </w:tc>
        <w:tc>
          <w:tcPr>
            <w:tcW w:w="902" w:type="pct"/>
            <w:tcBorders>
              <w:top w:val="nil"/>
              <w:left w:val="nil"/>
              <w:bottom w:val="single" w:sz="4" w:space="0" w:color="auto"/>
              <w:right w:val="single" w:sz="4" w:space="0" w:color="auto"/>
            </w:tcBorders>
            <w:shd w:val="clear" w:color="auto" w:fill="auto"/>
            <w:vAlign w:val="center"/>
            <w:hideMark/>
          </w:tcPr>
          <w:p w14:paraId="60CA86CB"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ТЭЦ</w:t>
            </w:r>
          </w:p>
        </w:tc>
        <w:tc>
          <w:tcPr>
            <w:tcW w:w="1009" w:type="pct"/>
            <w:tcBorders>
              <w:top w:val="nil"/>
              <w:left w:val="nil"/>
              <w:bottom w:val="single" w:sz="4" w:space="0" w:color="auto"/>
              <w:right w:val="single" w:sz="4" w:space="0" w:color="auto"/>
            </w:tcBorders>
            <w:shd w:val="clear" w:color="auto" w:fill="auto"/>
            <w:vAlign w:val="center"/>
            <w:hideMark/>
          </w:tcPr>
          <w:p w14:paraId="54A214B4"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 2032</w:t>
            </w:r>
          </w:p>
        </w:tc>
        <w:tc>
          <w:tcPr>
            <w:tcW w:w="497" w:type="pct"/>
            <w:tcBorders>
              <w:top w:val="nil"/>
              <w:left w:val="nil"/>
              <w:bottom w:val="single" w:sz="4" w:space="0" w:color="auto"/>
              <w:right w:val="single" w:sz="4" w:space="0" w:color="auto"/>
            </w:tcBorders>
            <w:shd w:val="clear" w:color="auto" w:fill="auto"/>
            <w:vAlign w:val="center"/>
            <w:hideMark/>
          </w:tcPr>
          <w:p w14:paraId="69011A00"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69,95</w:t>
            </w:r>
          </w:p>
        </w:tc>
        <w:tc>
          <w:tcPr>
            <w:tcW w:w="451" w:type="pct"/>
            <w:tcBorders>
              <w:top w:val="nil"/>
              <w:left w:val="nil"/>
              <w:bottom w:val="single" w:sz="4" w:space="0" w:color="auto"/>
              <w:right w:val="single" w:sz="4" w:space="0" w:color="auto"/>
            </w:tcBorders>
            <w:shd w:val="clear" w:color="auto" w:fill="auto"/>
            <w:vAlign w:val="center"/>
            <w:hideMark/>
          </w:tcPr>
          <w:p w14:paraId="6A4F5F51"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700</w:t>
            </w:r>
          </w:p>
        </w:tc>
        <w:tc>
          <w:tcPr>
            <w:tcW w:w="452" w:type="pct"/>
            <w:tcBorders>
              <w:top w:val="nil"/>
              <w:left w:val="nil"/>
              <w:bottom w:val="single" w:sz="4" w:space="0" w:color="auto"/>
              <w:right w:val="single" w:sz="4" w:space="0" w:color="auto"/>
            </w:tcBorders>
            <w:shd w:val="clear" w:color="auto" w:fill="auto"/>
            <w:vAlign w:val="center"/>
            <w:hideMark/>
          </w:tcPr>
          <w:p w14:paraId="0208A72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900</w:t>
            </w:r>
          </w:p>
        </w:tc>
        <w:tc>
          <w:tcPr>
            <w:tcW w:w="632" w:type="pct"/>
            <w:tcBorders>
              <w:top w:val="nil"/>
              <w:left w:val="nil"/>
              <w:bottom w:val="single" w:sz="4" w:space="0" w:color="auto"/>
              <w:right w:val="single" w:sz="4" w:space="0" w:color="auto"/>
            </w:tcBorders>
            <w:shd w:val="clear" w:color="auto" w:fill="auto"/>
            <w:noWrap/>
            <w:vAlign w:val="center"/>
            <w:hideMark/>
          </w:tcPr>
          <w:p w14:paraId="21015F4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125,9</w:t>
            </w:r>
          </w:p>
        </w:tc>
        <w:tc>
          <w:tcPr>
            <w:tcW w:w="802" w:type="pct"/>
            <w:tcBorders>
              <w:top w:val="nil"/>
              <w:left w:val="nil"/>
              <w:bottom w:val="single" w:sz="4" w:space="0" w:color="auto"/>
              <w:right w:val="single" w:sz="4" w:space="0" w:color="auto"/>
            </w:tcBorders>
            <w:shd w:val="clear" w:color="auto" w:fill="auto"/>
            <w:vAlign w:val="center"/>
            <w:hideMark/>
          </w:tcPr>
          <w:p w14:paraId="4CB02385"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Надземная</w:t>
            </w:r>
          </w:p>
        </w:tc>
      </w:tr>
      <w:tr w:rsidR="006A3205" w:rsidRPr="006A3205" w14:paraId="596234E8"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32E77B05"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1.5</w:t>
            </w:r>
          </w:p>
        </w:tc>
        <w:tc>
          <w:tcPr>
            <w:tcW w:w="902" w:type="pct"/>
            <w:tcBorders>
              <w:top w:val="nil"/>
              <w:left w:val="nil"/>
              <w:bottom w:val="single" w:sz="4" w:space="0" w:color="auto"/>
              <w:right w:val="single" w:sz="4" w:space="0" w:color="auto"/>
            </w:tcBorders>
            <w:shd w:val="clear" w:color="auto" w:fill="auto"/>
            <w:vAlign w:val="center"/>
            <w:hideMark/>
          </w:tcPr>
          <w:p w14:paraId="756744D5"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тк-625</w:t>
            </w:r>
          </w:p>
        </w:tc>
        <w:tc>
          <w:tcPr>
            <w:tcW w:w="1009" w:type="pct"/>
            <w:tcBorders>
              <w:top w:val="nil"/>
              <w:left w:val="nil"/>
              <w:bottom w:val="single" w:sz="4" w:space="0" w:color="auto"/>
              <w:right w:val="single" w:sz="4" w:space="0" w:color="auto"/>
            </w:tcBorders>
            <w:shd w:val="clear" w:color="auto" w:fill="auto"/>
            <w:vAlign w:val="center"/>
            <w:hideMark/>
          </w:tcPr>
          <w:p w14:paraId="15C88D4D"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тк-638</w:t>
            </w:r>
          </w:p>
        </w:tc>
        <w:tc>
          <w:tcPr>
            <w:tcW w:w="497" w:type="pct"/>
            <w:tcBorders>
              <w:top w:val="nil"/>
              <w:left w:val="nil"/>
              <w:bottom w:val="single" w:sz="4" w:space="0" w:color="auto"/>
              <w:right w:val="single" w:sz="4" w:space="0" w:color="auto"/>
            </w:tcBorders>
            <w:shd w:val="clear" w:color="auto" w:fill="auto"/>
            <w:vAlign w:val="center"/>
            <w:hideMark/>
          </w:tcPr>
          <w:p w14:paraId="49E1886E"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197,44</w:t>
            </w:r>
          </w:p>
        </w:tc>
        <w:tc>
          <w:tcPr>
            <w:tcW w:w="451" w:type="pct"/>
            <w:tcBorders>
              <w:top w:val="nil"/>
              <w:left w:val="nil"/>
              <w:bottom w:val="single" w:sz="4" w:space="0" w:color="auto"/>
              <w:right w:val="single" w:sz="4" w:space="0" w:color="auto"/>
            </w:tcBorders>
            <w:shd w:val="clear" w:color="auto" w:fill="auto"/>
            <w:vAlign w:val="center"/>
            <w:hideMark/>
          </w:tcPr>
          <w:p w14:paraId="6C3BCC6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309</w:t>
            </w:r>
          </w:p>
        </w:tc>
        <w:tc>
          <w:tcPr>
            <w:tcW w:w="452" w:type="pct"/>
            <w:tcBorders>
              <w:top w:val="nil"/>
              <w:left w:val="nil"/>
              <w:bottom w:val="single" w:sz="4" w:space="0" w:color="auto"/>
              <w:right w:val="single" w:sz="4" w:space="0" w:color="auto"/>
            </w:tcBorders>
            <w:shd w:val="clear" w:color="auto" w:fill="auto"/>
            <w:vAlign w:val="center"/>
            <w:hideMark/>
          </w:tcPr>
          <w:p w14:paraId="4D1DB9ED"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350</w:t>
            </w:r>
          </w:p>
        </w:tc>
        <w:tc>
          <w:tcPr>
            <w:tcW w:w="632" w:type="pct"/>
            <w:tcBorders>
              <w:top w:val="nil"/>
              <w:left w:val="nil"/>
              <w:bottom w:val="single" w:sz="4" w:space="0" w:color="auto"/>
              <w:right w:val="single" w:sz="4" w:space="0" w:color="auto"/>
            </w:tcBorders>
            <w:shd w:val="clear" w:color="auto" w:fill="auto"/>
            <w:noWrap/>
            <w:vAlign w:val="center"/>
            <w:hideMark/>
          </w:tcPr>
          <w:p w14:paraId="08729497"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138,2</w:t>
            </w:r>
          </w:p>
        </w:tc>
        <w:tc>
          <w:tcPr>
            <w:tcW w:w="802" w:type="pct"/>
            <w:tcBorders>
              <w:top w:val="nil"/>
              <w:left w:val="nil"/>
              <w:bottom w:val="single" w:sz="4" w:space="0" w:color="auto"/>
              <w:right w:val="single" w:sz="4" w:space="0" w:color="auto"/>
            </w:tcBorders>
            <w:shd w:val="clear" w:color="auto" w:fill="auto"/>
            <w:vAlign w:val="center"/>
            <w:hideMark/>
          </w:tcPr>
          <w:p w14:paraId="2EBB1004"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55AD5D04"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27947EC0"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1.6</w:t>
            </w:r>
          </w:p>
        </w:tc>
        <w:tc>
          <w:tcPr>
            <w:tcW w:w="902" w:type="pct"/>
            <w:tcBorders>
              <w:top w:val="nil"/>
              <w:left w:val="nil"/>
              <w:bottom w:val="single" w:sz="4" w:space="0" w:color="auto"/>
              <w:right w:val="single" w:sz="4" w:space="0" w:color="auto"/>
            </w:tcBorders>
            <w:shd w:val="clear" w:color="auto" w:fill="auto"/>
            <w:vAlign w:val="center"/>
            <w:hideMark/>
          </w:tcPr>
          <w:p w14:paraId="06CF56C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 1861</w:t>
            </w:r>
          </w:p>
        </w:tc>
        <w:tc>
          <w:tcPr>
            <w:tcW w:w="1009" w:type="pct"/>
            <w:tcBorders>
              <w:top w:val="nil"/>
              <w:left w:val="nil"/>
              <w:bottom w:val="single" w:sz="4" w:space="0" w:color="auto"/>
              <w:right w:val="single" w:sz="4" w:space="0" w:color="auto"/>
            </w:tcBorders>
            <w:shd w:val="clear" w:color="auto" w:fill="auto"/>
            <w:vAlign w:val="center"/>
            <w:hideMark/>
          </w:tcPr>
          <w:p w14:paraId="5B3FFD2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тк-789в</w:t>
            </w:r>
          </w:p>
        </w:tc>
        <w:tc>
          <w:tcPr>
            <w:tcW w:w="497" w:type="pct"/>
            <w:tcBorders>
              <w:top w:val="nil"/>
              <w:left w:val="nil"/>
              <w:bottom w:val="single" w:sz="4" w:space="0" w:color="auto"/>
              <w:right w:val="single" w:sz="4" w:space="0" w:color="auto"/>
            </w:tcBorders>
            <w:shd w:val="clear" w:color="auto" w:fill="auto"/>
            <w:vAlign w:val="center"/>
            <w:hideMark/>
          </w:tcPr>
          <w:p w14:paraId="40DEE515"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6,96</w:t>
            </w:r>
          </w:p>
        </w:tc>
        <w:tc>
          <w:tcPr>
            <w:tcW w:w="451" w:type="pct"/>
            <w:tcBorders>
              <w:top w:val="nil"/>
              <w:left w:val="nil"/>
              <w:bottom w:val="single" w:sz="4" w:space="0" w:color="auto"/>
              <w:right w:val="single" w:sz="4" w:space="0" w:color="auto"/>
            </w:tcBorders>
            <w:shd w:val="clear" w:color="auto" w:fill="auto"/>
            <w:vAlign w:val="center"/>
            <w:hideMark/>
          </w:tcPr>
          <w:p w14:paraId="42072767"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100</w:t>
            </w:r>
          </w:p>
        </w:tc>
        <w:tc>
          <w:tcPr>
            <w:tcW w:w="452" w:type="pct"/>
            <w:tcBorders>
              <w:top w:val="nil"/>
              <w:left w:val="nil"/>
              <w:bottom w:val="single" w:sz="4" w:space="0" w:color="auto"/>
              <w:right w:val="single" w:sz="4" w:space="0" w:color="auto"/>
            </w:tcBorders>
            <w:shd w:val="clear" w:color="auto" w:fill="auto"/>
            <w:vAlign w:val="center"/>
            <w:hideMark/>
          </w:tcPr>
          <w:p w14:paraId="277F6CE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200</w:t>
            </w:r>
          </w:p>
        </w:tc>
        <w:tc>
          <w:tcPr>
            <w:tcW w:w="632" w:type="pct"/>
            <w:tcBorders>
              <w:top w:val="nil"/>
              <w:left w:val="nil"/>
              <w:bottom w:val="single" w:sz="4" w:space="0" w:color="auto"/>
              <w:right w:val="single" w:sz="4" w:space="0" w:color="auto"/>
            </w:tcBorders>
            <w:shd w:val="clear" w:color="auto" w:fill="auto"/>
            <w:noWrap/>
            <w:vAlign w:val="center"/>
            <w:hideMark/>
          </w:tcPr>
          <w:p w14:paraId="5E82265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2,8</w:t>
            </w:r>
          </w:p>
        </w:tc>
        <w:tc>
          <w:tcPr>
            <w:tcW w:w="802" w:type="pct"/>
            <w:tcBorders>
              <w:top w:val="nil"/>
              <w:left w:val="nil"/>
              <w:bottom w:val="single" w:sz="4" w:space="0" w:color="auto"/>
              <w:right w:val="single" w:sz="4" w:space="0" w:color="auto"/>
            </w:tcBorders>
            <w:shd w:val="clear" w:color="auto" w:fill="auto"/>
            <w:vAlign w:val="center"/>
            <w:hideMark/>
          </w:tcPr>
          <w:p w14:paraId="4205056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2AD3B13C"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76D6546B"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1.7</w:t>
            </w:r>
          </w:p>
        </w:tc>
        <w:tc>
          <w:tcPr>
            <w:tcW w:w="902" w:type="pct"/>
            <w:tcBorders>
              <w:top w:val="nil"/>
              <w:left w:val="nil"/>
              <w:bottom w:val="single" w:sz="4" w:space="0" w:color="auto"/>
              <w:right w:val="single" w:sz="4" w:space="0" w:color="auto"/>
            </w:tcBorders>
            <w:shd w:val="clear" w:color="auto" w:fill="auto"/>
            <w:vAlign w:val="center"/>
            <w:hideMark/>
          </w:tcPr>
          <w:p w14:paraId="17717147"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тк-789в</w:t>
            </w:r>
          </w:p>
        </w:tc>
        <w:tc>
          <w:tcPr>
            <w:tcW w:w="1009" w:type="pct"/>
            <w:tcBorders>
              <w:top w:val="nil"/>
              <w:left w:val="nil"/>
              <w:bottom w:val="single" w:sz="4" w:space="0" w:color="auto"/>
              <w:right w:val="single" w:sz="4" w:space="0" w:color="auto"/>
            </w:tcBorders>
            <w:shd w:val="clear" w:color="auto" w:fill="auto"/>
            <w:vAlign w:val="center"/>
            <w:hideMark/>
          </w:tcPr>
          <w:p w14:paraId="7613738D"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тк-789в</w:t>
            </w:r>
          </w:p>
        </w:tc>
        <w:tc>
          <w:tcPr>
            <w:tcW w:w="497" w:type="pct"/>
            <w:tcBorders>
              <w:top w:val="nil"/>
              <w:left w:val="nil"/>
              <w:bottom w:val="single" w:sz="4" w:space="0" w:color="auto"/>
              <w:right w:val="single" w:sz="4" w:space="0" w:color="auto"/>
            </w:tcBorders>
            <w:shd w:val="clear" w:color="auto" w:fill="auto"/>
            <w:vAlign w:val="center"/>
            <w:hideMark/>
          </w:tcPr>
          <w:p w14:paraId="6344E25B"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1,63</w:t>
            </w:r>
          </w:p>
        </w:tc>
        <w:tc>
          <w:tcPr>
            <w:tcW w:w="451" w:type="pct"/>
            <w:tcBorders>
              <w:top w:val="nil"/>
              <w:left w:val="nil"/>
              <w:bottom w:val="single" w:sz="4" w:space="0" w:color="auto"/>
              <w:right w:val="single" w:sz="4" w:space="0" w:color="auto"/>
            </w:tcBorders>
            <w:shd w:val="clear" w:color="auto" w:fill="auto"/>
            <w:vAlign w:val="center"/>
            <w:hideMark/>
          </w:tcPr>
          <w:p w14:paraId="64AC99E5"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100</w:t>
            </w:r>
          </w:p>
        </w:tc>
        <w:tc>
          <w:tcPr>
            <w:tcW w:w="452" w:type="pct"/>
            <w:tcBorders>
              <w:top w:val="nil"/>
              <w:left w:val="nil"/>
              <w:bottom w:val="single" w:sz="4" w:space="0" w:color="auto"/>
              <w:right w:val="single" w:sz="4" w:space="0" w:color="auto"/>
            </w:tcBorders>
            <w:shd w:val="clear" w:color="auto" w:fill="auto"/>
            <w:vAlign w:val="center"/>
            <w:hideMark/>
          </w:tcPr>
          <w:p w14:paraId="4C98C20E"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200</w:t>
            </w:r>
          </w:p>
        </w:tc>
        <w:tc>
          <w:tcPr>
            <w:tcW w:w="632" w:type="pct"/>
            <w:tcBorders>
              <w:top w:val="nil"/>
              <w:left w:val="nil"/>
              <w:bottom w:val="single" w:sz="4" w:space="0" w:color="auto"/>
              <w:right w:val="single" w:sz="4" w:space="0" w:color="auto"/>
            </w:tcBorders>
            <w:shd w:val="clear" w:color="auto" w:fill="auto"/>
            <w:noWrap/>
            <w:vAlign w:val="center"/>
            <w:hideMark/>
          </w:tcPr>
          <w:p w14:paraId="1B596117"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0,7</w:t>
            </w:r>
          </w:p>
        </w:tc>
        <w:tc>
          <w:tcPr>
            <w:tcW w:w="802" w:type="pct"/>
            <w:tcBorders>
              <w:top w:val="nil"/>
              <w:left w:val="nil"/>
              <w:bottom w:val="single" w:sz="4" w:space="0" w:color="auto"/>
              <w:right w:val="single" w:sz="4" w:space="0" w:color="auto"/>
            </w:tcBorders>
            <w:shd w:val="clear" w:color="auto" w:fill="auto"/>
            <w:vAlign w:val="center"/>
            <w:hideMark/>
          </w:tcPr>
          <w:p w14:paraId="4EEE6634"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Надземная</w:t>
            </w:r>
          </w:p>
        </w:tc>
      </w:tr>
      <w:tr w:rsidR="006A3205" w:rsidRPr="006A3205" w14:paraId="605148E1"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1643043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1.8</w:t>
            </w:r>
          </w:p>
        </w:tc>
        <w:tc>
          <w:tcPr>
            <w:tcW w:w="902" w:type="pct"/>
            <w:tcBorders>
              <w:top w:val="nil"/>
              <w:left w:val="nil"/>
              <w:bottom w:val="single" w:sz="4" w:space="0" w:color="auto"/>
              <w:right w:val="single" w:sz="4" w:space="0" w:color="auto"/>
            </w:tcBorders>
            <w:shd w:val="clear" w:color="auto" w:fill="auto"/>
            <w:vAlign w:val="center"/>
            <w:hideMark/>
          </w:tcPr>
          <w:p w14:paraId="2404AAE3"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 1864</w:t>
            </w:r>
          </w:p>
        </w:tc>
        <w:tc>
          <w:tcPr>
            <w:tcW w:w="1009" w:type="pct"/>
            <w:tcBorders>
              <w:top w:val="nil"/>
              <w:left w:val="nil"/>
              <w:bottom w:val="single" w:sz="4" w:space="0" w:color="auto"/>
              <w:right w:val="single" w:sz="4" w:space="0" w:color="auto"/>
            </w:tcBorders>
            <w:shd w:val="clear" w:color="auto" w:fill="auto"/>
            <w:vAlign w:val="center"/>
            <w:hideMark/>
          </w:tcPr>
          <w:p w14:paraId="621C8D3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 1861</w:t>
            </w:r>
          </w:p>
        </w:tc>
        <w:tc>
          <w:tcPr>
            <w:tcW w:w="497" w:type="pct"/>
            <w:tcBorders>
              <w:top w:val="nil"/>
              <w:left w:val="nil"/>
              <w:bottom w:val="single" w:sz="4" w:space="0" w:color="auto"/>
              <w:right w:val="single" w:sz="4" w:space="0" w:color="auto"/>
            </w:tcBorders>
            <w:shd w:val="clear" w:color="auto" w:fill="auto"/>
            <w:vAlign w:val="center"/>
            <w:hideMark/>
          </w:tcPr>
          <w:p w14:paraId="7C61A2F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44,15</w:t>
            </w:r>
          </w:p>
        </w:tc>
        <w:tc>
          <w:tcPr>
            <w:tcW w:w="451" w:type="pct"/>
            <w:tcBorders>
              <w:top w:val="nil"/>
              <w:left w:val="nil"/>
              <w:bottom w:val="single" w:sz="4" w:space="0" w:color="auto"/>
              <w:right w:val="single" w:sz="4" w:space="0" w:color="auto"/>
            </w:tcBorders>
            <w:shd w:val="clear" w:color="auto" w:fill="auto"/>
            <w:vAlign w:val="center"/>
            <w:hideMark/>
          </w:tcPr>
          <w:p w14:paraId="48B685F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100</w:t>
            </w:r>
          </w:p>
        </w:tc>
        <w:tc>
          <w:tcPr>
            <w:tcW w:w="452" w:type="pct"/>
            <w:tcBorders>
              <w:top w:val="nil"/>
              <w:left w:val="nil"/>
              <w:bottom w:val="single" w:sz="4" w:space="0" w:color="auto"/>
              <w:right w:val="single" w:sz="4" w:space="0" w:color="auto"/>
            </w:tcBorders>
            <w:shd w:val="clear" w:color="auto" w:fill="auto"/>
            <w:vAlign w:val="center"/>
            <w:hideMark/>
          </w:tcPr>
          <w:p w14:paraId="1D3F699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200</w:t>
            </w:r>
          </w:p>
        </w:tc>
        <w:tc>
          <w:tcPr>
            <w:tcW w:w="632" w:type="pct"/>
            <w:tcBorders>
              <w:top w:val="nil"/>
              <w:left w:val="nil"/>
              <w:bottom w:val="single" w:sz="4" w:space="0" w:color="auto"/>
              <w:right w:val="single" w:sz="4" w:space="0" w:color="auto"/>
            </w:tcBorders>
            <w:shd w:val="clear" w:color="auto" w:fill="auto"/>
            <w:noWrap/>
            <w:vAlign w:val="center"/>
            <w:hideMark/>
          </w:tcPr>
          <w:p w14:paraId="24C1C907"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17,7</w:t>
            </w:r>
          </w:p>
        </w:tc>
        <w:tc>
          <w:tcPr>
            <w:tcW w:w="802" w:type="pct"/>
            <w:tcBorders>
              <w:top w:val="nil"/>
              <w:left w:val="nil"/>
              <w:bottom w:val="single" w:sz="4" w:space="0" w:color="auto"/>
              <w:right w:val="single" w:sz="4" w:space="0" w:color="auto"/>
            </w:tcBorders>
            <w:shd w:val="clear" w:color="auto" w:fill="auto"/>
            <w:vAlign w:val="center"/>
            <w:hideMark/>
          </w:tcPr>
          <w:p w14:paraId="3949D3DB"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4197B01B"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2965D527"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1.9</w:t>
            </w:r>
          </w:p>
        </w:tc>
        <w:tc>
          <w:tcPr>
            <w:tcW w:w="902" w:type="pct"/>
            <w:tcBorders>
              <w:top w:val="nil"/>
              <w:left w:val="nil"/>
              <w:bottom w:val="single" w:sz="4" w:space="0" w:color="auto"/>
              <w:right w:val="single" w:sz="4" w:space="0" w:color="auto"/>
            </w:tcBorders>
            <w:shd w:val="clear" w:color="auto" w:fill="auto"/>
            <w:vAlign w:val="center"/>
            <w:hideMark/>
          </w:tcPr>
          <w:p w14:paraId="42AF04D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тк-779</w:t>
            </w:r>
          </w:p>
        </w:tc>
        <w:tc>
          <w:tcPr>
            <w:tcW w:w="1009" w:type="pct"/>
            <w:tcBorders>
              <w:top w:val="nil"/>
              <w:left w:val="nil"/>
              <w:bottom w:val="single" w:sz="4" w:space="0" w:color="auto"/>
              <w:right w:val="single" w:sz="4" w:space="0" w:color="auto"/>
            </w:tcBorders>
            <w:shd w:val="clear" w:color="auto" w:fill="auto"/>
            <w:vAlign w:val="center"/>
            <w:hideMark/>
          </w:tcPr>
          <w:p w14:paraId="4F59BDD7"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тк-779</w:t>
            </w:r>
          </w:p>
        </w:tc>
        <w:tc>
          <w:tcPr>
            <w:tcW w:w="497" w:type="pct"/>
            <w:tcBorders>
              <w:top w:val="nil"/>
              <w:left w:val="nil"/>
              <w:bottom w:val="single" w:sz="4" w:space="0" w:color="auto"/>
              <w:right w:val="single" w:sz="4" w:space="0" w:color="auto"/>
            </w:tcBorders>
            <w:shd w:val="clear" w:color="auto" w:fill="auto"/>
            <w:vAlign w:val="center"/>
            <w:hideMark/>
          </w:tcPr>
          <w:p w14:paraId="40D4C61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1,73</w:t>
            </w:r>
          </w:p>
        </w:tc>
        <w:tc>
          <w:tcPr>
            <w:tcW w:w="451" w:type="pct"/>
            <w:tcBorders>
              <w:top w:val="nil"/>
              <w:left w:val="nil"/>
              <w:bottom w:val="single" w:sz="4" w:space="0" w:color="auto"/>
              <w:right w:val="single" w:sz="4" w:space="0" w:color="auto"/>
            </w:tcBorders>
            <w:shd w:val="clear" w:color="auto" w:fill="auto"/>
            <w:vAlign w:val="center"/>
            <w:hideMark/>
          </w:tcPr>
          <w:p w14:paraId="3DC0F451"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250</w:t>
            </w:r>
          </w:p>
        </w:tc>
        <w:tc>
          <w:tcPr>
            <w:tcW w:w="452" w:type="pct"/>
            <w:tcBorders>
              <w:top w:val="nil"/>
              <w:left w:val="nil"/>
              <w:bottom w:val="single" w:sz="4" w:space="0" w:color="auto"/>
              <w:right w:val="single" w:sz="4" w:space="0" w:color="auto"/>
            </w:tcBorders>
            <w:shd w:val="clear" w:color="auto" w:fill="auto"/>
            <w:vAlign w:val="center"/>
            <w:hideMark/>
          </w:tcPr>
          <w:p w14:paraId="2E69A09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300</w:t>
            </w:r>
          </w:p>
        </w:tc>
        <w:tc>
          <w:tcPr>
            <w:tcW w:w="632" w:type="pct"/>
            <w:tcBorders>
              <w:top w:val="nil"/>
              <w:left w:val="nil"/>
              <w:bottom w:val="single" w:sz="4" w:space="0" w:color="auto"/>
              <w:right w:val="single" w:sz="4" w:space="0" w:color="auto"/>
            </w:tcBorders>
            <w:shd w:val="clear" w:color="auto" w:fill="auto"/>
            <w:noWrap/>
            <w:vAlign w:val="center"/>
            <w:hideMark/>
          </w:tcPr>
          <w:p w14:paraId="2542A08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1,0</w:t>
            </w:r>
          </w:p>
        </w:tc>
        <w:tc>
          <w:tcPr>
            <w:tcW w:w="802" w:type="pct"/>
            <w:tcBorders>
              <w:top w:val="nil"/>
              <w:left w:val="nil"/>
              <w:bottom w:val="single" w:sz="4" w:space="0" w:color="auto"/>
              <w:right w:val="single" w:sz="4" w:space="0" w:color="auto"/>
            </w:tcBorders>
            <w:shd w:val="clear" w:color="auto" w:fill="auto"/>
            <w:vAlign w:val="center"/>
            <w:hideMark/>
          </w:tcPr>
          <w:p w14:paraId="0815A641"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Надземная</w:t>
            </w:r>
          </w:p>
        </w:tc>
      </w:tr>
      <w:tr w:rsidR="006A3205" w:rsidRPr="006A3205" w14:paraId="6C464BFA"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734BC0E4"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1.10</w:t>
            </w:r>
          </w:p>
        </w:tc>
        <w:tc>
          <w:tcPr>
            <w:tcW w:w="902" w:type="pct"/>
            <w:tcBorders>
              <w:top w:val="nil"/>
              <w:left w:val="nil"/>
              <w:bottom w:val="single" w:sz="4" w:space="0" w:color="auto"/>
              <w:right w:val="single" w:sz="4" w:space="0" w:color="auto"/>
            </w:tcBorders>
            <w:shd w:val="clear" w:color="auto" w:fill="auto"/>
            <w:vAlign w:val="center"/>
            <w:hideMark/>
          </w:tcPr>
          <w:p w14:paraId="3C33D6CD"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тк-779</w:t>
            </w:r>
          </w:p>
        </w:tc>
        <w:tc>
          <w:tcPr>
            <w:tcW w:w="1009" w:type="pct"/>
            <w:tcBorders>
              <w:top w:val="nil"/>
              <w:left w:val="nil"/>
              <w:bottom w:val="single" w:sz="4" w:space="0" w:color="auto"/>
              <w:right w:val="single" w:sz="4" w:space="0" w:color="auto"/>
            </w:tcBorders>
            <w:shd w:val="clear" w:color="auto" w:fill="auto"/>
            <w:vAlign w:val="center"/>
            <w:hideMark/>
          </w:tcPr>
          <w:p w14:paraId="2BC44693"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тк-781</w:t>
            </w:r>
          </w:p>
        </w:tc>
        <w:tc>
          <w:tcPr>
            <w:tcW w:w="497" w:type="pct"/>
            <w:tcBorders>
              <w:top w:val="nil"/>
              <w:left w:val="nil"/>
              <w:bottom w:val="single" w:sz="4" w:space="0" w:color="auto"/>
              <w:right w:val="single" w:sz="4" w:space="0" w:color="auto"/>
            </w:tcBorders>
            <w:shd w:val="clear" w:color="auto" w:fill="auto"/>
            <w:vAlign w:val="center"/>
            <w:hideMark/>
          </w:tcPr>
          <w:p w14:paraId="23D42F8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50,28</w:t>
            </w:r>
          </w:p>
        </w:tc>
        <w:tc>
          <w:tcPr>
            <w:tcW w:w="451" w:type="pct"/>
            <w:tcBorders>
              <w:top w:val="nil"/>
              <w:left w:val="nil"/>
              <w:bottom w:val="single" w:sz="4" w:space="0" w:color="auto"/>
              <w:right w:val="single" w:sz="4" w:space="0" w:color="auto"/>
            </w:tcBorders>
            <w:shd w:val="clear" w:color="auto" w:fill="auto"/>
            <w:vAlign w:val="center"/>
            <w:hideMark/>
          </w:tcPr>
          <w:p w14:paraId="1E30E5E7"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259</w:t>
            </w:r>
          </w:p>
        </w:tc>
        <w:tc>
          <w:tcPr>
            <w:tcW w:w="452" w:type="pct"/>
            <w:tcBorders>
              <w:top w:val="nil"/>
              <w:left w:val="nil"/>
              <w:bottom w:val="single" w:sz="4" w:space="0" w:color="auto"/>
              <w:right w:val="single" w:sz="4" w:space="0" w:color="auto"/>
            </w:tcBorders>
            <w:shd w:val="clear" w:color="auto" w:fill="auto"/>
            <w:vAlign w:val="center"/>
            <w:hideMark/>
          </w:tcPr>
          <w:p w14:paraId="54F092CD"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300</w:t>
            </w:r>
          </w:p>
        </w:tc>
        <w:tc>
          <w:tcPr>
            <w:tcW w:w="632" w:type="pct"/>
            <w:tcBorders>
              <w:top w:val="nil"/>
              <w:left w:val="nil"/>
              <w:bottom w:val="single" w:sz="4" w:space="0" w:color="auto"/>
              <w:right w:val="single" w:sz="4" w:space="0" w:color="auto"/>
            </w:tcBorders>
            <w:shd w:val="clear" w:color="auto" w:fill="auto"/>
            <w:noWrap/>
            <w:vAlign w:val="center"/>
            <w:hideMark/>
          </w:tcPr>
          <w:p w14:paraId="2C3CB20B"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30,2</w:t>
            </w:r>
          </w:p>
        </w:tc>
        <w:tc>
          <w:tcPr>
            <w:tcW w:w="802" w:type="pct"/>
            <w:tcBorders>
              <w:top w:val="nil"/>
              <w:left w:val="nil"/>
              <w:bottom w:val="single" w:sz="4" w:space="0" w:color="auto"/>
              <w:right w:val="single" w:sz="4" w:space="0" w:color="auto"/>
            </w:tcBorders>
            <w:shd w:val="clear" w:color="auto" w:fill="auto"/>
            <w:vAlign w:val="center"/>
            <w:hideMark/>
          </w:tcPr>
          <w:p w14:paraId="2F87153B"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72D052C4"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5FDDA3F7"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1.11</w:t>
            </w:r>
          </w:p>
        </w:tc>
        <w:tc>
          <w:tcPr>
            <w:tcW w:w="902" w:type="pct"/>
            <w:tcBorders>
              <w:top w:val="nil"/>
              <w:left w:val="nil"/>
              <w:bottom w:val="single" w:sz="4" w:space="0" w:color="auto"/>
              <w:right w:val="single" w:sz="4" w:space="0" w:color="auto"/>
            </w:tcBorders>
            <w:shd w:val="clear" w:color="auto" w:fill="auto"/>
            <w:vAlign w:val="center"/>
            <w:hideMark/>
          </w:tcPr>
          <w:p w14:paraId="54E8152B"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тк-781</w:t>
            </w:r>
          </w:p>
        </w:tc>
        <w:tc>
          <w:tcPr>
            <w:tcW w:w="1009" w:type="pct"/>
            <w:tcBorders>
              <w:top w:val="nil"/>
              <w:left w:val="nil"/>
              <w:bottom w:val="single" w:sz="4" w:space="0" w:color="auto"/>
              <w:right w:val="single" w:sz="4" w:space="0" w:color="auto"/>
            </w:tcBorders>
            <w:shd w:val="clear" w:color="auto" w:fill="auto"/>
            <w:vAlign w:val="center"/>
            <w:hideMark/>
          </w:tcPr>
          <w:p w14:paraId="6680F5AD"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тк-781</w:t>
            </w:r>
          </w:p>
        </w:tc>
        <w:tc>
          <w:tcPr>
            <w:tcW w:w="497" w:type="pct"/>
            <w:tcBorders>
              <w:top w:val="nil"/>
              <w:left w:val="nil"/>
              <w:bottom w:val="single" w:sz="4" w:space="0" w:color="auto"/>
              <w:right w:val="single" w:sz="4" w:space="0" w:color="auto"/>
            </w:tcBorders>
            <w:shd w:val="clear" w:color="auto" w:fill="auto"/>
            <w:vAlign w:val="center"/>
            <w:hideMark/>
          </w:tcPr>
          <w:p w14:paraId="7C5DCCA1"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1,68</w:t>
            </w:r>
          </w:p>
        </w:tc>
        <w:tc>
          <w:tcPr>
            <w:tcW w:w="451" w:type="pct"/>
            <w:tcBorders>
              <w:top w:val="nil"/>
              <w:left w:val="nil"/>
              <w:bottom w:val="single" w:sz="4" w:space="0" w:color="auto"/>
              <w:right w:val="single" w:sz="4" w:space="0" w:color="auto"/>
            </w:tcBorders>
            <w:shd w:val="clear" w:color="auto" w:fill="auto"/>
            <w:vAlign w:val="center"/>
            <w:hideMark/>
          </w:tcPr>
          <w:p w14:paraId="35803413"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150</w:t>
            </w:r>
          </w:p>
        </w:tc>
        <w:tc>
          <w:tcPr>
            <w:tcW w:w="452" w:type="pct"/>
            <w:tcBorders>
              <w:top w:val="nil"/>
              <w:left w:val="nil"/>
              <w:bottom w:val="single" w:sz="4" w:space="0" w:color="auto"/>
              <w:right w:val="single" w:sz="4" w:space="0" w:color="auto"/>
            </w:tcBorders>
            <w:shd w:val="clear" w:color="auto" w:fill="auto"/>
            <w:vAlign w:val="center"/>
            <w:hideMark/>
          </w:tcPr>
          <w:p w14:paraId="125A92D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200</w:t>
            </w:r>
          </w:p>
        </w:tc>
        <w:tc>
          <w:tcPr>
            <w:tcW w:w="632" w:type="pct"/>
            <w:tcBorders>
              <w:top w:val="nil"/>
              <w:left w:val="nil"/>
              <w:bottom w:val="single" w:sz="4" w:space="0" w:color="auto"/>
              <w:right w:val="single" w:sz="4" w:space="0" w:color="auto"/>
            </w:tcBorders>
            <w:shd w:val="clear" w:color="auto" w:fill="auto"/>
            <w:noWrap/>
            <w:vAlign w:val="center"/>
            <w:hideMark/>
          </w:tcPr>
          <w:p w14:paraId="37C04F6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0,7</w:t>
            </w:r>
          </w:p>
        </w:tc>
        <w:tc>
          <w:tcPr>
            <w:tcW w:w="802" w:type="pct"/>
            <w:tcBorders>
              <w:top w:val="nil"/>
              <w:left w:val="nil"/>
              <w:bottom w:val="single" w:sz="4" w:space="0" w:color="auto"/>
              <w:right w:val="single" w:sz="4" w:space="0" w:color="auto"/>
            </w:tcBorders>
            <w:shd w:val="clear" w:color="auto" w:fill="auto"/>
            <w:vAlign w:val="center"/>
            <w:hideMark/>
          </w:tcPr>
          <w:p w14:paraId="67B3ABBD"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Надземная</w:t>
            </w:r>
          </w:p>
        </w:tc>
      </w:tr>
      <w:tr w:rsidR="006A3205" w:rsidRPr="006A3205" w14:paraId="2A7F7035"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3D0412A1"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1.12</w:t>
            </w:r>
          </w:p>
        </w:tc>
        <w:tc>
          <w:tcPr>
            <w:tcW w:w="902" w:type="pct"/>
            <w:tcBorders>
              <w:top w:val="nil"/>
              <w:left w:val="nil"/>
              <w:bottom w:val="single" w:sz="4" w:space="0" w:color="auto"/>
              <w:right w:val="single" w:sz="4" w:space="0" w:color="auto"/>
            </w:tcBorders>
            <w:shd w:val="clear" w:color="auto" w:fill="auto"/>
            <w:vAlign w:val="center"/>
            <w:hideMark/>
          </w:tcPr>
          <w:p w14:paraId="604B73D7"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тк-781</w:t>
            </w:r>
          </w:p>
        </w:tc>
        <w:tc>
          <w:tcPr>
            <w:tcW w:w="1009" w:type="pct"/>
            <w:tcBorders>
              <w:top w:val="nil"/>
              <w:left w:val="nil"/>
              <w:bottom w:val="single" w:sz="4" w:space="0" w:color="auto"/>
              <w:right w:val="single" w:sz="4" w:space="0" w:color="auto"/>
            </w:tcBorders>
            <w:shd w:val="clear" w:color="auto" w:fill="auto"/>
            <w:vAlign w:val="center"/>
            <w:hideMark/>
          </w:tcPr>
          <w:p w14:paraId="49A7F8A4"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тк-787</w:t>
            </w:r>
          </w:p>
        </w:tc>
        <w:tc>
          <w:tcPr>
            <w:tcW w:w="497" w:type="pct"/>
            <w:tcBorders>
              <w:top w:val="nil"/>
              <w:left w:val="nil"/>
              <w:bottom w:val="single" w:sz="4" w:space="0" w:color="auto"/>
              <w:right w:val="single" w:sz="4" w:space="0" w:color="auto"/>
            </w:tcBorders>
            <w:shd w:val="clear" w:color="auto" w:fill="auto"/>
            <w:vAlign w:val="center"/>
            <w:hideMark/>
          </w:tcPr>
          <w:p w14:paraId="4BFA76E1"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48,83</w:t>
            </w:r>
          </w:p>
        </w:tc>
        <w:tc>
          <w:tcPr>
            <w:tcW w:w="451" w:type="pct"/>
            <w:tcBorders>
              <w:top w:val="nil"/>
              <w:left w:val="nil"/>
              <w:bottom w:val="single" w:sz="4" w:space="0" w:color="auto"/>
              <w:right w:val="single" w:sz="4" w:space="0" w:color="auto"/>
            </w:tcBorders>
            <w:shd w:val="clear" w:color="auto" w:fill="auto"/>
            <w:vAlign w:val="center"/>
            <w:hideMark/>
          </w:tcPr>
          <w:p w14:paraId="62AF84A1"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150</w:t>
            </w:r>
          </w:p>
        </w:tc>
        <w:tc>
          <w:tcPr>
            <w:tcW w:w="452" w:type="pct"/>
            <w:tcBorders>
              <w:top w:val="nil"/>
              <w:left w:val="nil"/>
              <w:bottom w:val="single" w:sz="4" w:space="0" w:color="auto"/>
              <w:right w:val="single" w:sz="4" w:space="0" w:color="auto"/>
            </w:tcBorders>
            <w:shd w:val="clear" w:color="auto" w:fill="auto"/>
            <w:vAlign w:val="center"/>
            <w:hideMark/>
          </w:tcPr>
          <w:p w14:paraId="02800E1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200</w:t>
            </w:r>
          </w:p>
        </w:tc>
        <w:tc>
          <w:tcPr>
            <w:tcW w:w="632" w:type="pct"/>
            <w:tcBorders>
              <w:top w:val="nil"/>
              <w:left w:val="nil"/>
              <w:bottom w:val="single" w:sz="4" w:space="0" w:color="auto"/>
              <w:right w:val="single" w:sz="4" w:space="0" w:color="auto"/>
            </w:tcBorders>
            <w:shd w:val="clear" w:color="auto" w:fill="auto"/>
            <w:noWrap/>
            <w:vAlign w:val="center"/>
            <w:hideMark/>
          </w:tcPr>
          <w:p w14:paraId="05A9A75B"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19,5</w:t>
            </w:r>
          </w:p>
        </w:tc>
        <w:tc>
          <w:tcPr>
            <w:tcW w:w="802" w:type="pct"/>
            <w:tcBorders>
              <w:top w:val="nil"/>
              <w:left w:val="nil"/>
              <w:bottom w:val="single" w:sz="4" w:space="0" w:color="auto"/>
              <w:right w:val="single" w:sz="4" w:space="0" w:color="auto"/>
            </w:tcBorders>
            <w:shd w:val="clear" w:color="auto" w:fill="auto"/>
            <w:vAlign w:val="center"/>
            <w:hideMark/>
          </w:tcPr>
          <w:p w14:paraId="5886127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70C830C9"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76007E03"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1.13</w:t>
            </w:r>
          </w:p>
        </w:tc>
        <w:tc>
          <w:tcPr>
            <w:tcW w:w="902" w:type="pct"/>
            <w:tcBorders>
              <w:top w:val="nil"/>
              <w:left w:val="nil"/>
              <w:bottom w:val="single" w:sz="4" w:space="0" w:color="auto"/>
              <w:right w:val="single" w:sz="4" w:space="0" w:color="auto"/>
            </w:tcBorders>
            <w:shd w:val="clear" w:color="auto" w:fill="auto"/>
            <w:vAlign w:val="center"/>
            <w:hideMark/>
          </w:tcPr>
          <w:p w14:paraId="0BEF345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тк-787</w:t>
            </w:r>
          </w:p>
        </w:tc>
        <w:tc>
          <w:tcPr>
            <w:tcW w:w="1009" w:type="pct"/>
            <w:tcBorders>
              <w:top w:val="nil"/>
              <w:left w:val="nil"/>
              <w:bottom w:val="single" w:sz="4" w:space="0" w:color="auto"/>
              <w:right w:val="single" w:sz="4" w:space="0" w:color="auto"/>
            </w:tcBorders>
            <w:shd w:val="clear" w:color="auto" w:fill="auto"/>
            <w:vAlign w:val="center"/>
            <w:hideMark/>
          </w:tcPr>
          <w:p w14:paraId="72B80C87"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тк-787</w:t>
            </w:r>
          </w:p>
        </w:tc>
        <w:tc>
          <w:tcPr>
            <w:tcW w:w="497" w:type="pct"/>
            <w:tcBorders>
              <w:top w:val="nil"/>
              <w:left w:val="nil"/>
              <w:bottom w:val="single" w:sz="4" w:space="0" w:color="auto"/>
              <w:right w:val="single" w:sz="4" w:space="0" w:color="auto"/>
            </w:tcBorders>
            <w:shd w:val="clear" w:color="auto" w:fill="auto"/>
            <w:vAlign w:val="center"/>
            <w:hideMark/>
          </w:tcPr>
          <w:p w14:paraId="19C57AD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1,8</w:t>
            </w:r>
          </w:p>
        </w:tc>
        <w:tc>
          <w:tcPr>
            <w:tcW w:w="451" w:type="pct"/>
            <w:tcBorders>
              <w:top w:val="nil"/>
              <w:left w:val="nil"/>
              <w:bottom w:val="single" w:sz="4" w:space="0" w:color="auto"/>
              <w:right w:val="single" w:sz="4" w:space="0" w:color="auto"/>
            </w:tcBorders>
            <w:shd w:val="clear" w:color="auto" w:fill="auto"/>
            <w:vAlign w:val="center"/>
            <w:hideMark/>
          </w:tcPr>
          <w:p w14:paraId="4806AE93"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125</w:t>
            </w:r>
          </w:p>
        </w:tc>
        <w:tc>
          <w:tcPr>
            <w:tcW w:w="452" w:type="pct"/>
            <w:tcBorders>
              <w:top w:val="nil"/>
              <w:left w:val="nil"/>
              <w:bottom w:val="single" w:sz="4" w:space="0" w:color="auto"/>
              <w:right w:val="single" w:sz="4" w:space="0" w:color="auto"/>
            </w:tcBorders>
            <w:shd w:val="clear" w:color="auto" w:fill="auto"/>
            <w:vAlign w:val="center"/>
            <w:hideMark/>
          </w:tcPr>
          <w:p w14:paraId="43640BC7"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200</w:t>
            </w:r>
          </w:p>
        </w:tc>
        <w:tc>
          <w:tcPr>
            <w:tcW w:w="632" w:type="pct"/>
            <w:tcBorders>
              <w:top w:val="nil"/>
              <w:left w:val="nil"/>
              <w:bottom w:val="single" w:sz="4" w:space="0" w:color="auto"/>
              <w:right w:val="single" w:sz="4" w:space="0" w:color="auto"/>
            </w:tcBorders>
            <w:shd w:val="clear" w:color="auto" w:fill="auto"/>
            <w:noWrap/>
            <w:vAlign w:val="center"/>
            <w:hideMark/>
          </w:tcPr>
          <w:p w14:paraId="7024AAFB"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0,7</w:t>
            </w:r>
          </w:p>
        </w:tc>
        <w:tc>
          <w:tcPr>
            <w:tcW w:w="802" w:type="pct"/>
            <w:tcBorders>
              <w:top w:val="nil"/>
              <w:left w:val="nil"/>
              <w:bottom w:val="single" w:sz="4" w:space="0" w:color="auto"/>
              <w:right w:val="single" w:sz="4" w:space="0" w:color="auto"/>
            </w:tcBorders>
            <w:shd w:val="clear" w:color="auto" w:fill="auto"/>
            <w:vAlign w:val="center"/>
            <w:hideMark/>
          </w:tcPr>
          <w:p w14:paraId="49C0494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Надземная</w:t>
            </w:r>
          </w:p>
        </w:tc>
      </w:tr>
      <w:tr w:rsidR="006A3205" w:rsidRPr="006A3205" w14:paraId="0F7203D9"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4B0482D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1.14</w:t>
            </w:r>
          </w:p>
        </w:tc>
        <w:tc>
          <w:tcPr>
            <w:tcW w:w="902" w:type="pct"/>
            <w:tcBorders>
              <w:top w:val="nil"/>
              <w:left w:val="nil"/>
              <w:bottom w:val="single" w:sz="4" w:space="0" w:color="auto"/>
              <w:right w:val="single" w:sz="4" w:space="0" w:color="auto"/>
            </w:tcBorders>
            <w:shd w:val="clear" w:color="auto" w:fill="auto"/>
            <w:vAlign w:val="center"/>
            <w:hideMark/>
          </w:tcPr>
          <w:p w14:paraId="071D04D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тк-787</w:t>
            </w:r>
          </w:p>
        </w:tc>
        <w:tc>
          <w:tcPr>
            <w:tcW w:w="1009" w:type="pct"/>
            <w:tcBorders>
              <w:top w:val="nil"/>
              <w:left w:val="nil"/>
              <w:bottom w:val="single" w:sz="4" w:space="0" w:color="auto"/>
              <w:right w:val="single" w:sz="4" w:space="0" w:color="auto"/>
            </w:tcBorders>
            <w:shd w:val="clear" w:color="auto" w:fill="auto"/>
            <w:vAlign w:val="center"/>
            <w:hideMark/>
          </w:tcPr>
          <w:p w14:paraId="7F50956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тк-788</w:t>
            </w:r>
          </w:p>
        </w:tc>
        <w:tc>
          <w:tcPr>
            <w:tcW w:w="497" w:type="pct"/>
            <w:tcBorders>
              <w:top w:val="nil"/>
              <w:left w:val="nil"/>
              <w:bottom w:val="single" w:sz="4" w:space="0" w:color="auto"/>
              <w:right w:val="single" w:sz="4" w:space="0" w:color="auto"/>
            </w:tcBorders>
            <w:shd w:val="clear" w:color="auto" w:fill="auto"/>
            <w:vAlign w:val="center"/>
            <w:hideMark/>
          </w:tcPr>
          <w:p w14:paraId="5180B20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51,66</w:t>
            </w:r>
          </w:p>
        </w:tc>
        <w:tc>
          <w:tcPr>
            <w:tcW w:w="451" w:type="pct"/>
            <w:tcBorders>
              <w:top w:val="nil"/>
              <w:left w:val="nil"/>
              <w:bottom w:val="single" w:sz="4" w:space="0" w:color="auto"/>
              <w:right w:val="single" w:sz="4" w:space="0" w:color="auto"/>
            </w:tcBorders>
            <w:shd w:val="clear" w:color="auto" w:fill="auto"/>
            <w:vAlign w:val="center"/>
            <w:hideMark/>
          </w:tcPr>
          <w:p w14:paraId="513AFBD4"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125</w:t>
            </w:r>
          </w:p>
        </w:tc>
        <w:tc>
          <w:tcPr>
            <w:tcW w:w="452" w:type="pct"/>
            <w:tcBorders>
              <w:top w:val="nil"/>
              <w:left w:val="nil"/>
              <w:bottom w:val="single" w:sz="4" w:space="0" w:color="auto"/>
              <w:right w:val="single" w:sz="4" w:space="0" w:color="auto"/>
            </w:tcBorders>
            <w:shd w:val="clear" w:color="auto" w:fill="auto"/>
            <w:vAlign w:val="center"/>
            <w:hideMark/>
          </w:tcPr>
          <w:p w14:paraId="5EDBD7D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200</w:t>
            </w:r>
          </w:p>
        </w:tc>
        <w:tc>
          <w:tcPr>
            <w:tcW w:w="632" w:type="pct"/>
            <w:tcBorders>
              <w:top w:val="nil"/>
              <w:left w:val="nil"/>
              <w:bottom w:val="single" w:sz="4" w:space="0" w:color="auto"/>
              <w:right w:val="single" w:sz="4" w:space="0" w:color="auto"/>
            </w:tcBorders>
            <w:shd w:val="clear" w:color="auto" w:fill="auto"/>
            <w:noWrap/>
            <w:vAlign w:val="center"/>
            <w:hideMark/>
          </w:tcPr>
          <w:p w14:paraId="32F36B0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20,7</w:t>
            </w:r>
          </w:p>
        </w:tc>
        <w:tc>
          <w:tcPr>
            <w:tcW w:w="802" w:type="pct"/>
            <w:tcBorders>
              <w:top w:val="nil"/>
              <w:left w:val="nil"/>
              <w:bottom w:val="single" w:sz="4" w:space="0" w:color="auto"/>
              <w:right w:val="single" w:sz="4" w:space="0" w:color="auto"/>
            </w:tcBorders>
            <w:shd w:val="clear" w:color="auto" w:fill="auto"/>
            <w:vAlign w:val="center"/>
            <w:hideMark/>
          </w:tcPr>
          <w:p w14:paraId="3F5DE04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1F943EE3"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240A5F9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1.15</w:t>
            </w:r>
          </w:p>
        </w:tc>
        <w:tc>
          <w:tcPr>
            <w:tcW w:w="902" w:type="pct"/>
            <w:tcBorders>
              <w:top w:val="nil"/>
              <w:left w:val="nil"/>
              <w:bottom w:val="single" w:sz="4" w:space="0" w:color="auto"/>
              <w:right w:val="single" w:sz="4" w:space="0" w:color="auto"/>
            </w:tcBorders>
            <w:shd w:val="clear" w:color="auto" w:fill="auto"/>
            <w:vAlign w:val="center"/>
            <w:hideMark/>
          </w:tcPr>
          <w:p w14:paraId="3D011F4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тк-789</w:t>
            </w:r>
          </w:p>
        </w:tc>
        <w:tc>
          <w:tcPr>
            <w:tcW w:w="1009" w:type="pct"/>
            <w:tcBorders>
              <w:top w:val="nil"/>
              <w:left w:val="nil"/>
              <w:bottom w:val="single" w:sz="4" w:space="0" w:color="auto"/>
              <w:right w:val="single" w:sz="4" w:space="0" w:color="auto"/>
            </w:tcBorders>
            <w:shd w:val="clear" w:color="auto" w:fill="auto"/>
            <w:vAlign w:val="center"/>
            <w:hideMark/>
          </w:tcPr>
          <w:p w14:paraId="6F1AE72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тк-789</w:t>
            </w:r>
          </w:p>
        </w:tc>
        <w:tc>
          <w:tcPr>
            <w:tcW w:w="497" w:type="pct"/>
            <w:tcBorders>
              <w:top w:val="nil"/>
              <w:left w:val="nil"/>
              <w:bottom w:val="single" w:sz="4" w:space="0" w:color="auto"/>
              <w:right w:val="single" w:sz="4" w:space="0" w:color="auto"/>
            </w:tcBorders>
            <w:shd w:val="clear" w:color="auto" w:fill="auto"/>
            <w:vAlign w:val="center"/>
            <w:hideMark/>
          </w:tcPr>
          <w:p w14:paraId="76237C24"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1,73</w:t>
            </w:r>
          </w:p>
        </w:tc>
        <w:tc>
          <w:tcPr>
            <w:tcW w:w="451" w:type="pct"/>
            <w:tcBorders>
              <w:top w:val="nil"/>
              <w:left w:val="nil"/>
              <w:bottom w:val="single" w:sz="4" w:space="0" w:color="auto"/>
              <w:right w:val="single" w:sz="4" w:space="0" w:color="auto"/>
            </w:tcBorders>
            <w:shd w:val="clear" w:color="auto" w:fill="auto"/>
            <w:vAlign w:val="center"/>
            <w:hideMark/>
          </w:tcPr>
          <w:p w14:paraId="4A5E6657"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100</w:t>
            </w:r>
          </w:p>
        </w:tc>
        <w:tc>
          <w:tcPr>
            <w:tcW w:w="452" w:type="pct"/>
            <w:tcBorders>
              <w:top w:val="nil"/>
              <w:left w:val="nil"/>
              <w:bottom w:val="single" w:sz="4" w:space="0" w:color="auto"/>
              <w:right w:val="single" w:sz="4" w:space="0" w:color="auto"/>
            </w:tcBorders>
            <w:shd w:val="clear" w:color="auto" w:fill="auto"/>
            <w:vAlign w:val="center"/>
            <w:hideMark/>
          </w:tcPr>
          <w:p w14:paraId="2288FBC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200</w:t>
            </w:r>
          </w:p>
        </w:tc>
        <w:tc>
          <w:tcPr>
            <w:tcW w:w="632" w:type="pct"/>
            <w:tcBorders>
              <w:top w:val="nil"/>
              <w:left w:val="nil"/>
              <w:bottom w:val="single" w:sz="4" w:space="0" w:color="auto"/>
              <w:right w:val="single" w:sz="4" w:space="0" w:color="auto"/>
            </w:tcBorders>
            <w:shd w:val="clear" w:color="auto" w:fill="auto"/>
            <w:noWrap/>
            <w:vAlign w:val="center"/>
            <w:hideMark/>
          </w:tcPr>
          <w:p w14:paraId="7C30223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0,7</w:t>
            </w:r>
          </w:p>
        </w:tc>
        <w:tc>
          <w:tcPr>
            <w:tcW w:w="802" w:type="pct"/>
            <w:tcBorders>
              <w:top w:val="nil"/>
              <w:left w:val="nil"/>
              <w:bottom w:val="single" w:sz="4" w:space="0" w:color="auto"/>
              <w:right w:val="single" w:sz="4" w:space="0" w:color="auto"/>
            </w:tcBorders>
            <w:shd w:val="clear" w:color="auto" w:fill="auto"/>
            <w:vAlign w:val="center"/>
            <w:hideMark/>
          </w:tcPr>
          <w:p w14:paraId="5D9E5E4B"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Надземная</w:t>
            </w:r>
          </w:p>
        </w:tc>
      </w:tr>
      <w:tr w:rsidR="006A3205" w:rsidRPr="006A3205" w14:paraId="577346A9"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153D4390"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1.16</w:t>
            </w:r>
          </w:p>
        </w:tc>
        <w:tc>
          <w:tcPr>
            <w:tcW w:w="902" w:type="pct"/>
            <w:tcBorders>
              <w:top w:val="nil"/>
              <w:left w:val="nil"/>
              <w:bottom w:val="single" w:sz="4" w:space="0" w:color="auto"/>
              <w:right w:val="single" w:sz="4" w:space="0" w:color="auto"/>
            </w:tcBorders>
            <w:shd w:val="clear" w:color="auto" w:fill="auto"/>
            <w:vAlign w:val="center"/>
            <w:hideMark/>
          </w:tcPr>
          <w:p w14:paraId="6A55AE85"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тк-789</w:t>
            </w:r>
          </w:p>
        </w:tc>
        <w:tc>
          <w:tcPr>
            <w:tcW w:w="1009" w:type="pct"/>
            <w:tcBorders>
              <w:top w:val="nil"/>
              <w:left w:val="nil"/>
              <w:bottom w:val="single" w:sz="4" w:space="0" w:color="auto"/>
              <w:right w:val="single" w:sz="4" w:space="0" w:color="auto"/>
            </w:tcBorders>
            <w:shd w:val="clear" w:color="auto" w:fill="auto"/>
            <w:vAlign w:val="center"/>
            <w:hideMark/>
          </w:tcPr>
          <w:p w14:paraId="741521E5"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 1863</w:t>
            </w:r>
          </w:p>
        </w:tc>
        <w:tc>
          <w:tcPr>
            <w:tcW w:w="497" w:type="pct"/>
            <w:tcBorders>
              <w:top w:val="nil"/>
              <w:left w:val="nil"/>
              <w:bottom w:val="single" w:sz="4" w:space="0" w:color="auto"/>
              <w:right w:val="single" w:sz="4" w:space="0" w:color="auto"/>
            </w:tcBorders>
            <w:shd w:val="clear" w:color="auto" w:fill="auto"/>
            <w:vAlign w:val="center"/>
            <w:hideMark/>
          </w:tcPr>
          <w:p w14:paraId="69C23883"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86</w:t>
            </w:r>
          </w:p>
        </w:tc>
        <w:tc>
          <w:tcPr>
            <w:tcW w:w="451" w:type="pct"/>
            <w:tcBorders>
              <w:top w:val="nil"/>
              <w:left w:val="nil"/>
              <w:bottom w:val="single" w:sz="4" w:space="0" w:color="auto"/>
              <w:right w:val="single" w:sz="4" w:space="0" w:color="auto"/>
            </w:tcBorders>
            <w:shd w:val="clear" w:color="auto" w:fill="auto"/>
            <w:vAlign w:val="center"/>
            <w:hideMark/>
          </w:tcPr>
          <w:p w14:paraId="5AFEF033"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100</w:t>
            </w:r>
          </w:p>
        </w:tc>
        <w:tc>
          <w:tcPr>
            <w:tcW w:w="452" w:type="pct"/>
            <w:tcBorders>
              <w:top w:val="nil"/>
              <w:left w:val="nil"/>
              <w:bottom w:val="single" w:sz="4" w:space="0" w:color="auto"/>
              <w:right w:val="single" w:sz="4" w:space="0" w:color="auto"/>
            </w:tcBorders>
            <w:shd w:val="clear" w:color="auto" w:fill="auto"/>
            <w:vAlign w:val="center"/>
            <w:hideMark/>
          </w:tcPr>
          <w:p w14:paraId="0151C2F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200</w:t>
            </w:r>
          </w:p>
        </w:tc>
        <w:tc>
          <w:tcPr>
            <w:tcW w:w="632" w:type="pct"/>
            <w:tcBorders>
              <w:top w:val="nil"/>
              <w:left w:val="nil"/>
              <w:bottom w:val="single" w:sz="4" w:space="0" w:color="auto"/>
              <w:right w:val="single" w:sz="4" w:space="0" w:color="auto"/>
            </w:tcBorders>
            <w:shd w:val="clear" w:color="auto" w:fill="auto"/>
            <w:noWrap/>
            <w:vAlign w:val="center"/>
            <w:hideMark/>
          </w:tcPr>
          <w:p w14:paraId="38B19A4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34,4</w:t>
            </w:r>
          </w:p>
        </w:tc>
        <w:tc>
          <w:tcPr>
            <w:tcW w:w="802" w:type="pct"/>
            <w:tcBorders>
              <w:top w:val="nil"/>
              <w:left w:val="nil"/>
              <w:bottom w:val="single" w:sz="4" w:space="0" w:color="auto"/>
              <w:right w:val="single" w:sz="4" w:space="0" w:color="auto"/>
            </w:tcBorders>
            <w:shd w:val="clear" w:color="auto" w:fill="auto"/>
            <w:vAlign w:val="center"/>
            <w:hideMark/>
          </w:tcPr>
          <w:p w14:paraId="10779A9E"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050BD4F7"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7C6AA220"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1.17</w:t>
            </w:r>
          </w:p>
        </w:tc>
        <w:tc>
          <w:tcPr>
            <w:tcW w:w="902" w:type="pct"/>
            <w:tcBorders>
              <w:top w:val="nil"/>
              <w:left w:val="nil"/>
              <w:bottom w:val="single" w:sz="4" w:space="0" w:color="auto"/>
              <w:right w:val="single" w:sz="4" w:space="0" w:color="auto"/>
            </w:tcBorders>
            <w:shd w:val="clear" w:color="auto" w:fill="auto"/>
            <w:vAlign w:val="center"/>
            <w:hideMark/>
          </w:tcPr>
          <w:p w14:paraId="21DA9293"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тк-789б</w:t>
            </w:r>
          </w:p>
        </w:tc>
        <w:tc>
          <w:tcPr>
            <w:tcW w:w="1009" w:type="pct"/>
            <w:tcBorders>
              <w:top w:val="nil"/>
              <w:left w:val="nil"/>
              <w:bottom w:val="single" w:sz="4" w:space="0" w:color="auto"/>
              <w:right w:val="single" w:sz="4" w:space="0" w:color="auto"/>
            </w:tcBorders>
            <w:shd w:val="clear" w:color="auto" w:fill="auto"/>
            <w:vAlign w:val="center"/>
            <w:hideMark/>
          </w:tcPr>
          <w:p w14:paraId="5935C913"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 1864</w:t>
            </w:r>
          </w:p>
        </w:tc>
        <w:tc>
          <w:tcPr>
            <w:tcW w:w="497" w:type="pct"/>
            <w:tcBorders>
              <w:top w:val="nil"/>
              <w:left w:val="nil"/>
              <w:bottom w:val="single" w:sz="4" w:space="0" w:color="auto"/>
              <w:right w:val="single" w:sz="4" w:space="0" w:color="auto"/>
            </w:tcBorders>
            <w:shd w:val="clear" w:color="auto" w:fill="auto"/>
            <w:vAlign w:val="center"/>
            <w:hideMark/>
          </w:tcPr>
          <w:p w14:paraId="7F6FB62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29,56</w:t>
            </w:r>
          </w:p>
        </w:tc>
        <w:tc>
          <w:tcPr>
            <w:tcW w:w="451" w:type="pct"/>
            <w:tcBorders>
              <w:top w:val="nil"/>
              <w:left w:val="nil"/>
              <w:bottom w:val="single" w:sz="4" w:space="0" w:color="auto"/>
              <w:right w:val="single" w:sz="4" w:space="0" w:color="auto"/>
            </w:tcBorders>
            <w:shd w:val="clear" w:color="auto" w:fill="auto"/>
            <w:vAlign w:val="center"/>
            <w:hideMark/>
          </w:tcPr>
          <w:p w14:paraId="7BAC686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100</w:t>
            </w:r>
          </w:p>
        </w:tc>
        <w:tc>
          <w:tcPr>
            <w:tcW w:w="452" w:type="pct"/>
            <w:tcBorders>
              <w:top w:val="nil"/>
              <w:left w:val="nil"/>
              <w:bottom w:val="single" w:sz="4" w:space="0" w:color="auto"/>
              <w:right w:val="single" w:sz="4" w:space="0" w:color="auto"/>
            </w:tcBorders>
            <w:shd w:val="clear" w:color="auto" w:fill="auto"/>
            <w:vAlign w:val="center"/>
            <w:hideMark/>
          </w:tcPr>
          <w:p w14:paraId="202E676D"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200</w:t>
            </w:r>
          </w:p>
        </w:tc>
        <w:tc>
          <w:tcPr>
            <w:tcW w:w="632" w:type="pct"/>
            <w:tcBorders>
              <w:top w:val="nil"/>
              <w:left w:val="nil"/>
              <w:bottom w:val="single" w:sz="4" w:space="0" w:color="auto"/>
              <w:right w:val="single" w:sz="4" w:space="0" w:color="auto"/>
            </w:tcBorders>
            <w:shd w:val="clear" w:color="auto" w:fill="auto"/>
            <w:noWrap/>
            <w:vAlign w:val="center"/>
            <w:hideMark/>
          </w:tcPr>
          <w:p w14:paraId="2F428E00"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11,8</w:t>
            </w:r>
          </w:p>
        </w:tc>
        <w:tc>
          <w:tcPr>
            <w:tcW w:w="802" w:type="pct"/>
            <w:tcBorders>
              <w:top w:val="nil"/>
              <w:left w:val="nil"/>
              <w:bottom w:val="single" w:sz="4" w:space="0" w:color="auto"/>
              <w:right w:val="single" w:sz="4" w:space="0" w:color="auto"/>
            </w:tcBorders>
            <w:shd w:val="clear" w:color="auto" w:fill="auto"/>
            <w:vAlign w:val="center"/>
            <w:hideMark/>
          </w:tcPr>
          <w:p w14:paraId="274E61D4"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6CBF123D"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31F5BE21"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1.18</w:t>
            </w:r>
          </w:p>
        </w:tc>
        <w:tc>
          <w:tcPr>
            <w:tcW w:w="902" w:type="pct"/>
            <w:tcBorders>
              <w:top w:val="nil"/>
              <w:left w:val="nil"/>
              <w:bottom w:val="single" w:sz="4" w:space="0" w:color="auto"/>
              <w:right w:val="single" w:sz="4" w:space="0" w:color="auto"/>
            </w:tcBorders>
            <w:shd w:val="clear" w:color="auto" w:fill="auto"/>
            <w:vAlign w:val="center"/>
            <w:hideMark/>
          </w:tcPr>
          <w:p w14:paraId="3B8BCCE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тк-789б</w:t>
            </w:r>
          </w:p>
        </w:tc>
        <w:tc>
          <w:tcPr>
            <w:tcW w:w="1009" w:type="pct"/>
            <w:tcBorders>
              <w:top w:val="nil"/>
              <w:left w:val="nil"/>
              <w:bottom w:val="single" w:sz="4" w:space="0" w:color="auto"/>
              <w:right w:val="single" w:sz="4" w:space="0" w:color="auto"/>
            </w:tcBorders>
            <w:shd w:val="clear" w:color="auto" w:fill="auto"/>
            <w:vAlign w:val="center"/>
            <w:hideMark/>
          </w:tcPr>
          <w:p w14:paraId="7D3FCC3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тк-789б</w:t>
            </w:r>
          </w:p>
        </w:tc>
        <w:tc>
          <w:tcPr>
            <w:tcW w:w="497" w:type="pct"/>
            <w:tcBorders>
              <w:top w:val="nil"/>
              <w:left w:val="nil"/>
              <w:bottom w:val="single" w:sz="4" w:space="0" w:color="auto"/>
              <w:right w:val="single" w:sz="4" w:space="0" w:color="auto"/>
            </w:tcBorders>
            <w:shd w:val="clear" w:color="auto" w:fill="auto"/>
            <w:vAlign w:val="center"/>
            <w:hideMark/>
          </w:tcPr>
          <w:p w14:paraId="138A838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1,81</w:t>
            </w:r>
          </w:p>
        </w:tc>
        <w:tc>
          <w:tcPr>
            <w:tcW w:w="451" w:type="pct"/>
            <w:tcBorders>
              <w:top w:val="nil"/>
              <w:left w:val="nil"/>
              <w:bottom w:val="single" w:sz="4" w:space="0" w:color="auto"/>
              <w:right w:val="single" w:sz="4" w:space="0" w:color="auto"/>
            </w:tcBorders>
            <w:shd w:val="clear" w:color="auto" w:fill="auto"/>
            <w:vAlign w:val="center"/>
            <w:hideMark/>
          </w:tcPr>
          <w:p w14:paraId="43E5476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100</w:t>
            </w:r>
          </w:p>
        </w:tc>
        <w:tc>
          <w:tcPr>
            <w:tcW w:w="452" w:type="pct"/>
            <w:tcBorders>
              <w:top w:val="nil"/>
              <w:left w:val="nil"/>
              <w:bottom w:val="single" w:sz="4" w:space="0" w:color="auto"/>
              <w:right w:val="single" w:sz="4" w:space="0" w:color="auto"/>
            </w:tcBorders>
            <w:shd w:val="clear" w:color="auto" w:fill="auto"/>
            <w:vAlign w:val="center"/>
            <w:hideMark/>
          </w:tcPr>
          <w:p w14:paraId="4DF2424B"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200</w:t>
            </w:r>
          </w:p>
        </w:tc>
        <w:tc>
          <w:tcPr>
            <w:tcW w:w="632" w:type="pct"/>
            <w:tcBorders>
              <w:top w:val="nil"/>
              <w:left w:val="nil"/>
              <w:bottom w:val="single" w:sz="4" w:space="0" w:color="auto"/>
              <w:right w:val="single" w:sz="4" w:space="0" w:color="auto"/>
            </w:tcBorders>
            <w:shd w:val="clear" w:color="auto" w:fill="auto"/>
            <w:noWrap/>
            <w:vAlign w:val="center"/>
            <w:hideMark/>
          </w:tcPr>
          <w:p w14:paraId="61E61056"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0,7</w:t>
            </w:r>
          </w:p>
        </w:tc>
        <w:tc>
          <w:tcPr>
            <w:tcW w:w="802" w:type="pct"/>
            <w:tcBorders>
              <w:top w:val="nil"/>
              <w:left w:val="nil"/>
              <w:bottom w:val="single" w:sz="4" w:space="0" w:color="auto"/>
              <w:right w:val="single" w:sz="4" w:space="0" w:color="auto"/>
            </w:tcBorders>
            <w:shd w:val="clear" w:color="auto" w:fill="auto"/>
            <w:vAlign w:val="center"/>
            <w:hideMark/>
          </w:tcPr>
          <w:p w14:paraId="520D8BF5"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Надземная</w:t>
            </w:r>
          </w:p>
        </w:tc>
      </w:tr>
      <w:tr w:rsidR="006A3205" w:rsidRPr="006A3205" w14:paraId="6DC6FA5B"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792B9F00"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1.19</w:t>
            </w:r>
          </w:p>
        </w:tc>
        <w:tc>
          <w:tcPr>
            <w:tcW w:w="902" w:type="pct"/>
            <w:tcBorders>
              <w:top w:val="nil"/>
              <w:left w:val="nil"/>
              <w:bottom w:val="single" w:sz="4" w:space="0" w:color="auto"/>
              <w:right w:val="single" w:sz="4" w:space="0" w:color="auto"/>
            </w:tcBorders>
            <w:shd w:val="clear" w:color="auto" w:fill="auto"/>
            <w:vAlign w:val="center"/>
            <w:hideMark/>
          </w:tcPr>
          <w:p w14:paraId="197FB21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тк-779</w:t>
            </w:r>
          </w:p>
        </w:tc>
        <w:tc>
          <w:tcPr>
            <w:tcW w:w="1009" w:type="pct"/>
            <w:tcBorders>
              <w:top w:val="nil"/>
              <w:left w:val="nil"/>
              <w:bottom w:val="single" w:sz="4" w:space="0" w:color="auto"/>
              <w:right w:val="single" w:sz="4" w:space="0" w:color="auto"/>
            </w:tcBorders>
            <w:shd w:val="clear" w:color="auto" w:fill="auto"/>
            <w:vAlign w:val="center"/>
            <w:hideMark/>
          </w:tcPr>
          <w:p w14:paraId="52E1111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тк-780</w:t>
            </w:r>
          </w:p>
        </w:tc>
        <w:tc>
          <w:tcPr>
            <w:tcW w:w="497" w:type="pct"/>
            <w:tcBorders>
              <w:top w:val="nil"/>
              <w:left w:val="nil"/>
              <w:bottom w:val="single" w:sz="4" w:space="0" w:color="auto"/>
              <w:right w:val="single" w:sz="4" w:space="0" w:color="auto"/>
            </w:tcBorders>
            <w:shd w:val="clear" w:color="auto" w:fill="auto"/>
            <w:vAlign w:val="center"/>
            <w:hideMark/>
          </w:tcPr>
          <w:p w14:paraId="1F5AC581"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183,97</w:t>
            </w:r>
          </w:p>
        </w:tc>
        <w:tc>
          <w:tcPr>
            <w:tcW w:w="451" w:type="pct"/>
            <w:tcBorders>
              <w:top w:val="nil"/>
              <w:left w:val="nil"/>
              <w:bottom w:val="single" w:sz="4" w:space="0" w:color="auto"/>
              <w:right w:val="single" w:sz="4" w:space="0" w:color="auto"/>
            </w:tcBorders>
            <w:shd w:val="clear" w:color="auto" w:fill="auto"/>
            <w:vAlign w:val="center"/>
            <w:hideMark/>
          </w:tcPr>
          <w:p w14:paraId="7857A746"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513</w:t>
            </w:r>
          </w:p>
        </w:tc>
        <w:tc>
          <w:tcPr>
            <w:tcW w:w="452" w:type="pct"/>
            <w:tcBorders>
              <w:top w:val="nil"/>
              <w:left w:val="nil"/>
              <w:bottom w:val="single" w:sz="4" w:space="0" w:color="auto"/>
              <w:right w:val="single" w:sz="4" w:space="0" w:color="auto"/>
            </w:tcBorders>
            <w:shd w:val="clear" w:color="auto" w:fill="auto"/>
            <w:vAlign w:val="center"/>
            <w:hideMark/>
          </w:tcPr>
          <w:p w14:paraId="55B9183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600</w:t>
            </w:r>
          </w:p>
        </w:tc>
        <w:tc>
          <w:tcPr>
            <w:tcW w:w="632" w:type="pct"/>
            <w:tcBorders>
              <w:top w:val="nil"/>
              <w:left w:val="nil"/>
              <w:bottom w:val="single" w:sz="4" w:space="0" w:color="auto"/>
              <w:right w:val="single" w:sz="4" w:space="0" w:color="auto"/>
            </w:tcBorders>
            <w:shd w:val="clear" w:color="auto" w:fill="auto"/>
            <w:noWrap/>
            <w:vAlign w:val="center"/>
            <w:hideMark/>
          </w:tcPr>
          <w:p w14:paraId="38E31CD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220,8</w:t>
            </w:r>
          </w:p>
        </w:tc>
        <w:tc>
          <w:tcPr>
            <w:tcW w:w="802" w:type="pct"/>
            <w:tcBorders>
              <w:top w:val="nil"/>
              <w:left w:val="nil"/>
              <w:bottom w:val="single" w:sz="4" w:space="0" w:color="auto"/>
              <w:right w:val="single" w:sz="4" w:space="0" w:color="auto"/>
            </w:tcBorders>
            <w:shd w:val="clear" w:color="auto" w:fill="auto"/>
            <w:vAlign w:val="center"/>
            <w:hideMark/>
          </w:tcPr>
          <w:p w14:paraId="7BD67803"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5D50E805"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057F6B3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1.20</w:t>
            </w:r>
          </w:p>
        </w:tc>
        <w:tc>
          <w:tcPr>
            <w:tcW w:w="902" w:type="pct"/>
            <w:tcBorders>
              <w:top w:val="nil"/>
              <w:left w:val="nil"/>
              <w:bottom w:val="single" w:sz="4" w:space="0" w:color="auto"/>
              <w:right w:val="single" w:sz="4" w:space="0" w:color="auto"/>
            </w:tcBorders>
            <w:shd w:val="clear" w:color="auto" w:fill="auto"/>
            <w:vAlign w:val="center"/>
            <w:hideMark/>
          </w:tcPr>
          <w:p w14:paraId="04412E6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тк-778</w:t>
            </w:r>
          </w:p>
        </w:tc>
        <w:tc>
          <w:tcPr>
            <w:tcW w:w="1009" w:type="pct"/>
            <w:tcBorders>
              <w:top w:val="nil"/>
              <w:left w:val="nil"/>
              <w:bottom w:val="single" w:sz="4" w:space="0" w:color="auto"/>
              <w:right w:val="single" w:sz="4" w:space="0" w:color="auto"/>
            </w:tcBorders>
            <w:shd w:val="clear" w:color="auto" w:fill="auto"/>
            <w:vAlign w:val="center"/>
            <w:hideMark/>
          </w:tcPr>
          <w:p w14:paraId="539E8800"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тк-779</w:t>
            </w:r>
          </w:p>
        </w:tc>
        <w:tc>
          <w:tcPr>
            <w:tcW w:w="497" w:type="pct"/>
            <w:tcBorders>
              <w:top w:val="nil"/>
              <w:left w:val="nil"/>
              <w:bottom w:val="single" w:sz="4" w:space="0" w:color="auto"/>
              <w:right w:val="single" w:sz="4" w:space="0" w:color="auto"/>
            </w:tcBorders>
            <w:shd w:val="clear" w:color="auto" w:fill="auto"/>
            <w:vAlign w:val="center"/>
            <w:hideMark/>
          </w:tcPr>
          <w:p w14:paraId="03D44CA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158,11</w:t>
            </w:r>
          </w:p>
        </w:tc>
        <w:tc>
          <w:tcPr>
            <w:tcW w:w="451" w:type="pct"/>
            <w:tcBorders>
              <w:top w:val="nil"/>
              <w:left w:val="nil"/>
              <w:bottom w:val="single" w:sz="4" w:space="0" w:color="auto"/>
              <w:right w:val="single" w:sz="4" w:space="0" w:color="auto"/>
            </w:tcBorders>
            <w:shd w:val="clear" w:color="auto" w:fill="auto"/>
            <w:vAlign w:val="center"/>
            <w:hideMark/>
          </w:tcPr>
          <w:p w14:paraId="028C942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513</w:t>
            </w:r>
          </w:p>
        </w:tc>
        <w:tc>
          <w:tcPr>
            <w:tcW w:w="452" w:type="pct"/>
            <w:tcBorders>
              <w:top w:val="nil"/>
              <w:left w:val="nil"/>
              <w:bottom w:val="single" w:sz="4" w:space="0" w:color="auto"/>
              <w:right w:val="single" w:sz="4" w:space="0" w:color="auto"/>
            </w:tcBorders>
            <w:shd w:val="clear" w:color="auto" w:fill="auto"/>
            <w:vAlign w:val="center"/>
            <w:hideMark/>
          </w:tcPr>
          <w:p w14:paraId="661C89F0"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600</w:t>
            </w:r>
          </w:p>
        </w:tc>
        <w:tc>
          <w:tcPr>
            <w:tcW w:w="632" w:type="pct"/>
            <w:tcBorders>
              <w:top w:val="nil"/>
              <w:left w:val="nil"/>
              <w:bottom w:val="single" w:sz="4" w:space="0" w:color="auto"/>
              <w:right w:val="single" w:sz="4" w:space="0" w:color="auto"/>
            </w:tcBorders>
            <w:shd w:val="clear" w:color="auto" w:fill="auto"/>
            <w:noWrap/>
            <w:vAlign w:val="center"/>
            <w:hideMark/>
          </w:tcPr>
          <w:p w14:paraId="6FE499F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189,7</w:t>
            </w:r>
          </w:p>
        </w:tc>
        <w:tc>
          <w:tcPr>
            <w:tcW w:w="802" w:type="pct"/>
            <w:tcBorders>
              <w:top w:val="nil"/>
              <w:left w:val="nil"/>
              <w:bottom w:val="single" w:sz="4" w:space="0" w:color="auto"/>
              <w:right w:val="single" w:sz="4" w:space="0" w:color="auto"/>
            </w:tcBorders>
            <w:shd w:val="clear" w:color="auto" w:fill="auto"/>
            <w:vAlign w:val="center"/>
            <w:hideMark/>
          </w:tcPr>
          <w:p w14:paraId="2FF4CC5D"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784F0303"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03E1F8A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1.21</w:t>
            </w:r>
          </w:p>
        </w:tc>
        <w:tc>
          <w:tcPr>
            <w:tcW w:w="902" w:type="pct"/>
            <w:tcBorders>
              <w:top w:val="nil"/>
              <w:left w:val="nil"/>
              <w:bottom w:val="single" w:sz="4" w:space="0" w:color="auto"/>
              <w:right w:val="single" w:sz="4" w:space="0" w:color="auto"/>
            </w:tcBorders>
            <w:shd w:val="clear" w:color="auto" w:fill="auto"/>
            <w:vAlign w:val="center"/>
            <w:hideMark/>
          </w:tcPr>
          <w:p w14:paraId="0F0D3401"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тк-777</w:t>
            </w:r>
          </w:p>
        </w:tc>
        <w:tc>
          <w:tcPr>
            <w:tcW w:w="1009" w:type="pct"/>
            <w:tcBorders>
              <w:top w:val="nil"/>
              <w:left w:val="nil"/>
              <w:bottom w:val="single" w:sz="4" w:space="0" w:color="auto"/>
              <w:right w:val="single" w:sz="4" w:space="0" w:color="auto"/>
            </w:tcBorders>
            <w:shd w:val="clear" w:color="auto" w:fill="auto"/>
            <w:vAlign w:val="center"/>
            <w:hideMark/>
          </w:tcPr>
          <w:p w14:paraId="0890BE3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тк-778</w:t>
            </w:r>
          </w:p>
        </w:tc>
        <w:tc>
          <w:tcPr>
            <w:tcW w:w="497" w:type="pct"/>
            <w:tcBorders>
              <w:top w:val="nil"/>
              <w:left w:val="nil"/>
              <w:bottom w:val="single" w:sz="4" w:space="0" w:color="auto"/>
              <w:right w:val="single" w:sz="4" w:space="0" w:color="auto"/>
            </w:tcBorders>
            <w:shd w:val="clear" w:color="auto" w:fill="auto"/>
            <w:vAlign w:val="center"/>
            <w:hideMark/>
          </w:tcPr>
          <w:p w14:paraId="33DE122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62,43</w:t>
            </w:r>
          </w:p>
        </w:tc>
        <w:tc>
          <w:tcPr>
            <w:tcW w:w="451" w:type="pct"/>
            <w:tcBorders>
              <w:top w:val="nil"/>
              <w:left w:val="nil"/>
              <w:bottom w:val="single" w:sz="4" w:space="0" w:color="auto"/>
              <w:right w:val="single" w:sz="4" w:space="0" w:color="auto"/>
            </w:tcBorders>
            <w:shd w:val="clear" w:color="auto" w:fill="auto"/>
            <w:vAlign w:val="center"/>
            <w:hideMark/>
          </w:tcPr>
          <w:p w14:paraId="696A672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513</w:t>
            </w:r>
          </w:p>
        </w:tc>
        <w:tc>
          <w:tcPr>
            <w:tcW w:w="452" w:type="pct"/>
            <w:tcBorders>
              <w:top w:val="nil"/>
              <w:left w:val="nil"/>
              <w:bottom w:val="single" w:sz="4" w:space="0" w:color="auto"/>
              <w:right w:val="single" w:sz="4" w:space="0" w:color="auto"/>
            </w:tcBorders>
            <w:shd w:val="clear" w:color="auto" w:fill="auto"/>
            <w:vAlign w:val="center"/>
            <w:hideMark/>
          </w:tcPr>
          <w:p w14:paraId="320379D0"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600</w:t>
            </w:r>
          </w:p>
        </w:tc>
        <w:tc>
          <w:tcPr>
            <w:tcW w:w="632" w:type="pct"/>
            <w:tcBorders>
              <w:top w:val="nil"/>
              <w:left w:val="nil"/>
              <w:bottom w:val="single" w:sz="4" w:space="0" w:color="auto"/>
              <w:right w:val="single" w:sz="4" w:space="0" w:color="auto"/>
            </w:tcBorders>
            <w:shd w:val="clear" w:color="auto" w:fill="auto"/>
            <w:noWrap/>
            <w:vAlign w:val="center"/>
            <w:hideMark/>
          </w:tcPr>
          <w:p w14:paraId="4A65011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74,9</w:t>
            </w:r>
          </w:p>
        </w:tc>
        <w:tc>
          <w:tcPr>
            <w:tcW w:w="802" w:type="pct"/>
            <w:tcBorders>
              <w:top w:val="nil"/>
              <w:left w:val="nil"/>
              <w:bottom w:val="single" w:sz="4" w:space="0" w:color="auto"/>
              <w:right w:val="single" w:sz="4" w:space="0" w:color="auto"/>
            </w:tcBorders>
            <w:shd w:val="clear" w:color="auto" w:fill="auto"/>
            <w:vAlign w:val="center"/>
            <w:hideMark/>
          </w:tcPr>
          <w:p w14:paraId="1FE6E795"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1700B529"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0A3379A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1.22</w:t>
            </w:r>
          </w:p>
        </w:tc>
        <w:tc>
          <w:tcPr>
            <w:tcW w:w="902" w:type="pct"/>
            <w:tcBorders>
              <w:top w:val="nil"/>
              <w:left w:val="nil"/>
              <w:bottom w:val="single" w:sz="4" w:space="0" w:color="auto"/>
              <w:right w:val="single" w:sz="4" w:space="0" w:color="auto"/>
            </w:tcBorders>
            <w:shd w:val="clear" w:color="auto" w:fill="auto"/>
            <w:vAlign w:val="center"/>
            <w:hideMark/>
          </w:tcPr>
          <w:p w14:paraId="73CF0DB3"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 1863</w:t>
            </w:r>
          </w:p>
        </w:tc>
        <w:tc>
          <w:tcPr>
            <w:tcW w:w="1009" w:type="pct"/>
            <w:tcBorders>
              <w:top w:val="nil"/>
              <w:left w:val="nil"/>
              <w:bottom w:val="single" w:sz="4" w:space="0" w:color="auto"/>
              <w:right w:val="single" w:sz="4" w:space="0" w:color="auto"/>
            </w:tcBorders>
            <w:shd w:val="clear" w:color="auto" w:fill="auto"/>
            <w:vAlign w:val="center"/>
            <w:hideMark/>
          </w:tcPr>
          <w:p w14:paraId="694D8CE7"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тк-789б</w:t>
            </w:r>
          </w:p>
        </w:tc>
        <w:tc>
          <w:tcPr>
            <w:tcW w:w="497" w:type="pct"/>
            <w:tcBorders>
              <w:top w:val="nil"/>
              <w:left w:val="nil"/>
              <w:bottom w:val="single" w:sz="4" w:space="0" w:color="auto"/>
              <w:right w:val="single" w:sz="4" w:space="0" w:color="auto"/>
            </w:tcBorders>
            <w:shd w:val="clear" w:color="auto" w:fill="auto"/>
            <w:vAlign w:val="center"/>
            <w:hideMark/>
          </w:tcPr>
          <w:p w14:paraId="5F2363F1"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8,92</w:t>
            </w:r>
          </w:p>
        </w:tc>
        <w:tc>
          <w:tcPr>
            <w:tcW w:w="451" w:type="pct"/>
            <w:tcBorders>
              <w:top w:val="nil"/>
              <w:left w:val="nil"/>
              <w:bottom w:val="single" w:sz="4" w:space="0" w:color="auto"/>
              <w:right w:val="single" w:sz="4" w:space="0" w:color="auto"/>
            </w:tcBorders>
            <w:shd w:val="clear" w:color="auto" w:fill="auto"/>
            <w:vAlign w:val="center"/>
            <w:hideMark/>
          </w:tcPr>
          <w:p w14:paraId="6BBDEF36"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100</w:t>
            </w:r>
          </w:p>
        </w:tc>
        <w:tc>
          <w:tcPr>
            <w:tcW w:w="452" w:type="pct"/>
            <w:tcBorders>
              <w:top w:val="nil"/>
              <w:left w:val="nil"/>
              <w:bottom w:val="single" w:sz="4" w:space="0" w:color="auto"/>
              <w:right w:val="single" w:sz="4" w:space="0" w:color="auto"/>
            </w:tcBorders>
            <w:shd w:val="clear" w:color="auto" w:fill="auto"/>
            <w:vAlign w:val="center"/>
            <w:hideMark/>
          </w:tcPr>
          <w:p w14:paraId="708EE293"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200</w:t>
            </w:r>
          </w:p>
        </w:tc>
        <w:tc>
          <w:tcPr>
            <w:tcW w:w="632" w:type="pct"/>
            <w:tcBorders>
              <w:top w:val="nil"/>
              <w:left w:val="nil"/>
              <w:bottom w:val="single" w:sz="4" w:space="0" w:color="auto"/>
              <w:right w:val="single" w:sz="4" w:space="0" w:color="auto"/>
            </w:tcBorders>
            <w:shd w:val="clear" w:color="auto" w:fill="auto"/>
            <w:noWrap/>
            <w:vAlign w:val="center"/>
            <w:hideMark/>
          </w:tcPr>
          <w:p w14:paraId="34971A43"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3,6</w:t>
            </w:r>
          </w:p>
        </w:tc>
        <w:tc>
          <w:tcPr>
            <w:tcW w:w="802" w:type="pct"/>
            <w:tcBorders>
              <w:top w:val="nil"/>
              <w:left w:val="nil"/>
              <w:bottom w:val="single" w:sz="4" w:space="0" w:color="auto"/>
              <w:right w:val="single" w:sz="4" w:space="0" w:color="auto"/>
            </w:tcBorders>
            <w:shd w:val="clear" w:color="auto" w:fill="auto"/>
            <w:vAlign w:val="center"/>
            <w:hideMark/>
          </w:tcPr>
          <w:p w14:paraId="23D755BB"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18E2178A"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1132B1A6"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1.23</w:t>
            </w:r>
          </w:p>
        </w:tc>
        <w:tc>
          <w:tcPr>
            <w:tcW w:w="902" w:type="pct"/>
            <w:tcBorders>
              <w:top w:val="nil"/>
              <w:left w:val="nil"/>
              <w:bottom w:val="single" w:sz="4" w:space="0" w:color="auto"/>
              <w:right w:val="single" w:sz="4" w:space="0" w:color="auto"/>
            </w:tcBorders>
            <w:shd w:val="clear" w:color="auto" w:fill="auto"/>
            <w:vAlign w:val="center"/>
            <w:hideMark/>
          </w:tcPr>
          <w:p w14:paraId="60D5F94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тк-788</w:t>
            </w:r>
          </w:p>
        </w:tc>
        <w:tc>
          <w:tcPr>
            <w:tcW w:w="1009" w:type="pct"/>
            <w:tcBorders>
              <w:top w:val="nil"/>
              <w:left w:val="nil"/>
              <w:bottom w:val="single" w:sz="4" w:space="0" w:color="auto"/>
              <w:right w:val="single" w:sz="4" w:space="0" w:color="auto"/>
            </w:tcBorders>
            <w:shd w:val="clear" w:color="auto" w:fill="auto"/>
            <w:vAlign w:val="center"/>
            <w:hideMark/>
          </w:tcPr>
          <w:p w14:paraId="0BC9200B"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тк-789</w:t>
            </w:r>
          </w:p>
        </w:tc>
        <w:tc>
          <w:tcPr>
            <w:tcW w:w="497" w:type="pct"/>
            <w:tcBorders>
              <w:top w:val="nil"/>
              <w:left w:val="nil"/>
              <w:bottom w:val="single" w:sz="4" w:space="0" w:color="auto"/>
              <w:right w:val="single" w:sz="4" w:space="0" w:color="auto"/>
            </w:tcBorders>
            <w:shd w:val="clear" w:color="auto" w:fill="auto"/>
            <w:vAlign w:val="center"/>
            <w:hideMark/>
          </w:tcPr>
          <w:p w14:paraId="3DDEF427"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44,4</w:t>
            </w:r>
          </w:p>
        </w:tc>
        <w:tc>
          <w:tcPr>
            <w:tcW w:w="451" w:type="pct"/>
            <w:tcBorders>
              <w:top w:val="nil"/>
              <w:left w:val="nil"/>
              <w:bottom w:val="single" w:sz="4" w:space="0" w:color="auto"/>
              <w:right w:val="single" w:sz="4" w:space="0" w:color="auto"/>
            </w:tcBorders>
            <w:shd w:val="clear" w:color="auto" w:fill="auto"/>
            <w:vAlign w:val="center"/>
            <w:hideMark/>
          </w:tcPr>
          <w:p w14:paraId="2D4951D0"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125</w:t>
            </w:r>
          </w:p>
        </w:tc>
        <w:tc>
          <w:tcPr>
            <w:tcW w:w="452" w:type="pct"/>
            <w:tcBorders>
              <w:top w:val="nil"/>
              <w:left w:val="nil"/>
              <w:bottom w:val="single" w:sz="4" w:space="0" w:color="auto"/>
              <w:right w:val="single" w:sz="4" w:space="0" w:color="auto"/>
            </w:tcBorders>
            <w:shd w:val="clear" w:color="auto" w:fill="auto"/>
            <w:vAlign w:val="center"/>
            <w:hideMark/>
          </w:tcPr>
          <w:p w14:paraId="70D463A3"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200</w:t>
            </w:r>
          </w:p>
        </w:tc>
        <w:tc>
          <w:tcPr>
            <w:tcW w:w="632" w:type="pct"/>
            <w:tcBorders>
              <w:top w:val="nil"/>
              <w:left w:val="nil"/>
              <w:bottom w:val="single" w:sz="4" w:space="0" w:color="auto"/>
              <w:right w:val="single" w:sz="4" w:space="0" w:color="auto"/>
            </w:tcBorders>
            <w:shd w:val="clear" w:color="auto" w:fill="auto"/>
            <w:noWrap/>
            <w:vAlign w:val="center"/>
            <w:hideMark/>
          </w:tcPr>
          <w:p w14:paraId="1EFF649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17,8</w:t>
            </w:r>
          </w:p>
        </w:tc>
        <w:tc>
          <w:tcPr>
            <w:tcW w:w="802" w:type="pct"/>
            <w:tcBorders>
              <w:top w:val="nil"/>
              <w:left w:val="nil"/>
              <w:bottom w:val="single" w:sz="4" w:space="0" w:color="auto"/>
              <w:right w:val="single" w:sz="4" w:space="0" w:color="auto"/>
            </w:tcBorders>
            <w:shd w:val="clear" w:color="auto" w:fill="auto"/>
            <w:vAlign w:val="center"/>
            <w:hideMark/>
          </w:tcPr>
          <w:p w14:paraId="46C1EE5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4DE61375"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34ADD3FD"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1.24</w:t>
            </w:r>
          </w:p>
        </w:tc>
        <w:tc>
          <w:tcPr>
            <w:tcW w:w="902" w:type="pct"/>
            <w:tcBorders>
              <w:top w:val="nil"/>
              <w:left w:val="nil"/>
              <w:bottom w:val="single" w:sz="4" w:space="0" w:color="auto"/>
              <w:right w:val="single" w:sz="4" w:space="0" w:color="auto"/>
            </w:tcBorders>
            <w:shd w:val="clear" w:color="auto" w:fill="auto"/>
            <w:vAlign w:val="center"/>
            <w:hideMark/>
          </w:tcPr>
          <w:p w14:paraId="0BAA55F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тк-780</w:t>
            </w:r>
          </w:p>
        </w:tc>
        <w:tc>
          <w:tcPr>
            <w:tcW w:w="1009" w:type="pct"/>
            <w:tcBorders>
              <w:top w:val="nil"/>
              <w:left w:val="nil"/>
              <w:bottom w:val="single" w:sz="4" w:space="0" w:color="auto"/>
              <w:right w:val="single" w:sz="4" w:space="0" w:color="auto"/>
            </w:tcBorders>
            <w:shd w:val="clear" w:color="auto" w:fill="auto"/>
            <w:vAlign w:val="center"/>
            <w:hideMark/>
          </w:tcPr>
          <w:p w14:paraId="20B1DD3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тк-780а</w:t>
            </w:r>
          </w:p>
        </w:tc>
        <w:tc>
          <w:tcPr>
            <w:tcW w:w="497" w:type="pct"/>
            <w:tcBorders>
              <w:top w:val="nil"/>
              <w:left w:val="nil"/>
              <w:bottom w:val="single" w:sz="4" w:space="0" w:color="auto"/>
              <w:right w:val="single" w:sz="4" w:space="0" w:color="auto"/>
            </w:tcBorders>
            <w:shd w:val="clear" w:color="auto" w:fill="auto"/>
            <w:vAlign w:val="center"/>
            <w:hideMark/>
          </w:tcPr>
          <w:p w14:paraId="628189E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100,5</w:t>
            </w:r>
          </w:p>
        </w:tc>
        <w:tc>
          <w:tcPr>
            <w:tcW w:w="451" w:type="pct"/>
            <w:tcBorders>
              <w:top w:val="nil"/>
              <w:left w:val="nil"/>
              <w:bottom w:val="single" w:sz="4" w:space="0" w:color="auto"/>
              <w:right w:val="single" w:sz="4" w:space="0" w:color="auto"/>
            </w:tcBorders>
            <w:shd w:val="clear" w:color="auto" w:fill="auto"/>
            <w:vAlign w:val="center"/>
            <w:hideMark/>
          </w:tcPr>
          <w:p w14:paraId="1E948930"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515</w:t>
            </w:r>
          </w:p>
        </w:tc>
        <w:tc>
          <w:tcPr>
            <w:tcW w:w="452" w:type="pct"/>
            <w:tcBorders>
              <w:top w:val="nil"/>
              <w:left w:val="nil"/>
              <w:bottom w:val="single" w:sz="4" w:space="0" w:color="auto"/>
              <w:right w:val="single" w:sz="4" w:space="0" w:color="auto"/>
            </w:tcBorders>
            <w:shd w:val="clear" w:color="auto" w:fill="auto"/>
            <w:vAlign w:val="center"/>
            <w:hideMark/>
          </w:tcPr>
          <w:p w14:paraId="435FAC3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600</w:t>
            </w:r>
          </w:p>
        </w:tc>
        <w:tc>
          <w:tcPr>
            <w:tcW w:w="632" w:type="pct"/>
            <w:tcBorders>
              <w:top w:val="nil"/>
              <w:left w:val="nil"/>
              <w:bottom w:val="single" w:sz="4" w:space="0" w:color="auto"/>
              <w:right w:val="single" w:sz="4" w:space="0" w:color="auto"/>
            </w:tcBorders>
            <w:shd w:val="clear" w:color="auto" w:fill="auto"/>
            <w:noWrap/>
            <w:vAlign w:val="center"/>
            <w:hideMark/>
          </w:tcPr>
          <w:p w14:paraId="485F63A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120,6</w:t>
            </w:r>
          </w:p>
        </w:tc>
        <w:tc>
          <w:tcPr>
            <w:tcW w:w="802" w:type="pct"/>
            <w:tcBorders>
              <w:top w:val="nil"/>
              <w:left w:val="nil"/>
              <w:bottom w:val="single" w:sz="4" w:space="0" w:color="auto"/>
              <w:right w:val="single" w:sz="4" w:space="0" w:color="auto"/>
            </w:tcBorders>
            <w:shd w:val="clear" w:color="auto" w:fill="auto"/>
            <w:vAlign w:val="center"/>
            <w:hideMark/>
          </w:tcPr>
          <w:p w14:paraId="0E7F8A37"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5462ED36"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0E85412E"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1.25</w:t>
            </w:r>
          </w:p>
        </w:tc>
        <w:tc>
          <w:tcPr>
            <w:tcW w:w="902" w:type="pct"/>
            <w:tcBorders>
              <w:top w:val="nil"/>
              <w:left w:val="nil"/>
              <w:bottom w:val="single" w:sz="4" w:space="0" w:color="auto"/>
              <w:right w:val="single" w:sz="4" w:space="0" w:color="auto"/>
            </w:tcBorders>
            <w:shd w:val="clear" w:color="auto" w:fill="auto"/>
            <w:vAlign w:val="center"/>
            <w:hideMark/>
          </w:tcPr>
          <w:p w14:paraId="292234BD"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тк-766</w:t>
            </w:r>
          </w:p>
        </w:tc>
        <w:tc>
          <w:tcPr>
            <w:tcW w:w="1009" w:type="pct"/>
            <w:tcBorders>
              <w:top w:val="nil"/>
              <w:left w:val="nil"/>
              <w:bottom w:val="single" w:sz="4" w:space="0" w:color="auto"/>
              <w:right w:val="single" w:sz="4" w:space="0" w:color="auto"/>
            </w:tcBorders>
            <w:shd w:val="clear" w:color="auto" w:fill="auto"/>
            <w:vAlign w:val="center"/>
            <w:hideMark/>
          </w:tcPr>
          <w:p w14:paraId="204E04E3"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тк-766</w:t>
            </w:r>
          </w:p>
        </w:tc>
        <w:tc>
          <w:tcPr>
            <w:tcW w:w="497" w:type="pct"/>
            <w:tcBorders>
              <w:top w:val="nil"/>
              <w:left w:val="nil"/>
              <w:bottom w:val="single" w:sz="4" w:space="0" w:color="auto"/>
              <w:right w:val="single" w:sz="4" w:space="0" w:color="auto"/>
            </w:tcBorders>
            <w:shd w:val="clear" w:color="auto" w:fill="auto"/>
            <w:vAlign w:val="center"/>
            <w:hideMark/>
          </w:tcPr>
          <w:p w14:paraId="6C1E4437"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1,87</w:t>
            </w:r>
          </w:p>
        </w:tc>
        <w:tc>
          <w:tcPr>
            <w:tcW w:w="451" w:type="pct"/>
            <w:tcBorders>
              <w:top w:val="nil"/>
              <w:left w:val="nil"/>
              <w:bottom w:val="single" w:sz="4" w:space="0" w:color="auto"/>
              <w:right w:val="single" w:sz="4" w:space="0" w:color="auto"/>
            </w:tcBorders>
            <w:shd w:val="clear" w:color="auto" w:fill="auto"/>
            <w:vAlign w:val="center"/>
            <w:hideMark/>
          </w:tcPr>
          <w:p w14:paraId="602BE45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513</w:t>
            </w:r>
          </w:p>
        </w:tc>
        <w:tc>
          <w:tcPr>
            <w:tcW w:w="452" w:type="pct"/>
            <w:tcBorders>
              <w:top w:val="nil"/>
              <w:left w:val="nil"/>
              <w:bottom w:val="single" w:sz="4" w:space="0" w:color="auto"/>
              <w:right w:val="single" w:sz="4" w:space="0" w:color="auto"/>
            </w:tcBorders>
            <w:shd w:val="clear" w:color="auto" w:fill="auto"/>
            <w:vAlign w:val="center"/>
            <w:hideMark/>
          </w:tcPr>
          <w:p w14:paraId="0EE2FED3"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600</w:t>
            </w:r>
          </w:p>
        </w:tc>
        <w:tc>
          <w:tcPr>
            <w:tcW w:w="632" w:type="pct"/>
            <w:tcBorders>
              <w:top w:val="nil"/>
              <w:left w:val="nil"/>
              <w:bottom w:val="single" w:sz="4" w:space="0" w:color="auto"/>
              <w:right w:val="single" w:sz="4" w:space="0" w:color="auto"/>
            </w:tcBorders>
            <w:shd w:val="clear" w:color="auto" w:fill="auto"/>
            <w:noWrap/>
            <w:vAlign w:val="center"/>
            <w:hideMark/>
          </w:tcPr>
          <w:p w14:paraId="3556A0B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2,2</w:t>
            </w:r>
          </w:p>
        </w:tc>
        <w:tc>
          <w:tcPr>
            <w:tcW w:w="802" w:type="pct"/>
            <w:tcBorders>
              <w:top w:val="nil"/>
              <w:left w:val="nil"/>
              <w:bottom w:val="single" w:sz="4" w:space="0" w:color="auto"/>
              <w:right w:val="single" w:sz="4" w:space="0" w:color="auto"/>
            </w:tcBorders>
            <w:shd w:val="clear" w:color="auto" w:fill="auto"/>
            <w:vAlign w:val="center"/>
            <w:hideMark/>
          </w:tcPr>
          <w:p w14:paraId="57618CC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536AFAEA"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7233038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1.26</w:t>
            </w:r>
          </w:p>
        </w:tc>
        <w:tc>
          <w:tcPr>
            <w:tcW w:w="902" w:type="pct"/>
            <w:tcBorders>
              <w:top w:val="nil"/>
              <w:left w:val="nil"/>
              <w:bottom w:val="single" w:sz="4" w:space="0" w:color="auto"/>
              <w:right w:val="single" w:sz="4" w:space="0" w:color="auto"/>
            </w:tcBorders>
            <w:shd w:val="clear" w:color="auto" w:fill="auto"/>
            <w:vAlign w:val="center"/>
            <w:hideMark/>
          </w:tcPr>
          <w:p w14:paraId="2A1C8813"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тк-766</w:t>
            </w:r>
          </w:p>
        </w:tc>
        <w:tc>
          <w:tcPr>
            <w:tcW w:w="1009" w:type="pct"/>
            <w:tcBorders>
              <w:top w:val="nil"/>
              <w:left w:val="nil"/>
              <w:bottom w:val="single" w:sz="4" w:space="0" w:color="auto"/>
              <w:right w:val="single" w:sz="4" w:space="0" w:color="auto"/>
            </w:tcBorders>
            <w:shd w:val="clear" w:color="auto" w:fill="auto"/>
            <w:vAlign w:val="center"/>
            <w:hideMark/>
          </w:tcPr>
          <w:p w14:paraId="239D15F3"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тк-771</w:t>
            </w:r>
          </w:p>
        </w:tc>
        <w:tc>
          <w:tcPr>
            <w:tcW w:w="497" w:type="pct"/>
            <w:tcBorders>
              <w:top w:val="nil"/>
              <w:left w:val="nil"/>
              <w:bottom w:val="single" w:sz="4" w:space="0" w:color="auto"/>
              <w:right w:val="single" w:sz="4" w:space="0" w:color="auto"/>
            </w:tcBorders>
            <w:shd w:val="clear" w:color="auto" w:fill="auto"/>
            <w:vAlign w:val="center"/>
            <w:hideMark/>
          </w:tcPr>
          <w:p w14:paraId="5C5FC4F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43,1</w:t>
            </w:r>
          </w:p>
        </w:tc>
        <w:tc>
          <w:tcPr>
            <w:tcW w:w="451" w:type="pct"/>
            <w:tcBorders>
              <w:top w:val="nil"/>
              <w:left w:val="nil"/>
              <w:bottom w:val="single" w:sz="4" w:space="0" w:color="auto"/>
              <w:right w:val="single" w:sz="4" w:space="0" w:color="auto"/>
            </w:tcBorders>
            <w:shd w:val="clear" w:color="auto" w:fill="auto"/>
            <w:vAlign w:val="center"/>
            <w:hideMark/>
          </w:tcPr>
          <w:p w14:paraId="6114590D"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513</w:t>
            </w:r>
          </w:p>
        </w:tc>
        <w:tc>
          <w:tcPr>
            <w:tcW w:w="452" w:type="pct"/>
            <w:tcBorders>
              <w:top w:val="nil"/>
              <w:left w:val="nil"/>
              <w:bottom w:val="single" w:sz="4" w:space="0" w:color="auto"/>
              <w:right w:val="single" w:sz="4" w:space="0" w:color="auto"/>
            </w:tcBorders>
            <w:shd w:val="clear" w:color="auto" w:fill="auto"/>
            <w:vAlign w:val="center"/>
            <w:hideMark/>
          </w:tcPr>
          <w:p w14:paraId="64A92455"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600</w:t>
            </w:r>
          </w:p>
        </w:tc>
        <w:tc>
          <w:tcPr>
            <w:tcW w:w="632" w:type="pct"/>
            <w:tcBorders>
              <w:top w:val="nil"/>
              <w:left w:val="nil"/>
              <w:bottom w:val="single" w:sz="4" w:space="0" w:color="auto"/>
              <w:right w:val="single" w:sz="4" w:space="0" w:color="auto"/>
            </w:tcBorders>
            <w:shd w:val="clear" w:color="auto" w:fill="auto"/>
            <w:noWrap/>
            <w:vAlign w:val="center"/>
            <w:hideMark/>
          </w:tcPr>
          <w:p w14:paraId="47E3BE33"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51,7</w:t>
            </w:r>
          </w:p>
        </w:tc>
        <w:tc>
          <w:tcPr>
            <w:tcW w:w="802" w:type="pct"/>
            <w:tcBorders>
              <w:top w:val="nil"/>
              <w:left w:val="nil"/>
              <w:bottom w:val="single" w:sz="4" w:space="0" w:color="auto"/>
              <w:right w:val="single" w:sz="4" w:space="0" w:color="auto"/>
            </w:tcBorders>
            <w:shd w:val="clear" w:color="auto" w:fill="auto"/>
            <w:vAlign w:val="center"/>
            <w:hideMark/>
          </w:tcPr>
          <w:p w14:paraId="070484E5"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635A3E6F"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4A28C5E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1.27</w:t>
            </w:r>
          </w:p>
        </w:tc>
        <w:tc>
          <w:tcPr>
            <w:tcW w:w="902" w:type="pct"/>
            <w:tcBorders>
              <w:top w:val="nil"/>
              <w:left w:val="nil"/>
              <w:bottom w:val="single" w:sz="4" w:space="0" w:color="auto"/>
              <w:right w:val="single" w:sz="4" w:space="0" w:color="auto"/>
            </w:tcBorders>
            <w:shd w:val="clear" w:color="auto" w:fill="auto"/>
            <w:vAlign w:val="center"/>
            <w:hideMark/>
          </w:tcPr>
          <w:p w14:paraId="193D72D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тк-797</w:t>
            </w:r>
          </w:p>
        </w:tc>
        <w:tc>
          <w:tcPr>
            <w:tcW w:w="1009" w:type="pct"/>
            <w:tcBorders>
              <w:top w:val="nil"/>
              <w:left w:val="nil"/>
              <w:bottom w:val="single" w:sz="4" w:space="0" w:color="auto"/>
              <w:right w:val="single" w:sz="4" w:space="0" w:color="auto"/>
            </w:tcBorders>
            <w:shd w:val="clear" w:color="auto" w:fill="auto"/>
            <w:vAlign w:val="center"/>
            <w:hideMark/>
          </w:tcPr>
          <w:p w14:paraId="656C1505"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тк-797</w:t>
            </w:r>
          </w:p>
        </w:tc>
        <w:tc>
          <w:tcPr>
            <w:tcW w:w="497" w:type="pct"/>
            <w:tcBorders>
              <w:top w:val="nil"/>
              <w:left w:val="nil"/>
              <w:bottom w:val="single" w:sz="4" w:space="0" w:color="auto"/>
              <w:right w:val="single" w:sz="4" w:space="0" w:color="auto"/>
            </w:tcBorders>
            <w:shd w:val="clear" w:color="auto" w:fill="auto"/>
            <w:vAlign w:val="center"/>
            <w:hideMark/>
          </w:tcPr>
          <w:p w14:paraId="7E6F5C5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1,85</w:t>
            </w:r>
          </w:p>
        </w:tc>
        <w:tc>
          <w:tcPr>
            <w:tcW w:w="451" w:type="pct"/>
            <w:tcBorders>
              <w:top w:val="nil"/>
              <w:left w:val="nil"/>
              <w:bottom w:val="single" w:sz="4" w:space="0" w:color="auto"/>
              <w:right w:val="single" w:sz="4" w:space="0" w:color="auto"/>
            </w:tcBorders>
            <w:shd w:val="clear" w:color="auto" w:fill="auto"/>
            <w:vAlign w:val="center"/>
            <w:hideMark/>
          </w:tcPr>
          <w:p w14:paraId="1137968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100</w:t>
            </w:r>
          </w:p>
        </w:tc>
        <w:tc>
          <w:tcPr>
            <w:tcW w:w="452" w:type="pct"/>
            <w:tcBorders>
              <w:top w:val="nil"/>
              <w:left w:val="nil"/>
              <w:bottom w:val="single" w:sz="4" w:space="0" w:color="auto"/>
              <w:right w:val="single" w:sz="4" w:space="0" w:color="auto"/>
            </w:tcBorders>
            <w:shd w:val="clear" w:color="auto" w:fill="auto"/>
            <w:vAlign w:val="center"/>
            <w:hideMark/>
          </w:tcPr>
          <w:p w14:paraId="1C95C595"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150</w:t>
            </w:r>
          </w:p>
        </w:tc>
        <w:tc>
          <w:tcPr>
            <w:tcW w:w="632" w:type="pct"/>
            <w:tcBorders>
              <w:top w:val="nil"/>
              <w:left w:val="nil"/>
              <w:bottom w:val="single" w:sz="4" w:space="0" w:color="auto"/>
              <w:right w:val="single" w:sz="4" w:space="0" w:color="auto"/>
            </w:tcBorders>
            <w:shd w:val="clear" w:color="auto" w:fill="auto"/>
            <w:noWrap/>
            <w:vAlign w:val="center"/>
            <w:hideMark/>
          </w:tcPr>
          <w:p w14:paraId="38C99C21"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0,6</w:t>
            </w:r>
          </w:p>
        </w:tc>
        <w:tc>
          <w:tcPr>
            <w:tcW w:w="802" w:type="pct"/>
            <w:tcBorders>
              <w:top w:val="nil"/>
              <w:left w:val="nil"/>
              <w:bottom w:val="single" w:sz="4" w:space="0" w:color="auto"/>
              <w:right w:val="single" w:sz="4" w:space="0" w:color="auto"/>
            </w:tcBorders>
            <w:shd w:val="clear" w:color="auto" w:fill="auto"/>
            <w:vAlign w:val="center"/>
            <w:hideMark/>
          </w:tcPr>
          <w:p w14:paraId="29775DE7"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Надземная</w:t>
            </w:r>
          </w:p>
        </w:tc>
      </w:tr>
      <w:tr w:rsidR="006A3205" w:rsidRPr="006A3205" w14:paraId="7BDB60A9"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181A082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1.28</w:t>
            </w:r>
          </w:p>
        </w:tc>
        <w:tc>
          <w:tcPr>
            <w:tcW w:w="902" w:type="pct"/>
            <w:tcBorders>
              <w:top w:val="nil"/>
              <w:left w:val="nil"/>
              <w:bottom w:val="single" w:sz="4" w:space="0" w:color="auto"/>
              <w:right w:val="single" w:sz="4" w:space="0" w:color="auto"/>
            </w:tcBorders>
            <w:shd w:val="clear" w:color="auto" w:fill="auto"/>
            <w:vAlign w:val="center"/>
            <w:hideMark/>
          </w:tcPr>
          <w:p w14:paraId="39B7CC96"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тк-797</w:t>
            </w:r>
          </w:p>
        </w:tc>
        <w:tc>
          <w:tcPr>
            <w:tcW w:w="1009" w:type="pct"/>
            <w:tcBorders>
              <w:top w:val="nil"/>
              <w:left w:val="nil"/>
              <w:bottom w:val="single" w:sz="4" w:space="0" w:color="auto"/>
              <w:right w:val="single" w:sz="4" w:space="0" w:color="auto"/>
            </w:tcBorders>
            <w:shd w:val="clear" w:color="auto" w:fill="auto"/>
            <w:vAlign w:val="center"/>
            <w:hideMark/>
          </w:tcPr>
          <w:p w14:paraId="5B30591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 1804</w:t>
            </w:r>
          </w:p>
        </w:tc>
        <w:tc>
          <w:tcPr>
            <w:tcW w:w="497" w:type="pct"/>
            <w:tcBorders>
              <w:top w:val="nil"/>
              <w:left w:val="nil"/>
              <w:bottom w:val="single" w:sz="4" w:space="0" w:color="auto"/>
              <w:right w:val="single" w:sz="4" w:space="0" w:color="auto"/>
            </w:tcBorders>
            <w:shd w:val="clear" w:color="auto" w:fill="auto"/>
            <w:vAlign w:val="center"/>
            <w:hideMark/>
          </w:tcPr>
          <w:p w14:paraId="68D726A4"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130,33</w:t>
            </w:r>
          </w:p>
        </w:tc>
        <w:tc>
          <w:tcPr>
            <w:tcW w:w="451" w:type="pct"/>
            <w:tcBorders>
              <w:top w:val="nil"/>
              <w:left w:val="nil"/>
              <w:bottom w:val="single" w:sz="4" w:space="0" w:color="auto"/>
              <w:right w:val="single" w:sz="4" w:space="0" w:color="auto"/>
            </w:tcBorders>
            <w:shd w:val="clear" w:color="auto" w:fill="auto"/>
            <w:vAlign w:val="center"/>
            <w:hideMark/>
          </w:tcPr>
          <w:p w14:paraId="20F2468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100</w:t>
            </w:r>
          </w:p>
        </w:tc>
        <w:tc>
          <w:tcPr>
            <w:tcW w:w="452" w:type="pct"/>
            <w:tcBorders>
              <w:top w:val="nil"/>
              <w:left w:val="nil"/>
              <w:bottom w:val="single" w:sz="4" w:space="0" w:color="auto"/>
              <w:right w:val="single" w:sz="4" w:space="0" w:color="auto"/>
            </w:tcBorders>
            <w:shd w:val="clear" w:color="auto" w:fill="auto"/>
            <w:vAlign w:val="center"/>
            <w:hideMark/>
          </w:tcPr>
          <w:p w14:paraId="0987B66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150</w:t>
            </w:r>
          </w:p>
        </w:tc>
        <w:tc>
          <w:tcPr>
            <w:tcW w:w="632" w:type="pct"/>
            <w:tcBorders>
              <w:top w:val="nil"/>
              <w:left w:val="nil"/>
              <w:bottom w:val="single" w:sz="4" w:space="0" w:color="auto"/>
              <w:right w:val="single" w:sz="4" w:space="0" w:color="auto"/>
            </w:tcBorders>
            <w:shd w:val="clear" w:color="auto" w:fill="auto"/>
            <w:noWrap/>
            <w:vAlign w:val="center"/>
            <w:hideMark/>
          </w:tcPr>
          <w:p w14:paraId="366D6AB4"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39,1</w:t>
            </w:r>
          </w:p>
        </w:tc>
        <w:tc>
          <w:tcPr>
            <w:tcW w:w="802" w:type="pct"/>
            <w:tcBorders>
              <w:top w:val="nil"/>
              <w:left w:val="nil"/>
              <w:bottom w:val="single" w:sz="4" w:space="0" w:color="auto"/>
              <w:right w:val="single" w:sz="4" w:space="0" w:color="auto"/>
            </w:tcBorders>
            <w:shd w:val="clear" w:color="auto" w:fill="auto"/>
            <w:vAlign w:val="center"/>
            <w:hideMark/>
          </w:tcPr>
          <w:p w14:paraId="1EA35AB4"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14208225"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2A18393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1.29</w:t>
            </w:r>
          </w:p>
        </w:tc>
        <w:tc>
          <w:tcPr>
            <w:tcW w:w="902" w:type="pct"/>
            <w:tcBorders>
              <w:top w:val="nil"/>
              <w:left w:val="nil"/>
              <w:bottom w:val="single" w:sz="4" w:space="0" w:color="auto"/>
              <w:right w:val="single" w:sz="4" w:space="0" w:color="auto"/>
            </w:tcBorders>
            <w:shd w:val="clear" w:color="auto" w:fill="auto"/>
            <w:vAlign w:val="center"/>
            <w:hideMark/>
          </w:tcPr>
          <w:p w14:paraId="7E57DCB3"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тк-775</w:t>
            </w:r>
          </w:p>
        </w:tc>
        <w:tc>
          <w:tcPr>
            <w:tcW w:w="1009" w:type="pct"/>
            <w:tcBorders>
              <w:top w:val="nil"/>
              <w:left w:val="nil"/>
              <w:bottom w:val="single" w:sz="4" w:space="0" w:color="auto"/>
              <w:right w:val="single" w:sz="4" w:space="0" w:color="auto"/>
            </w:tcBorders>
            <w:shd w:val="clear" w:color="auto" w:fill="auto"/>
            <w:vAlign w:val="center"/>
            <w:hideMark/>
          </w:tcPr>
          <w:p w14:paraId="0BBACA8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тк-777</w:t>
            </w:r>
          </w:p>
        </w:tc>
        <w:tc>
          <w:tcPr>
            <w:tcW w:w="497" w:type="pct"/>
            <w:tcBorders>
              <w:top w:val="nil"/>
              <w:left w:val="nil"/>
              <w:bottom w:val="single" w:sz="4" w:space="0" w:color="auto"/>
              <w:right w:val="single" w:sz="4" w:space="0" w:color="auto"/>
            </w:tcBorders>
            <w:shd w:val="clear" w:color="auto" w:fill="auto"/>
            <w:vAlign w:val="center"/>
            <w:hideMark/>
          </w:tcPr>
          <w:p w14:paraId="17F918BB"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97,33</w:t>
            </w:r>
          </w:p>
        </w:tc>
        <w:tc>
          <w:tcPr>
            <w:tcW w:w="451" w:type="pct"/>
            <w:tcBorders>
              <w:top w:val="nil"/>
              <w:left w:val="nil"/>
              <w:bottom w:val="single" w:sz="4" w:space="0" w:color="auto"/>
              <w:right w:val="single" w:sz="4" w:space="0" w:color="auto"/>
            </w:tcBorders>
            <w:shd w:val="clear" w:color="auto" w:fill="auto"/>
            <w:vAlign w:val="center"/>
            <w:hideMark/>
          </w:tcPr>
          <w:p w14:paraId="4A36766E"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513</w:t>
            </w:r>
          </w:p>
        </w:tc>
        <w:tc>
          <w:tcPr>
            <w:tcW w:w="452" w:type="pct"/>
            <w:tcBorders>
              <w:top w:val="nil"/>
              <w:left w:val="nil"/>
              <w:bottom w:val="single" w:sz="4" w:space="0" w:color="auto"/>
              <w:right w:val="single" w:sz="4" w:space="0" w:color="auto"/>
            </w:tcBorders>
            <w:shd w:val="clear" w:color="auto" w:fill="auto"/>
            <w:vAlign w:val="center"/>
            <w:hideMark/>
          </w:tcPr>
          <w:p w14:paraId="266A3227"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600</w:t>
            </w:r>
          </w:p>
        </w:tc>
        <w:tc>
          <w:tcPr>
            <w:tcW w:w="632" w:type="pct"/>
            <w:tcBorders>
              <w:top w:val="nil"/>
              <w:left w:val="nil"/>
              <w:bottom w:val="single" w:sz="4" w:space="0" w:color="auto"/>
              <w:right w:val="single" w:sz="4" w:space="0" w:color="auto"/>
            </w:tcBorders>
            <w:shd w:val="clear" w:color="auto" w:fill="auto"/>
            <w:noWrap/>
            <w:vAlign w:val="center"/>
            <w:hideMark/>
          </w:tcPr>
          <w:p w14:paraId="5312D3FD"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116,8</w:t>
            </w:r>
          </w:p>
        </w:tc>
        <w:tc>
          <w:tcPr>
            <w:tcW w:w="802" w:type="pct"/>
            <w:tcBorders>
              <w:top w:val="nil"/>
              <w:left w:val="nil"/>
              <w:bottom w:val="single" w:sz="4" w:space="0" w:color="auto"/>
              <w:right w:val="single" w:sz="4" w:space="0" w:color="auto"/>
            </w:tcBorders>
            <w:shd w:val="clear" w:color="auto" w:fill="auto"/>
            <w:vAlign w:val="center"/>
            <w:hideMark/>
          </w:tcPr>
          <w:p w14:paraId="145B783D"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653D957D"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3E2D91F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1.30</w:t>
            </w:r>
          </w:p>
        </w:tc>
        <w:tc>
          <w:tcPr>
            <w:tcW w:w="902" w:type="pct"/>
            <w:tcBorders>
              <w:top w:val="nil"/>
              <w:left w:val="nil"/>
              <w:bottom w:val="single" w:sz="4" w:space="0" w:color="auto"/>
              <w:right w:val="single" w:sz="4" w:space="0" w:color="auto"/>
            </w:tcBorders>
            <w:shd w:val="clear" w:color="auto" w:fill="auto"/>
            <w:vAlign w:val="center"/>
            <w:hideMark/>
          </w:tcPr>
          <w:p w14:paraId="7544B5D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тк-774</w:t>
            </w:r>
          </w:p>
        </w:tc>
        <w:tc>
          <w:tcPr>
            <w:tcW w:w="1009" w:type="pct"/>
            <w:tcBorders>
              <w:top w:val="nil"/>
              <w:left w:val="nil"/>
              <w:bottom w:val="single" w:sz="4" w:space="0" w:color="auto"/>
              <w:right w:val="single" w:sz="4" w:space="0" w:color="auto"/>
            </w:tcBorders>
            <w:shd w:val="clear" w:color="auto" w:fill="auto"/>
            <w:vAlign w:val="center"/>
            <w:hideMark/>
          </w:tcPr>
          <w:p w14:paraId="680123DD"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тк-775</w:t>
            </w:r>
          </w:p>
        </w:tc>
        <w:tc>
          <w:tcPr>
            <w:tcW w:w="497" w:type="pct"/>
            <w:tcBorders>
              <w:top w:val="nil"/>
              <w:left w:val="nil"/>
              <w:bottom w:val="single" w:sz="4" w:space="0" w:color="auto"/>
              <w:right w:val="single" w:sz="4" w:space="0" w:color="auto"/>
            </w:tcBorders>
            <w:shd w:val="clear" w:color="auto" w:fill="auto"/>
            <w:vAlign w:val="center"/>
            <w:hideMark/>
          </w:tcPr>
          <w:p w14:paraId="0EC9D3FE"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63,85</w:t>
            </w:r>
          </w:p>
        </w:tc>
        <w:tc>
          <w:tcPr>
            <w:tcW w:w="451" w:type="pct"/>
            <w:tcBorders>
              <w:top w:val="nil"/>
              <w:left w:val="nil"/>
              <w:bottom w:val="single" w:sz="4" w:space="0" w:color="auto"/>
              <w:right w:val="single" w:sz="4" w:space="0" w:color="auto"/>
            </w:tcBorders>
            <w:shd w:val="clear" w:color="auto" w:fill="auto"/>
            <w:vAlign w:val="center"/>
            <w:hideMark/>
          </w:tcPr>
          <w:p w14:paraId="6FD670A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513</w:t>
            </w:r>
          </w:p>
        </w:tc>
        <w:tc>
          <w:tcPr>
            <w:tcW w:w="452" w:type="pct"/>
            <w:tcBorders>
              <w:top w:val="nil"/>
              <w:left w:val="nil"/>
              <w:bottom w:val="single" w:sz="4" w:space="0" w:color="auto"/>
              <w:right w:val="single" w:sz="4" w:space="0" w:color="auto"/>
            </w:tcBorders>
            <w:shd w:val="clear" w:color="auto" w:fill="auto"/>
            <w:vAlign w:val="center"/>
            <w:hideMark/>
          </w:tcPr>
          <w:p w14:paraId="10AD2F35"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600</w:t>
            </w:r>
          </w:p>
        </w:tc>
        <w:tc>
          <w:tcPr>
            <w:tcW w:w="632" w:type="pct"/>
            <w:tcBorders>
              <w:top w:val="nil"/>
              <w:left w:val="nil"/>
              <w:bottom w:val="single" w:sz="4" w:space="0" w:color="auto"/>
              <w:right w:val="single" w:sz="4" w:space="0" w:color="auto"/>
            </w:tcBorders>
            <w:shd w:val="clear" w:color="auto" w:fill="auto"/>
            <w:noWrap/>
            <w:vAlign w:val="center"/>
            <w:hideMark/>
          </w:tcPr>
          <w:p w14:paraId="5EF8CB0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76,6</w:t>
            </w:r>
          </w:p>
        </w:tc>
        <w:tc>
          <w:tcPr>
            <w:tcW w:w="802" w:type="pct"/>
            <w:tcBorders>
              <w:top w:val="nil"/>
              <w:left w:val="nil"/>
              <w:bottom w:val="single" w:sz="4" w:space="0" w:color="auto"/>
              <w:right w:val="single" w:sz="4" w:space="0" w:color="auto"/>
            </w:tcBorders>
            <w:shd w:val="clear" w:color="auto" w:fill="auto"/>
            <w:vAlign w:val="center"/>
            <w:hideMark/>
          </w:tcPr>
          <w:p w14:paraId="0992F13E"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7CE7063B"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069CBE9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1.31</w:t>
            </w:r>
          </w:p>
        </w:tc>
        <w:tc>
          <w:tcPr>
            <w:tcW w:w="902" w:type="pct"/>
            <w:tcBorders>
              <w:top w:val="nil"/>
              <w:left w:val="nil"/>
              <w:bottom w:val="single" w:sz="4" w:space="0" w:color="auto"/>
              <w:right w:val="single" w:sz="4" w:space="0" w:color="auto"/>
            </w:tcBorders>
            <w:shd w:val="clear" w:color="auto" w:fill="auto"/>
            <w:vAlign w:val="center"/>
            <w:hideMark/>
          </w:tcPr>
          <w:p w14:paraId="46479891"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тк-773</w:t>
            </w:r>
          </w:p>
        </w:tc>
        <w:tc>
          <w:tcPr>
            <w:tcW w:w="1009" w:type="pct"/>
            <w:tcBorders>
              <w:top w:val="nil"/>
              <w:left w:val="nil"/>
              <w:bottom w:val="single" w:sz="4" w:space="0" w:color="auto"/>
              <w:right w:val="single" w:sz="4" w:space="0" w:color="auto"/>
            </w:tcBorders>
            <w:shd w:val="clear" w:color="auto" w:fill="auto"/>
            <w:vAlign w:val="center"/>
            <w:hideMark/>
          </w:tcPr>
          <w:p w14:paraId="43B4CEFD"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тк-774</w:t>
            </w:r>
          </w:p>
        </w:tc>
        <w:tc>
          <w:tcPr>
            <w:tcW w:w="497" w:type="pct"/>
            <w:tcBorders>
              <w:top w:val="nil"/>
              <w:left w:val="nil"/>
              <w:bottom w:val="single" w:sz="4" w:space="0" w:color="auto"/>
              <w:right w:val="single" w:sz="4" w:space="0" w:color="auto"/>
            </w:tcBorders>
            <w:shd w:val="clear" w:color="auto" w:fill="auto"/>
            <w:vAlign w:val="center"/>
            <w:hideMark/>
          </w:tcPr>
          <w:p w14:paraId="0A75915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57,7</w:t>
            </w:r>
          </w:p>
        </w:tc>
        <w:tc>
          <w:tcPr>
            <w:tcW w:w="451" w:type="pct"/>
            <w:tcBorders>
              <w:top w:val="nil"/>
              <w:left w:val="nil"/>
              <w:bottom w:val="single" w:sz="4" w:space="0" w:color="auto"/>
              <w:right w:val="single" w:sz="4" w:space="0" w:color="auto"/>
            </w:tcBorders>
            <w:shd w:val="clear" w:color="auto" w:fill="auto"/>
            <w:vAlign w:val="center"/>
            <w:hideMark/>
          </w:tcPr>
          <w:p w14:paraId="5B563AE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513</w:t>
            </w:r>
          </w:p>
        </w:tc>
        <w:tc>
          <w:tcPr>
            <w:tcW w:w="452" w:type="pct"/>
            <w:tcBorders>
              <w:top w:val="nil"/>
              <w:left w:val="nil"/>
              <w:bottom w:val="single" w:sz="4" w:space="0" w:color="auto"/>
              <w:right w:val="single" w:sz="4" w:space="0" w:color="auto"/>
            </w:tcBorders>
            <w:shd w:val="clear" w:color="auto" w:fill="auto"/>
            <w:vAlign w:val="center"/>
            <w:hideMark/>
          </w:tcPr>
          <w:p w14:paraId="161EB0D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600</w:t>
            </w:r>
          </w:p>
        </w:tc>
        <w:tc>
          <w:tcPr>
            <w:tcW w:w="632" w:type="pct"/>
            <w:tcBorders>
              <w:top w:val="nil"/>
              <w:left w:val="nil"/>
              <w:bottom w:val="single" w:sz="4" w:space="0" w:color="auto"/>
              <w:right w:val="single" w:sz="4" w:space="0" w:color="auto"/>
            </w:tcBorders>
            <w:shd w:val="clear" w:color="auto" w:fill="auto"/>
            <w:noWrap/>
            <w:vAlign w:val="center"/>
            <w:hideMark/>
          </w:tcPr>
          <w:p w14:paraId="327425A4"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69,2</w:t>
            </w:r>
          </w:p>
        </w:tc>
        <w:tc>
          <w:tcPr>
            <w:tcW w:w="802" w:type="pct"/>
            <w:tcBorders>
              <w:top w:val="nil"/>
              <w:left w:val="nil"/>
              <w:bottom w:val="single" w:sz="4" w:space="0" w:color="auto"/>
              <w:right w:val="single" w:sz="4" w:space="0" w:color="auto"/>
            </w:tcBorders>
            <w:shd w:val="clear" w:color="auto" w:fill="auto"/>
            <w:vAlign w:val="center"/>
            <w:hideMark/>
          </w:tcPr>
          <w:p w14:paraId="2CD4DB1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69D67660"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45E6FAB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1.32</w:t>
            </w:r>
          </w:p>
        </w:tc>
        <w:tc>
          <w:tcPr>
            <w:tcW w:w="902" w:type="pct"/>
            <w:tcBorders>
              <w:top w:val="nil"/>
              <w:left w:val="nil"/>
              <w:bottom w:val="single" w:sz="4" w:space="0" w:color="auto"/>
              <w:right w:val="single" w:sz="4" w:space="0" w:color="auto"/>
            </w:tcBorders>
            <w:shd w:val="clear" w:color="auto" w:fill="auto"/>
            <w:vAlign w:val="center"/>
            <w:hideMark/>
          </w:tcPr>
          <w:p w14:paraId="492C62D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тк-772</w:t>
            </w:r>
          </w:p>
        </w:tc>
        <w:tc>
          <w:tcPr>
            <w:tcW w:w="1009" w:type="pct"/>
            <w:tcBorders>
              <w:top w:val="nil"/>
              <w:left w:val="nil"/>
              <w:bottom w:val="single" w:sz="4" w:space="0" w:color="auto"/>
              <w:right w:val="single" w:sz="4" w:space="0" w:color="auto"/>
            </w:tcBorders>
            <w:shd w:val="clear" w:color="auto" w:fill="auto"/>
            <w:vAlign w:val="center"/>
            <w:hideMark/>
          </w:tcPr>
          <w:p w14:paraId="46D8CCB0"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тк-773</w:t>
            </w:r>
          </w:p>
        </w:tc>
        <w:tc>
          <w:tcPr>
            <w:tcW w:w="497" w:type="pct"/>
            <w:tcBorders>
              <w:top w:val="nil"/>
              <w:left w:val="nil"/>
              <w:bottom w:val="single" w:sz="4" w:space="0" w:color="auto"/>
              <w:right w:val="single" w:sz="4" w:space="0" w:color="auto"/>
            </w:tcBorders>
            <w:shd w:val="clear" w:color="auto" w:fill="auto"/>
            <w:vAlign w:val="center"/>
            <w:hideMark/>
          </w:tcPr>
          <w:p w14:paraId="06315C13"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111,23</w:t>
            </w:r>
          </w:p>
        </w:tc>
        <w:tc>
          <w:tcPr>
            <w:tcW w:w="451" w:type="pct"/>
            <w:tcBorders>
              <w:top w:val="nil"/>
              <w:left w:val="nil"/>
              <w:bottom w:val="single" w:sz="4" w:space="0" w:color="auto"/>
              <w:right w:val="single" w:sz="4" w:space="0" w:color="auto"/>
            </w:tcBorders>
            <w:shd w:val="clear" w:color="auto" w:fill="auto"/>
            <w:vAlign w:val="center"/>
            <w:hideMark/>
          </w:tcPr>
          <w:p w14:paraId="2EA5FA1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513</w:t>
            </w:r>
          </w:p>
        </w:tc>
        <w:tc>
          <w:tcPr>
            <w:tcW w:w="452" w:type="pct"/>
            <w:tcBorders>
              <w:top w:val="nil"/>
              <w:left w:val="nil"/>
              <w:bottom w:val="single" w:sz="4" w:space="0" w:color="auto"/>
              <w:right w:val="single" w:sz="4" w:space="0" w:color="auto"/>
            </w:tcBorders>
            <w:shd w:val="clear" w:color="auto" w:fill="auto"/>
            <w:vAlign w:val="center"/>
            <w:hideMark/>
          </w:tcPr>
          <w:p w14:paraId="30788FF0"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600</w:t>
            </w:r>
          </w:p>
        </w:tc>
        <w:tc>
          <w:tcPr>
            <w:tcW w:w="632" w:type="pct"/>
            <w:tcBorders>
              <w:top w:val="nil"/>
              <w:left w:val="nil"/>
              <w:bottom w:val="single" w:sz="4" w:space="0" w:color="auto"/>
              <w:right w:val="single" w:sz="4" w:space="0" w:color="auto"/>
            </w:tcBorders>
            <w:shd w:val="clear" w:color="auto" w:fill="auto"/>
            <w:noWrap/>
            <w:vAlign w:val="center"/>
            <w:hideMark/>
          </w:tcPr>
          <w:p w14:paraId="1C36B186"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133,5</w:t>
            </w:r>
          </w:p>
        </w:tc>
        <w:tc>
          <w:tcPr>
            <w:tcW w:w="802" w:type="pct"/>
            <w:tcBorders>
              <w:top w:val="nil"/>
              <w:left w:val="nil"/>
              <w:bottom w:val="single" w:sz="4" w:space="0" w:color="auto"/>
              <w:right w:val="single" w:sz="4" w:space="0" w:color="auto"/>
            </w:tcBorders>
            <w:shd w:val="clear" w:color="auto" w:fill="auto"/>
            <w:vAlign w:val="center"/>
            <w:hideMark/>
          </w:tcPr>
          <w:p w14:paraId="7945122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2DE81680"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638825CD"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1.33</w:t>
            </w:r>
          </w:p>
        </w:tc>
        <w:tc>
          <w:tcPr>
            <w:tcW w:w="902" w:type="pct"/>
            <w:tcBorders>
              <w:top w:val="nil"/>
              <w:left w:val="nil"/>
              <w:bottom w:val="single" w:sz="4" w:space="0" w:color="auto"/>
              <w:right w:val="single" w:sz="4" w:space="0" w:color="auto"/>
            </w:tcBorders>
            <w:shd w:val="clear" w:color="auto" w:fill="auto"/>
            <w:vAlign w:val="center"/>
            <w:hideMark/>
          </w:tcPr>
          <w:p w14:paraId="791F1D0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тк-771</w:t>
            </w:r>
          </w:p>
        </w:tc>
        <w:tc>
          <w:tcPr>
            <w:tcW w:w="1009" w:type="pct"/>
            <w:tcBorders>
              <w:top w:val="nil"/>
              <w:left w:val="nil"/>
              <w:bottom w:val="single" w:sz="4" w:space="0" w:color="auto"/>
              <w:right w:val="single" w:sz="4" w:space="0" w:color="auto"/>
            </w:tcBorders>
            <w:shd w:val="clear" w:color="auto" w:fill="auto"/>
            <w:vAlign w:val="center"/>
            <w:hideMark/>
          </w:tcPr>
          <w:p w14:paraId="39A8D960"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тк-772</w:t>
            </w:r>
          </w:p>
        </w:tc>
        <w:tc>
          <w:tcPr>
            <w:tcW w:w="497" w:type="pct"/>
            <w:tcBorders>
              <w:top w:val="nil"/>
              <w:left w:val="nil"/>
              <w:bottom w:val="single" w:sz="4" w:space="0" w:color="auto"/>
              <w:right w:val="single" w:sz="4" w:space="0" w:color="auto"/>
            </w:tcBorders>
            <w:shd w:val="clear" w:color="auto" w:fill="auto"/>
            <w:vAlign w:val="center"/>
            <w:hideMark/>
          </w:tcPr>
          <w:p w14:paraId="1DA81743"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102,63</w:t>
            </w:r>
          </w:p>
        </w:tc>
        <w:tc>
          <w:tcPr>
            <w:tcW w:w="451" w:type="pct"/>
            <w:tcBorders>
              <w:top w:val="nil"/>
              <w:left w:val="nil"/>
              <w:bottom w:val="single" w:sz="4" w:space="0" w:color="auto"/>
              <w:right w:val="single" w:sz="4" w:space="0" w:color="auto"/>
            </w:tcBorders>
            <w:shd w:val="clear" w:color="auto" w:fill="auto"/>
            <w:vAlign w:val="center"/>
            <w:hideMark/>
          </w:tcPr>
          <w:p w14:paraId="54912195"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513</w:t>
            </w:r>
          </w:p>
        </w:tc>
        <w:tc>
          <w:tcPr>
            <w:tcW w:w="452" w:type="pct"/>
            <w:tcBorders>
              <w:top w:val="nil"/>
              <w:left w:val="nil"/>
              <w:bottom w:val="single" w:sz="4" w:space="0" w:color="auto"/>
              <w:right w:val="single" w:sz="4" w:space="0" w:color="auto"/>
            </w:tcBorders>
            <w:shd w:val="clear" w:color="auto" w:fill="auto"/>
            <w:vAlign w:val="center"/>
            <w:hideMark/>
          </w:tcPr>
          <w:p w14:paraId="5EC22C77"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600</w:t>
            </w:r>
          </w:p>
        </w:tc>
        <w:tc>
          <w:tcPr>
            <w:tcW w:w="632" w:type="pct"/>
            <w:tcBorders>
              <w:top w:val="nil"/>
              <w:left w:val="nil"/>
              <w:bottom w:val="single" w:sz="4" w:space="0" w:color="auto"/>
              <w:right w:val="single" w:sz="4" w:space="0" w:color="auto"/>
            </w:tcBorders>
            <w:shd w:val="clear" w:color="auto" w:fill="auto"/>
            <w:noWrap/>
            <w:vAlign w:val="center"/>
            <w:hideMark/>
          </w:tcPr>
          <w:p w14:paraId="5A30BB2E"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123,2</w:t>
            </w:r>
          </w:p>
        </w:tc>
        <w:tc>
          <w:tcPr>
            <w:tcW w:w="802" w:type="pct"/>
            <w:tcBorders>
              <w:top w:val="nil"/>
              <w:left w:val="nil"/>
              <w:bottom w:val="single" w:sz="4" w:space="0" w:color="auto"/>
              <w:right w:val="single" w:sz="4" w:space="0" w:color="auto"/>
            </w:tcBorders>
            <w:shd w:val="clear" w:color="auto" w:fill="auto"/>
            <w:vAlign w:val="center"/>
            <w:hideMark/>
          </w:tcPr>
          <w:p w14:paraId="1A89A76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2A001473"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3BB3FE8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1.34</w:t>
            </w:r>
          </w:p>
        </w:tc>
        <w:tc>
          <w:tcPr>
            <w:tcW w:w="902" w:type="pct"/>
            <w:tcBorders>
              <w:top w:val="nil"/>
              <w:left w:val="nil"/>
              <w:bottom w:val="single" w:sz="4" w:space="0" w:color="auto"/>
              <w:right w:val="single" w:sz="4" w:space="0" w:color="auto"/>
            </w:tcBorders>
            <w:shd w:val="clear" w:color="auto" w:fill="auto"/>
            <w:vAlign w:val="center"/>
            <w:hideMark/>
          </w:tcPr>
          <w:p w14:paraId="033916BB"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тк-796</w:t>
            </w:r>
          </w:p>
        </w:tc>
        <w:tc>
          <w:tcPr>
            <w:tcW w:w="1009" w:type="pct"/>
            <w:tcBorders>
              <w:top w:val="nil"/>
              <w:left w:val="nil"/>
              <w:bottom w:val="single" w:sz="4" w:space="0" w:color="auto"/>
              <w:right w:val="single" w:sz="4" w:space="0" w:color="auto"/>
            </w:tcBorders>
            <w:shd w:val="clear" w:color="auto" w:fill="auto"/>
            <w:vAlign w:val="center"/>
            <w:hideMark/>
          </w:tcPr>
          <w:p w14:paraId="4029BD8E"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тк-797</w:t>
            </w:r>
          </w:p>
        </w:tc>
        <w:tc>
          <w:tcPr>
            <w:tcW w:w="497" w:type="pct"/>
            <w:tcBorders>
              <w:top w:val="nil"/>
              <w:left w:val="nil"/>
              <w:bottom w:val="single" w:sz="4" w:space="0" w:color="auto"/>
              <w:right w:val="single" w:sz="4" w:space="0" w:color="auto"/>
            </w:tcBorders>
            <w:shd w:val="clear" w:color="auto" w:fill="auto"/>
            <w:vAlign w:val="center"/>
            <w:hideMark/>
          </w:tcPr>
          <w:p w14:paraId="1C59BE37"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105,86</w:t>
            </w:r>
          </w:p>
        </w:tc>
        <w:tc>
          <w:tcPr>
            <w:tcW w:w="451" w:type="pct"/>
            <w:tcBorders>
              <w:top w:val="nil"/>
              <w:left w:val="nil"/>
              <w:bottom w:val="single" w:sz="4" w:space="0" w:color="auto"/>
              <w:right w:val="single" w:sz="4" w:space="0" w:color="auto"/>
            </w:tcBorders>
            <w:shd w:val="clear" w:color="auto" w:fill="auto"/>
            <w:vAlign w:val="center"/>
            <w:hideMark/>
          </w:tcPr>
          <w:p w14:paraId="39E3155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150</w:t>
            </w:r>
          </w:p>
        </w:tc>
        <w:tc>
          <w:tcPr>
            <w:tcW w:w="452" w:type="pct"/>
            <w:tcBorders>
              <w:top w:val="nil"/>
              <w:left w:val="nil"/>
              <w:bottom w:val="single" w:sz="4" w:space="0" w:color="auto"/>
              <w:right w:val="single" w:sz="4" w:space="0" w:color="auto"/>
            </w:tcBorders>
            <w:shd w:val="clear" w:color="auto" w:fill="auto"/>
            <w:vAlign w:val="center"/>
            <w:hideMark/>
          </w:tcPr>
          <w:p w14:paraId="57B70193"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200</w:t>
            </w:r>
          </w:p>
        </w:tc>
        <w:tc>
          <w:tcPr>
            <w:tcW w:w="632" w:type="pct"/>
            <w:tcBorders>
              <w:top w:val="nil"/>
              <w:left w:val="nil"/>
              <w:bottom w:val="single" w:sz="4" w:space="0" w:color="auto"/>
              <w:right w:val="single" w:sz="4" w:space="0" w:color="auto"/>
            </w:tcBorders>
            <w:shd w:val="clear" w:color="auto" w:fill="auto"/>
            <w:noWrap/>
            <w:vAlign w:val="center"/>
            <w:hideMark/>
          </w:tcPr>
          <w:p w14:paraId="22C4431D"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42,3</w:t>
            </w:r>
          </w:p>
        </w:tc>
        <w:tc>
          <w:tcPr>
            <w:tcW w:w="802" w:type="pct"/>
            <w:tcBorders>
              <w:top w:val="nil"/>
              <w:left w:val="nil"/>
              <w:bottom w:val="single" w:sz="4" w:space="0" w:color="auto"/>
              <w:right w:val="single" w:sz="4" w:space="0" w:color="auto"/>
            </w:tcBorders>
            <w:shd w:val="clear" w:color="auto" w:fill="auto"/>
            <w:vAlign w:val="center"/>
            <w:hideMark/>
          </w:tcPr>
          <w:p w14:paraId="5E4F79C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20616E72"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601D3FFD"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lastRenderedPageBreak/>
              <w:t>1.35</w:t>
            </w:r>
          </w:p>
        </w:tc>
        <w:tc>
          <w:tcPr>
            <w:tcW w:w="902" w:type="pct"/>
            <w:tcBorders>
              <w:top w:val="nil"/>
              <w:left w:val="nil"/>
              <w:bottom w:val="single" w:sz="4" w:space="0" w:color="auto"/>
              <w:right w:val="single" w:sz="4" w:space="0" w:color="auto"/>
            </w:tcBorders>
            <w:shd w:val="clear" w:color="auto" w:fill="auto"/>
            <w:vAlign w:val="center"/>
            <w:hideMark/>
          </w:tcPr>
          <w:p w14:paraId="5D2CC04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уз-841</w:t>
            </w:r>
          </w:p>
        </w:tc>
        <w:tc>
          <w:tcPr>
            <w:tcW w:w="1009" w:type="pct"/>
            <w:tcBorders>
              <w:top w:val="nil"/>
              <w:left w:val="nil"/>
              <w:bottom w:val="single" w:sz="4" w:space="0" w:color="auto"/>
              <w:right w:val="single" w:sz="4" w:space="0" w:color="auto"/>
            </w:tcBorders>
            <w:shd w:val="clear" w:color="auto" w:fill="auto"/>
            <w:vAlign w:val="center"/>
            <w:hideMark/>
          </w:tcPr>
          <w:p w14:paraId="18DA1953"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тк-842</w:t>
            </w:r>
          </w:p>
        </w:tc>
        <w:tc>
          <w:tcPr>
            <w:tcW w:w="497" w:type="pct"/>
            <w:tcBorders>
              <w:top w:val="nil"/>
              <w:left w:val="nil"/>
              <w:bottom w:val="single" w:sz="4" w:space="0" w:color="auto"/>
              <w:right w:val="single" w:sz="4" w:space="0" w:color="auto"/>
            </w:tcBorders>
            <w:shd w:val="clear" w:color="auto" w:fill="auto"/>
            <w:vAlign w:val="center"/>
            <w:hideMark/>
          </w:tcPr>
          <w:p w14:paraId="020A465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92,26</w:t>
            </w:r>
          </w:p>
        </w:tc>
        <w:tc>
          <w:tcPr>
            <w:tcW w:w="451" w:type="pct"/>
            <w:tcBorders>
              <w:top w:val="nil"/>
              <w:left w:val="nil"/>
              <w:bottom w:val="single" w:sz="4" w:space="0" w:color="auto"/>
              <w:right w:val="single" w:sz="4" w:space="0" w:color="auto"/>
            </w:tcBorders>
            <w:shd w:val="clear" w:color="auto" w:fill="auto"/>
            <w:vAlign w:val="center"/>
            <w:hideMark/>
          </w:tcPr>
          <w:p w14:paraId="5F39527E"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100</w:t>
            </w:r>
          </w:p>
        </w:tc>
        <w:tc>
          <w:tcPr>
            <w:tcW w:w="452" w:type="pct"/>
            <w:tcBorders>
              <w:top w:val="nil"/>
              <w:left w:val="nil"/>
              <w:bottom w:val="single" w:sz="4" w:space="0" w:color="auto"/>
              <w:right w:val="single" w:sz="4" w:space="0" w:color="auto"/>
            </w:tcBorders>
            <w:shd w:val="clear" w:color="auto" w:fill="auto"/>
            <w:vAlign w:val="center"/>
            <w:hideMark/>
          </w:tcPr>
          <w:p w14:paraId="351E9247"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150</w:t>
            </w:r>
          </w:p>
        </w:tc>
        <w:tc>
          <w:tcPr>
            <w:tcW w:w="632" w:type="pct"/>
            <w:tcBorders>
              <w:top w:val="nil"/>
              <w:left w:val="nil"/>
              <w:bottom w:val="single" w:sz="4" w:space="0" w:color="auto"/>
              <w:right w:val="single" w:sz="4" w:space="0" w:color="auto"/>
            </w:tcBorders>
            <w:shd w:val="clear" w:color="auto" w:fill="auto"/>
            <w:noWrap/>
            <w:vAlign w:val="center"/>
            <w:hideMark/>
          </w:tcPr>
          <w:p w14:paraId="70DE8AD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27,7</w:t>
            </w:r>
          </w:p>
        </w:tc>
        <w:tc>
          <w:tcPr>
            <w:tcW w:w="802" w:type="pct"/>
            <w:tcBorders>
              <w:top w:val="nil"/>
              <w:left w:val="nil"/>
              <w:bottom w:val="single" w:sz="4" w:space="0" w:color="auto"/>
              <w:right w:val="single" w:sz="4" w:space="0" w:color="auto"/>
            </w:tcBorders>
            <w:shd w:val="clear" w:color="auto" w:fill="auto"/>
            <w:vAlign w:val="center"/>
            <w:hideMark/>
          </w:tcPr>
          <w:p w14:paraId="2481BDF7"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Надземная</w:t>
            </w:r>
          </w:p>
        </w:tc>
      </w:tr>
      <w:tr w:rsidR="006A3205" w:rsidRPr="006A3205" w14:paraId="7138F2C5"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54D6CA5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1.36</w:t>
            </w:r>
          </w:p>
        </w:tc>
        <w:tc>
          <w:tcPr>
            <w:tcW w:w="902" w:type="pct"/>
            <w:tcBorders>
              <w:top w:val="nil"/>
              <w:left w:val="nil"/>
              <w:bottom w:val="single" w:sz="4" w:space="0" w:color="auto"/>
              <w:right w:val="single" w:sz="4" w:space="0" w:color="auto"/>
            </w:tcBorders>
            <w:shd w:val="clear" w:color="auto" w:fill="auto"/>
            <w:vAlign w:val="center"/>
            <w:hideMark/>
          </w:tcPr>
          <w:p w14:paraId="4F1DCEB6"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тк-806</w:t>
            </w:r>
          </w:p>
        </w:tc>
        <w:tc>
          <w:tcPr>
            <w:tcW w:w="1009" w:type="pct"/>
            <w:tcBorders>
              <w:top w:val="nil"/>
              <w:left w:val="nil"/>
              <w:bottom w:val="single" w:sz="4" w:space="0" w:color="auto"/>
              <w:right w:val="single" w:sz="4" w:space="0" w:color="auto"/>
            </w:tcBorders>
            <w:shd w:val="clear" w:color="auto" w:fill="auto"/>
            <w:vAlign w:val="center"/>
            <w:hideMark/>
          </w:tcPr>
          <w:p w14:paraId="45900B2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тк-806</w:t>
            </w:r>
          </w:p>
        </w:tc>
        <w:tc>
          <w:tcPr>
            <w:tcW w:w="497" w:type="pct"/>
            <w:tcBorders>
              <w:top w:val="nil"/>
              <w:left w:val="nil"/>
              <w:bottom w:val="single" w:sz="4" w:space="0" w:color="auto"/>
              <w:right w:val="single" w:sz="4" w:space="0" w:color="auto"/>
            </w:tcBorders>
            <w:shd w:val="clear" w:color="auto" w:fill="auto"/>
            <w:vAlign w:val="center"/>
            <w:hideMark/>
          </w:tcPr>
          <w:p w14:paraId="42090514"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1,78</w:t>
            </w:r>
          </w:p>
        </w:tc>
        <w:tc>
          <w:tcPr>
            <w:tcW w:w="451" w:type="pct"/>
            <w:tcBorders>
              <w:top w:val="nil"/>
              <w:left w:val="nil"/>
              <w:bottom w:val="single" w:sz="4" w:space="0" w:color="auto"/>
              <w:right w:val="single" w:sz="4" w:space="0" w:color="auto"/>
            </w:tcBorders>
            <w:shd w:val="clear" w:color="auto" w:fill="auto"/>
            <w:vAlign w:val="center"/>
            <w:hideMark/>
          </w:tcPr>
          <w:p w14:paraId="6F149A4B"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100</w:t>
            </w:r>
          </w:p>
        </w:tc>
        <w:tc>
          <w:tcPr>
            <w:tcW w:w="452" w:type="pct"/>
            <w:tcBorders>
              <w:top w:val="nil"/>
              <w:left w:val="nil"/>
              <w:bottom w:val="single" w:sz="4" w:space="0" w:color="auto"/>
              <w:right w:val="single" w:sz="4" w:space="0" w:color="auto"/>
            </w:tcBorders>
            <w:shd w:val="clear" w:color="auto" w:fill="auto"/>
            <w:vAlign w:val="center"/>
            <w:hideMark/>
          </w:tcPr>
          <w:p w14:paraId="04701AC6"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150</w:t>
            </w:r>
          </w:p>
        </w:tc>
        <w:tc>
          <w:tcPr>
            <w:tcW w:w="632" w:type="pct"/>
            <w:tcBorders>
              <w:top w:val="nil"/>
              <w:left w:val="nil"/>
              <w:bottom w:val="single" w:sz="4" w:space="0" w:color="auto"/>
              <w:right w:val="single" w:sz="4" w:space="0" w:color="auto"/>
            </w:tcBorders>
            <w:shd w:val="clear" w:color="auto" w:fill="auto"/>
            <w:noWrap/>
            <w:vAlign w:val="center"/>
            <w:hideMark/>
          </w:tcPr>
          <w:p w14:paraId="5BBFC437"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0,5</w:t>
            </w:r>
          </w:p>
        </w:tc>
        <w:tc>
          <w:tcPr>
            <w:tcW w:w="802" w:type="pct"/>
            <w:tcBorders>
              <w:top w:val="nil"/>
              <w:left w:val="nil"/>
              <w:bottom w:val="single" w:sz="4" w:space="0" w:color="auto"/>
              <w:right w:val="single" w:sz="4" w:space="0" w:color="auto"/>
            </w:tcBorders>
            <w:shd w:val="clear" w:color="auto" w:fill="auto"/>
            <w:vAlign w:val="center"/>
            <w:hideMark/>
          </w:tcPr>
          <w:p w14:paraId="66D76B36"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Надземная</w:t>
            </w:r>
          </w:p>
        </w:tc>
      </w:tr>
      <w:tr w:rsidR="006A3205" w:rsidRPr="006A3205" w14:paraId="33A4679E"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30C66EF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1.37</w:t>
            </w:r>
          </w:p>
        </w:tc>
        <w:tc>
          <w:tcPr>
            <w:tcW w:w="902" w:type="pct"/>
            <w:tcBorders>
              <w:top w:val="nil"/>
              <w:left w:val="nil"/>
              <w:bottom w:val="single" w:sz="4" w:space="0" w:color="auto"/>
              <w:right w:val="single" w:sz="4" w:space="0" w:color="auto"/>
            </w:tcBorders>
            <w:shd w:val="clear" w:color="auto" w:fill="auto"/>
            <w:vAlign w:val="center"/>
            <w:hideMark/>
          </w:tcPr>
          <w:p w14:paraId="479B0BA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тк-806</w:t>
            </w:r>
          </w:p>
        </w:tc>
        <w:tc>
          <w:tcPr>
            <w:tcW w:w="1009" w:type="pct"/>
            <w:tcBorders>
              <w:top w:val="nil"/>
              <w:left w:val="nil"/>
              <w:bottom w:val="single" w:sz="4" w:space="0" w:color="auto"/>
              <w:right w:val="single" w:sz="4" w:space="0" w:color="auto"/>
            </w:tcBorders>
            <w:shd w:val="clear" w:color="auto" w:fill="auto"/>
            <w:vAlign w:val="center"/>
            <w:hideMark/>
          </w:tcPr>
          <w:p w14:paraId="221B32C1"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уз-830</w:t>
            </w:r>
          </w:p>
        </w:tc>
        <w:tc>
          <w:tcPr>
            <w:tcW w:w="497" w:type="pct"/>
            <w:tcBorders>
              <w:top w:val="nil"/>
              <w:left w:val="nil"/>
              <w:bottom w:val="single" w:sz="4" w:space="0" w:color="auto"/>
              <w:right w:val="single" w:sz="4" w:space="0" w:color="auto"/>
            </w:tcBorders>
            <w:shd w:val="clear" w:color="auto" w:fill="auto"/>
            <w:vAlign w:val="center"/>
            <w:hideMark/>
          </w:tcPr>
          <w:p w14:paraId="0876E03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471,41</w:t>
            </w:r>
          </w:p>
        </w:tc>
        <w:tc>
          <w:tcPr>
            <w:tcW w:w="451" w:type="pct"/>
            <w:tcBorders>
              <w:top w:val="nil"/>
              <w:left w:val="nil"/>
              <w:bottom w:val="single" w:sz="4" w:space="0" w:color="auto"/>
              <w:right w:val="single" w:sz="4" w:space="0" w:color="auto"/>
            </w:tcBorders>
            <w:shd w:val="clear" w:color="auto" w:fill="auto"/>
            <w:vAlign w:val="center"/>
            <w:hideMark/>
          </w:tcPr>
          <w:p w14:paraId="5384907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100</w:t>
            </w:r>
          </w:p>
        </w:tc>
        <w:tc>
          <w:tcPr>
            <w:tcW w:w="452" w:type="pct"/>
            <w:tcBorders>
              <w:top w:val="nil"/>
              <w:left w:val="nil"/>
              <w:bottom w:val="single" w:sz="4" w:space="0" w:color="auto"/>
              <w:right w:val="single" w:sz="4" w:space="0" w:color="auto"/>
            </w:tcBorders>
            <w:shd w:val="clear" w:color="auto" w:fill="auto"/>
            <w:vAlign w:val="center"/>
            <w:hideMark/>
          </w:tcPr>
          <w:p w14:paraId="1FA73A6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150</w:t>
            </w:r>
          </w:p>
        </w:tc>
        <w:tc>
          <w:tcPr>
            <w:tcW w:w="632" w:type="pct"/>
            <w:tcBorders>
              <w:top w:val="nil"/>
              <w:left w:val="nil"/>
              <w:bottom w:val="single" w:sz="4" w:space="0" w:color="auto"/>
              <w:right w:val="single" w:sz="4" w:space="0" w:color="auto"/>
            </w:tcBorders>
            <w:shd w:val="clear" w:color="auto" w:fill="auto"/>
            <w:noWrap/>
            <w:vAlign w:val="center"/>
            <w:hideMark/>
          </w:tcPr>
          <w:p w14:paraId="6D78C0C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141,4</w:t>
            </w:r>
          </w:p>
        </w:tc>
        <w:tc>
          <w:tcPr>
            <w:tcW w:w="802" w:type="pct"/>
            <w:tcBorders>
              <w:top w:val="nil"/>
              <w:left w:val="nil"/>
              <w:bottom w:val="single" w:sz="4" w:space="0" w:color="auto"/>
              <w:right w:val="single" w:sz="4" w:space="0" w:color="auto"/>
            </w:tcBorders>
            <w:shd w:val="clear" w:color="auto" w:fill="auto"/>
            <w:vAlign w:val="center"/>
            <w:hideMark/>
          </w:tcPr>
          <w:p w14:paraId="4C88B56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Надземная</w:t>
            </w:r>
          </w:p>
        </w:tc>
      </w:tr>
      <w:tr w:rsidR="006A3205" w:rsidRPr="006A3205" w14:paraId="27777F02"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4527F68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1.38</w:t>
            </w:r>
          </w:p>
        </w:tc>
        <w:tc>
          <w:tcPr>
            <w:tcW w:w="902" w:type="pct"/>
            <w:tcBorders>
              <w:top w:val="nil"/>
              <w:left w:val="nil"/>
              <w:bottom w:val="single" w:sz="4" w:space="0" w:color="auto"/>
              <w:right w:val="single" w:sz="4" w:space="0" w:color="auto"/>
            </w:tcBorders>
            <w:shd w:val="clear" w:color="auto" w:fill="auto"/>
            <w:vAlign w:val="center"/>
            <w:hideMark/>
          </w:tcPr>
          <w:p w14:paraId="2928B876"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уз-830</w:t>
            </w:r>
          </w:p>
        </w:tc>
        <w:tc>
          <w:tcPr>
            <w:tcW w:w="1009" w:type="pct"/>
            <w:tcBorders>
              <w:top w:val="nil"/>
              <w:left w:val="nil"/>
              <w:bottom w:val="single" w:sz="4" w:space="0" w:color="auto"/>
              <w:right w:val="single" w:sz="4" w:space="0" w:color="auto"/>
            </w:tcBorders>
            <w:shd w:val="clear" w:color="auto" w:fill="auto"/>
            <w:vAlign w:val="center"/>
            <w:hideMark/>
          </w:tcPr>
          <w:p w14:paraId="1A395B8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Уз-Новая</w:t>
            </w:r>
          </w:p>
        </w:tc>
        <w:tc>
          <w:tcPr>
            <w:tcW w:w="497" w:type="pct"/>
            <w:tcBorders>
              <w:top w:val="nil"/>
              <w:left w:val="nil"/>
              <w:bottom w:val="single" w:sz="4" w:space="0" w:color="auto"/>
              <w:right w:val="single" w:sz="4" w:space="0" w:color="auto"/>
            </w:tcBorders>
            <w:shd w:val="clear" w:color="auto" w:fill="auto"/>
            <w:vAlign w:val="center"/>
            <w:hideMark/>
          </w:tcPr>
          <w:p w14:paraId="25797A5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185,91</w:t>
            </w:r>
          </w:p>
        </w:tc>
        <w:tc>
          <w:tcPr>
            <w:tcW w:w="451" w:type="pct"/>
            <w:tcBorders>
              <w:top w:val="nil"/>
              <w:left w:val="nil"/>
              <w:bottom w:val="single" w:sz="4" w:space="0" w:color="auto"/>
              <w:right w:val="single" w:sz="4" w:space="0" w:color="auto"/>
            </w:tcBorders>
            <w:shd w:val="clear" w:color="auto" w:fill="auto"/>
            <w:vAlign w:val="center"/>
            <w:hideMark/>
          </w:tcPr>
          <w:p w14:paraId="4057918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100</w:t>
            </w:r>
          </w:p>
        </w:tc>
        <w:tc>
          <w:tcPr>
            <w:tcW w:w="452" w:type="pct"/>
            <w:tcBorders>
              <w:top w:val="nil"/>
              <w:left w:val="nil"/>
              <w:bottom w:val="single" w:sz="4" w:space="0" w:color="auto"/>
              <w:right w:val="single" w:sz="4" w:space="0" w:color="auto"/>
            </w:tcBorders>
            <w:shd w:val="clear" w:color="auto" w:fill="auto"/>
            <w:vAlign w:val="center"/>
            <w:hideMark/>
          </w:tcPr>
          <w:p w14:paraId="7A76E924"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150</w:t>
            </w:r>
          </w:p>
        </w:tc>
        <w:tc>
          <w:tcPr>
            <w:tcW w:w="632" w:type="pct"/>
            <w:tcBorders>
              <w:top w:val="nil"/>
              <w:left w:val="nil"/>
              <w:bottom w:val="single" w:sz="4" w:space="0" w:color="auto"/>
              <w:right w:val="single" w:sz="4" w:space="0" w:color="auto"/>
            </w:tcBorders>
            <w:shd w:val="clear" w:color="auto" w:fill="auto"/>
            <w:noWrap/>
            <w:vAlign w:val="center"/>
            <w:hideMark/>
          </w:tcPr>
          <w:p w14:paraId="3EDB090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55,8</w:t>
            </w:r>
          </w:p>
        </w:tc>
        <w:tc>
          <w:tcPr>
            <w:tcW w:w="802" w:type="pct"/>
            <w:tcBorders>
              <w:top w:val="nil"/>
              <w:left w:val="nil"/>
              <w:bottom w:val="single" w:sz="4" w:space="0" w:color="auto"/>
              <w:right w:val="single" w:sz="4" w:space="0" w:color="auto"/>
            </w:tcBorders>
            <w:shd w:val="clear" w:color="auto" w:fill="auto"/>
            <w:vAlign w:val="center"/>
            <w:hideMark/>
          </w:tcPr>
          <w:p w14:paraId="73F5602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Надземная</w:t>
            </w:r>
          </w:p>
        </w:tc>
      </w:tr>
      <w:tr w:rsidR="006A3205" w:rsidRPr="006A3205" w14:paraId="50BBFEF8"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2E502F7E"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1.39</w:t>
            </w:r>
          </w:p>
        </w:tc>
        <w:tc>
          <w:tcPr>
            <w:tcW w:w="902" w:type="pct"/>
            <w:tcBorders>
              <w:top w:val="nil"/>
              <w:left w:val="nil"/>
              <w:bottom w:val="single" w:sz="4" w:space="0" w:color="auto"/>
              <w:right w:val="single" w:sz="4" w:space="0" w:color="auto"/>
            </w:tcBorders>
            <w:shd w:val="clear" w:color="auto" w:fill="auto"/>
            <w:vAlign w:val="center"/>
            <w:hideMark/>
          </w:tcPr>
          <w:p w14:paraId="553ABE5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уз-830</w:t>
            </w:r>
          </w:p>
        </w:tc>
        <w:tc>
          <w:tcPr>
            <w:tcW w:w="1009" w:type="pct"/>
            <w:tcBorders>
              <w:top w:val="nil"/>
              <w:left w:val="nil"/>
              <w:bottom w:val="single" w:sz="4" w:space="0" w:color="auto"/>
              <w:right w:val="single" w:sz="4" w:space="0" w:color="auto"/>
            </w:tcBorders>
            <w:shd w:val="clear" w:color="auto" w:fill="auto"/>
            <w:vAlign w:val="center"/>
            <w:hideMark/>
          </w:tcPr>
          <w:p w14:paraId="49A56AC5"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уз-830</w:t>
            </w:r>
          </w:p>
        </w:tc>
        <w:tc>
          <w:tcPr>
            <w:tcW w:w="497" w:type="pct"/>
            <w:tcBorders>
              <w:top w:val="nil"/>
              <w:left w:val="nil"/>
              <w:bottom w:val="single" w:sz="4" w:space="0" w:color="auto"/>
              <w:right w:val="single" w:sz="4" w:space="0" w:color="auto"/>
            </w:tcBorders>
            <w:shd w:val="clear" w:color="auto" w:fill="auto"/>
            <w:vAlign w:val="center"/>
            <w:hideMark/>
          </w:tcPr>
          <w:p w14:paraId="69FDECDE"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2,16</w:t>
            </w:r>
          </w:p>
        </w:tc>
        <w:tc>
          <w:tcPr>
            <w:tcW w:w="451" w:type="pct"/>
            <w:tcBorders>
              <w:top w:val="nil"/>
              <w:left w:val="nil"/>
              <w:bottom w:val="single" w:sz="4" w:space="0" w:color="auto"/>
              <w:right w:val="single" w:sz="4" w:space="0" w:color="auto"/>
            </w:tcBorders>
            <w:shd w:val="clear" w:color="auto" w:fill="auto"/>
            <w:vAlign w:val="center"/>
            <w:hideMark/>
          </w:tcPr>
          <w:p w14:paraId="4D74F0A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100</w:t>
            </w:r>
          </w:p>
        </w:tc>
        <w:tc>
          <w:tcPr>
            <w:tcW w:w="452" w:type="pct"/>
            <w:tcBorders>
              <w:top w:val="nil"/>
              <w:left w:val="nil"/>
              <w:bottom w:val="single" w:sz="4" w:space="0" w:color="auto"/>
              <w:right w:val="single" w:sz="4" w:space="0" w:color="auto"/>
            </w:tcBorders>
            <w:shd w:val="clear" w:color="auto" w:fill="auto"/>
            <w:vAlign w:val="center"/>
            <w:hideMark/>
          </w:tcPr>
          <w:p w14:paraId="1A4198CE"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150</w:t>
            </w:r>
          </w:p>
        </w:tc>
        <w:tc>
          <w:tcPr>
            <w:tcW w:w="632" w:type="pct"/>
            <w:tcBorders>
              <w:top w:val="nil"/>
              <w:left w:val="nil"/>
              <w:bottom w:val="single" w:sz="4" w:space="0" w:color="auto"/>
              <w:right w:val="single" w:sz="4" w:space="0" w:color="auto"/>
            </w:tcBorders>
            <w:shd w:val="clear" w:color="auto" w:fill="auto"/>
            <w:noWrap/>
            <w:vAlign w:val="center"/>
            <w:hideMark/>
          </w:tcPr>
          <w:p w14:paraId="618FD1A7"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0,6</w:t>
            </w:r>
          </w:p>
        </w:tc>
        <w:tc>
          <w:tcPr>
            <w:tcW w:w="802" w:type="pct"/>
            <w:tcBorders>
              <w:top w:val="nil"/>
              <w:left w:val="nil"/>
              <w:bottom w:val="single" w:sz="4" w:space="0" w:color="auto"/>
              <w:right w:val="single" w:sz="4" w:space="0" w:color="auto"/>
            </w:tcBorders>
            <w:shd w:val="clear" w:color="auto" w:fill="auto"/>
            <w:vAlign w:val="center"/>
            <w:hideMark/>
          </w:tcPr>
          <w:p w14:paraId="656AE40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Надземная</w:t>
            </w:r>
          </w:p>
        </w:tc>
      </w:tr>
      <w:tr w:rsidR="006A3205" w:rsidRPr="006A3205" w14:paraId="25B89EEE"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5731630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1.40</w:t>
            </w:r>
          </w:p>
        </w:tc>
        <w:tc>
          <w:tcPr>
            <w:tcW w:w="902" w:type="pct"/>
            <w:tcBorders>
              <w:top w:val="nil"/>
              <w:left w:val="nil"/>
              <w:bottom w:val="single" w:sz="4" w:space="0" w:color="auto"/>
              <w:right w:val="single" w:sz="4" w:space="0" w:color="auto"/>
            </w:tcBorders>
            <w:shd w:val="clear" w:color="auto" w:fill="auto"/>
            <w:vAlign w:val="center"/>
            <w:hideMark/>
          </w:tcPr>
          <w:p w14:paraId="1CB11C2D"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 2032</w:t>
            </w:r>
          </w:p>
        </w:tc>
        <w:tc>
          <w:tcPr>
            <w:tcW w:w="1009" w:type="pct"/>
            <w:tcBorders>
              <w:top w:val="nil"/>
              <w:left w:val="nil"/>
              <w:bottom w:val="single" w:sz="4" w:space="0" w:color="auto"/>
              <w:right w:val="single" w:sz="4" w:space="0" w:color="auto"/>
            </w:tcBorders>
            <w:shd w:val="clear" w:color="auto" w:fill="auto"/>
            <w:vAlign w:val="center"/>
            <w:hideMark/>
          </w:tcPr>
          <w:p w14:paraId="51929DE6"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 1975</w:t>
            </w:r>
          </w:p>
        </w:tc>
        <w:tc>
          <w:tcPr>
            <w:tcW w:w="497" w:type="pct"/>
            <w:tcBorders>
              <w:top w:val="nil"/>
              <w:left w:val="nil"/>
              <w:bottom w:val="single" w:sz="4" w:space="0" w:color="auto"/>
              <w:right w:val="single" w:sz="4" w:space="0" w:color="auto"/>
            </w:tcBorders>
            <w:shd w:val="clear" w:color="auto" w:fill="auto"/>
            <w:vAlign w:val="center"/>
            <w:hideMark/>
          </w:tcPr>
          <w:p w14:paraId="00C05933"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192,29</w:t>
            </w:r>
          </w:p>
        </w:tc>
        <w:tc>
          <w:tcPr>
            <w:tcW w:w="451" w:type="pct"/>
            <w:tcBorders>
              <w:top w:val="nil"/>
              <w:left w:val="nil"/>
              <w:bottom w:val="single" w:sz="4" w:space="0" w:color="auto"/>
              <w:right w:val="single" w:sz="4" w:space="0" w:color="auto"/>
            </w:tcBorders>
            <w:shd w:val="clear" w:color="auto" w:fill="auto"/>
            <w:vAlign w:val="center"/>
            <w:hideMark/>
          </w:tcPr>
          <w:p w14:paraId="6E2AA86E"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517</w:t>
            </w:r>
          </w:p>
        </w:tc>
        <w:tc>
          <w:tcPr>
            <w:tcW w:w="452" w:type="pct"/>
            <w:tcBorders>
              <w:top w:val="nil"/>
              <w:left w:val="nil"/>
              <w:bottom w:val="single" w:sz="4" w:space="0" w:color="auto"/>
              <w:right w:val="single" w:sz="4" w:space="0" w:color="auto"/>
            </w:tcBorders>
            <w:shd w:val="clear" w:color="auto" w:fill="auto"/>
            <w:vAlign w:val="center"/>
            <w:hideMark/>
          </w:tcPr>
          <w:p w14:paraId="758C78E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600</w:t>
            </w:r>
          </w:p>
        </w:tc>
        <w:tc>
          <w:tcPr>
            <w:tcW w:w="632" w:type="pct"/>
            <w:tcBorders>
              <w:top w:val="nil"/>
              <w:left w:val="nil"/>
              <w:bottom w:val="single" w:sz="4" w:space="0" w:color="auto"/>
              <w:right w:val="single" w:sz="4" w:space="0" w:color="auto"/>
            </w:tcBorders>
            <w:shd w:val="clear" w:color="auto" w:fill="auto"/>
            <w:noWrap/>
            <w:vAlign w:val="center"/>
            <w:hideMark/>
          </w:tcPr>
          <w:p w14:paraId="2907EFF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230,7</w:t>
            </w:r>
          </w:p>
        </w:tc>
        <w:tc>
          <w:tcPr>
            <w:tcW w:w="802" w:type="pct"/>
            <w:tcBorders>
              <w:top w:val="nil"/>
              <w:left w:val="nil"/>
              <w:bottom w:val="single" w:sz="4" w:space="0" w:color="auto"/>
              <w:right w:val="single" w:sz="4" w:space="0" w:color="auto"/>
            </w:tcBorders>
            <w:shd w:val="clear" w:color="auto" w:fill="auto"/>
            <w:vAlign w:val="center"/>
            <w:hideMark/>
          </w:tcPr>
          <w:p w14:paraId="308CD44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Надземная</w:t>
            </w:r>
          </w:p>
        </w:tc>
      </w:tr>
      <w:tr w:rsidR="006A3205" w:rsidRPr="006A3205" w14:paraId="175801FA"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36B5E2F5"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1.41</w:t>
            </w:r>
          </w:p>
        </w:tc>
        <w:tc>
          <w:tcPr>
            <w:tcW w:w="902" w:type="pct"/>
            <w:tcBorders>
              <w:top w:val="nil"/>
              <w:left w:val="nil"/>
              <w:bottom w:val="single" w:sz="4" w:space="0" w:color="auto"/>
              <w:right w:val="single" w:sz="4" w:space="0" w:color="auto"/>
            </w:tcBorders>
            <w:shd w:val="clear" w:color="auto" w:fill="auto"/>
            <w:vAlign w:val="center"/>
            <w:hideMark/>
          </w:tcPr>
          <w:p w14:paraId="7AD0AA51"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 2032</w:t>
            </w:r>
          </w:p>
        </w:tc>
        <w:tc>
          <w:tcPr>
            <w:tcW w:w="1009" w:type="pct"/>
            <w:tcBorders>
              <w:top w:val="nil"/>
              <w:left w:val="nil"/>
              <w:bottom w:val="single" w:sz="4" w:space="0" w:color="auto"/>
              <w:right w:val="single" w:sz="4" w:space="0" w:color="auto"/>
            </w:tcBorders>
            <w:shd w:val="clear" w:color="auto" w:fill="auto"/>
            <w:vAlign w:val="center"/>
            <w:hideMark/>
          </w:tcPr>
          <w:p w14:paraId="3222D30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тк-398</w:t>
            </w:r>
          </w:p>
        </w:tc>
        <w:tc>
          <w:tcPr>
            <w:tcW w:w="497" w:type="pct"/>
            <w:tcBorders>
              <w:top w:val="nil"/>
              <w:left w:val="nil"/>
              <w:bottom w:val="single" w:sz="4" w:space="0" w:color="auto"/>
              <w:right w:val="single" w:sz="4" w:space="0" w:color="auto"/>
            </w:tcBorders>
            <w:shd w:val="clear" w:color="auto" w:fill="auto"/>
            <w:vAlign w:val="center"/>
            <w:hideMark/>
          </w:tcPr>
          <w:p w14:paraId="7D07434E"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1144,59</w:t>
            </w:r>
          </w:p>
        </w:tc>
        <w:tc>
          <w:tcPr>
            <w:tcW w:w="451" w:type="pct"/>
            <w:tcBorders>
              <w:top w:val="nil"/>
              <w:left w:val="nil"/>
              <w:bottom w:val="single" w:sz="4" w:space="0" w:color="auto"/>
              <w:right w:val="single" w:sz="4" w:space="0" w:color="auto"/>
            </w:tcBorders>
            <w:shd w:val="clear" w:color="auto" w:fill="auto"/>
            <w:vAlign w:val="center"/>
            <w:hideMark/>
          </w:tcPr>
          <w:p w14:paraId="1AAE0046"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706</w:t>
            </w:r>
          </w:p>
        </w:tc>
        <w:tc>
          <w:tcPr>
            <w:tcW w:w="452" w:type="pct"/>
            <w:tcBorders>
              <w:top w:val="nil"/>
              <w:left w:val="nil"/>
              <w:bottom w:val="single" w:sz="4" w:space="0" w:color="auto"/>
              <w:right w:val="single" w:sz="4" w:space="0" w:color="auto"/>
            </w:tcBorders>
            <w:shd w:val="clear" w:color="auto" w:fill="auto"/>
            <w:vAlign w:val="center"/>
            <w:hideMark/>
          </w:tcPr>
          <w:p w14:paraId="204D3780"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800</w:t>
            </w:r>
          </w:p>
        </w:tc>
        <w:tc>
          <w:tcPr>
            <w:tcW w:w="632" w:type="pct"/>
            <w:tcBorders>
              <w:top w:val="nil"/>
              <w:left w:val="nil"/>
              <w:bottom w:val="single" w:sz="4" w:space="0" w:color="auto"/>
              <w:right w:val="single" w:sz="4" w:space="0" w:color="auto"/>
            </w:tcBorders>
            <w:shd w:val="clear" w:color="auto" w:fill="auto"/>
            <w:noWrap/>
            <w:vAlign w:val="center"/>
            <w:hideMark/>
          </w:tcPr>
          <w:p w14:paraId="4D56FA9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1831,3</w:t>
            </w:r>
          </w:p>
        </w:tc>
        <w:tc>
          <w:tcPr>
            <w:tcW w:w="802" w:type="pct"/>
            <w:tcBorders>
              <w:top w:val="nil"/>
              <w:left w:val="nil"/>
              <w:bottom w:val="single" w:sz="4" w:space="0" w:color="auto"/>
              <w:right w:val="single" w:sz="4" w:space="0" w:color="auto"/>
            </w:tcBorders>
            <w:shd w:val="clear" w:color="auto" w:fill="auto"/>
            <w:vAlign w:val="center"/>
            <w:hideMark/>
          </w:tcPr>
          <w:p w14:paraId="1CD7A16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Надземная</w:t>
            </w:r>
          </w:p>
        </w:tc>
      </w:tr>
      <w:tr w:rsidR="006A3205" w:rsidRPr="006A3205" w14:paraId="05BEEC75"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26509C94"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1.42</w:t>
            </w:r>
          </w:p>
        </w:tc>
        <w:tc>
          <w:tcPr>
            <w:tcW w:w="902" w:type="pct"/>
            <w:tcBorders>
              <w:top w:val="nil"/>
              <w:left w:val="nil"/>
              <w:bottom w:val="single" w:sz="4" w:space="0" w:color="auto"/>
              <w:right w:val="single" w:sz="4" w:space="0" w:color="auto"/>
            </w:tcBorders>
            <w:shd w:val="clear" w:color="auto" w:fill="auto"/>
            <w:vAlign w:val="center"/>
            <w:hideMark/>
          </w:tcPr>
          <w:p w14:paraId="7D939B8D"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 1975</w:t>
            </w:r>
          </w:p>
        </w:tc>
        <w:tc>
          <w:tcPr>
            <w:tcW w:w="1009" w:type="pct"/>
            <w:tcBorders>
              <w:top w:val="nil"/>
              <w:left w:val="nil"/>
              <w:bottom w:val="single" w:sz="4" w:space="0" w:color="auto"/>
              <w:right w:val="single" w:sz="4" w:space="0" w:color="auto"/>
            </w:tcBorders>
            <w:shd w:val="clear" w:color="auto" w:fill="auto"/>
            <w:vAlign w:val="center"/>
            <w:hideMark/>
          </w:tcPr>
          <w:p w14:paraId="22C35C7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уз-А</w:t>
            </w:r>
          </w:p>
        </w:tc>
        <w:tc>
          <w:tcPr>
            <w:tcW w:w="497" w:type="pct"/>
            <w:tcBorders>
              <w:top w:val="nil"/>
              <w:left w:val="nil"/>
              <w:bottom w:val="single" w:sz="4" w:space="0" w:color="auto"/>
              <w:right w:val="single" w:sz="4" w:space="0" w:color="auto"/>
            </w:tcBorders>
            <w:shd w:val="clear" w:color="auto" w:fill="auto"/>
            <w:vAlign w:val="center"/>
            <w:hideMark/>
          </w:tcPr>
          <w:p w14:paraId="3BC039B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783,69</w:t>
            </w:r>
          </w:p>
        </w:tc>
        <w:tc>
          <w:tcPr>
            <w:tcW w:w="451" w:type="pct"/>
            <w:tcBorders>
              <w:top w:val="nil"/>
              <w:left w:val="nil"/>
              <w:bottom w:val="single" w:sz="4" w:space="0" w:color="auto"/>
              <w:right w:val="single" w:sz="4" w:space="0" w:color="auto"/>
            </w:tcBorders>
            <w:shd w:val="clear" w:color="auto" w:fill="auto"/>
            <w:vAlign w:val="center"/>
            <w:hideMark/>
          </w:tcPr>
          <w:p w14:paraId="5874246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414</w:t>
            </w:r>
          </w:p>
        </w:tc>
        <w:tc>
          <w:tcPr>
            <w:tcW w:w="452" w:type="pct"/>
            <w:tcBorders>
              <w:top w:val="nil"/>
              <w:left w:val="nil"/>
              <w:bottom w:val="single" w:sz="4" w:space="0" w:color="auto"/>
              <w:right w:val="single" w:sz="4" w:space="0" w:color="auto"/>
            </w:tcBorders>
            <w:shd w:val="clear" w:color="auto" w:fill="auto"/>
            <w:vAlign w:val="center"/>
            <w:hideMark/>
          </w:tcPr>
          <w:p w14:paraId="7AA5A9AE"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500</w:t>
            </w:r>
          </w:p>
        </w:tc>
        <w:tc>
          <w:tcPr>
            <w:tcW w:w="632" w:type="pct"/>
            <w:tcBorders>
              <w:top w:val="nil"/>
              <w:left w:val="nil"/>
              <w:bottom w:val="single" w:sz="4" w:space="0" w:color="auto"/>
              <w:right w:val="single" w:sz="4" w:space="0" w:color="auto"/>
            </w:tcBorders>
            <w:shd w:val="clear" w:color="auto" w:fill="auto"/>
            <w:noWrap/>
            <w:vAlign w:val="center"/>
            <w:hideMark/>
          </w:tcPr>
          <w:p w14:paraId="406B7ABD"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783,7</w:t>
            </w:r>
          </w:p>
        </w:tc>
        <w:tc>
          <w:tcPr>
            <w:tcW w:w="802" w:type="pct"/>
            <w:tcBorders>
              <w:top w:val="nil"/>
              <w:left w:val="nil"/>
              <w:bottom w:val="single" w:sz="4" w:space="0" w:color="auto"/>
              <w:right w:val="single" w:sz="4" w:space="0" w:color="auto"/>
            </w:tcBorders>
            <w:shd w:val="clear" w:color="auto" w:fill="auto"/>
            <w:vAlign w:val="center"/>
            <w:hideMark/>
          </w:tcPr>
          <w:p w14:paraId="76506851"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Надземная</w:t>
            </w:r>
          </w:p>
        </w:tc>
      </w:tr>
      <w:tr w:rsidR="006A3205" w:rsidRPr="006A3205" w14:paraId="0D7BD206"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0881EFE4"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1.43</w:t>
            </w:r>
          </w:p>
        </w:tc>
        <w:tc>
          <w:tcPr>
            <w:tcW w:w="902" w:type="pct"/>
            <w:tcBorders>
              <w:top w:val="nil"/>
              <w:left w:val="nil"/>
              <w:bottom w:val="single" w:sz="4" w:space="0" w:color="auto"/>
              <w:right w:val="single" w:sz="4" w:space="0" w:color="auto"/>
            </w:tcBorders>
            <w:shd w:val="clear" w:color="auto" w:fill="auto"/>
            <w:vAlign w:val="center"/>
            <w:hideMark/>
          </w:tcPr>
          <w:p w14:paraId="7BDCB7D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тк-400</w:t>
            </w:r>
          </w:p>
        </w:tc>
        <w:tc>
          <w:tcPr>
            <w:tcW w:w="1009" w:type="pct"/>
            <w:tcBorders>
              <w:top w:val="nil"/>
              <w:left w:val="nil"/>
              <w:bottom w:val="single" w:sz="4" w:space="0" w:color="auto"/>
              <w:right w:val="single" w:sz="4" w:space="0" w:color="auto"/>
            </w:tcBorders>
            <w:shd w:val="clear" w:color="auto" w:fill="auto"/>
            <w:vAlign w:val="center"/>
            <w:hideMark/>
          </w:tcPr>
          <w:p w14:paraId="5D84E3C1"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тк-401</w:t>
            </w:r>
          </w:p>
        </w:tc>
        <w:tc>
          <w:tcPr>
            <w:tcW w:w="497" w:type="pct"/>
            <w:tcBorders>
              <w:top w:val="nil"/>
              <w:left w:val="nil"/>
              <w:bottom w:val="single" w:sz="4" w:space="0" w:color="auto"/>
              <w:right w:val="single" w:sz="4" w:space="0" w:color="auto"/>
            </w:tcBorders>
            <w:shd w:val="clear" w:color="auto" w:fill="auto"/>
            <w:vAlign w:val="center"/>
            <w:hideMark/>
          </w:tcPr>
          <w:p w14:paraId="4E2255AE"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238,73</w:t>
            </w:r>
          </w:p>
        </w:tc>
        <w:tc>
          <w:tcPr>
            <w:tcW w:w="451" w:type="pct"/>
            <w:tcBorders>
              <w:top w:val="nil"/>
              <w:left w:val="nil"/>
              <w:bottom w:val="single" w:sz="4" w:space="0" w:color="auto"/>
              <w:right w:val="single" w:sz="4" w:space="0" w:color="auto"/>
            </w:tcBorders>
            <w:shd w:val="clear" w:color="auto" w:fill="auto"/>
            <w:vAlign w:val="center"/>
            <w:hideMark/>
          </w:tcPr>
          <w:p w14:paraId="163DC3A3"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706</w:t>
            </w:r>
          </w:p>
        </w:tc>
        <w:tc>
          <w:tcPr>
            <w:tcW w:w="452" w:type="pct"/>
            <w:tcBorders>
              <w:top w:val="nil"/>
              <w:left w:val="nil"/>
              <w:bottom w:val="single" w:sz="4" w:space="0" w:color="auto"/>
              <w:right w:val="single" w:sz="4" w:space="0" w:color="auto"/>
            </w:tcBorders>
            <w:shd w:val="clear" w:color="auto" w:fill="auto"/>
            <w:vAlign w:val="center"/>
            <w:hideMark/>
          </w:tcPr>
          <w:p w14:paraId="5A870C5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800</w:t>
            </w:r>
          </w:p>
        </w:tc>
        <w:tc>
          <w:tcPr>
            <w:tcW w:w="632" w:type="pct"/>
            <w:tcBorders>
              <w:top w:val="nil"/>
              <w:left w:val="nil"/>
              <w:bottom w:val="single" w:sz="4" w:space="0" w:color="auto"/>
              <w:right w:val="single" w:sz="4" w:space="0" w:color="auto"/>
            </w:tcBorders>
            <w:shd w:val="clear" w:color="auto" w:fill="auto"/>
            <w:noWrap/>
            <w:vAlign w:val="center"/>
            <w:hideMark/>
          </w:tcPr>
          <w:p w14:paraId="09F26F4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382,0</w:t>
            </w:r>
          </w:p>
        </w:tc>
        <w:tc>
          <w:tcPr>
            <w:tcW w:w="802" w:type="pct"/>
            <w:tcBorders>
              <w:top w:val="nil"/>
              <w:left w:val="nil"/>
              <w:bottom w:val="single" w:sz="4" w:space="0" w:color="auto"/>
              <w:right w:val="single" w:sz="4" w:space="0" w:color="auto"/>
            </w:tcBorders>
            <w:shd w:val="clear" w:color="auto" w:fill="auto"/>
            <w:vAlign w:val="center"/>
            <w:hideMark/>
          </w:tcPr>
          <w:p w14:paraId="34A3DDA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45F430BD"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6234EF0B"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1.44</w:t>
            </w:r>
          </w:p>
        </w:tc>
        <w:tc>
          <w:tcPr>
            <w:tcW w:w="902" w:type="pct"/>
            <w:tcBorders>
              <w:top w:val="nil"/>
              <w:left w:val="nil"/>
              <w:bottom w:val="single" w:sz="4" w:space="0" w:color="auto"/>
              <w:right w:val="single" w:sz="4" w:space="0" w:color="auto"/>
            </w:tcBorders>
            <w:shd w:val="clear" w:color="auto" w:fill="auto"/>
            <w:vAlign w:val="center"/>
            <w:hideMark/>
          </w:tcPr>
          <w:p w14:paraId="23C3620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тк-398б</w:t>
            </w:r>
          </w:p>
        </w:tc>
        <w:tc>
          <w:tcPr>
            <w:tcW w:w="1009" w:type="pct"/>
            <w:tcBorders>
              <w:top w:val="nil"/>
              <w:left w:val="nil"/>
              <w:bottom w:val="single" w:sz="4" w:space="0" w:color="auto"/>
              <w:right w:val="single" w:sz="4" w:space="0" w:color="auto"/>
            </w:tcBorders>
            <w:shd w:val="clear" w:color="auto" w:fill="auto"/>
            <w:vAlign w:val="center"/>
            <w:hideMark/>
          </w:tcPr>
          <w:p w14:paraId="1995332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тк-399</w:t>
            </w:r>
          </w:p>
        </w:tc>
        <w:tc>
          <w:tcPr>
            <w:tcW w:w="497" w:type="pct"/>
            <w:tcBorders>
              <w:top w:val="nil"/>
              <w:left w:val="nil"/>
              <w:bottom w:val="single" w:sz="4" w:space="0" w:color="auto"/>
              <w:right w:val="single" w:sz="4" w:space="0" w:color="auto"/>
            </w:tcBorders>
            <w:shd w:val="clear" w:color="auto" w:fill="auto"/>
            <w:vAlign w:val="center"/>
            <w:hideMark/>
          </w:tcPr>
          <w:p w14:paraId="0BD88CB5"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143,16</w:t>
            </w:r>
          </w:p>
        </w:tc>
        <w:tc>
          <w:tcPr>
            <w:tcW w:w="451" w:type="pct"/>
            <w:tcBorders>
              <w:top w:val="nil"/>
              <w:left w:val="nil"/>
              <w:bottom w:val="single" w:sz="4" w:space="0" w:color="auto"/>
              <w:right w:val="single" w:sz="4" w:space="0" w:color="auto"/>
            </w:tcBorders>
            <w:shd w:val="clear" w:color="auto" w:fill="auto"/>
            <w:vAlign w:val="center"/>
            <w:hideMark/>
          </w:tcPr>
          <w:p w14:paraId="0D9AA2F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704</w:t>
            </w:r>
          </w:p>
        </w:tc>
        <w:tc>
          <w:tcPr>
            <w:tcW w:w="452" w:type="pct"/>
            <w:tcBorders>
              <w:top w:val="nil"/>
              <w:left w:val="nil"/>
              <w:bottom w:val="single" w:sz="4" w:space="0" w:color="auto"/>
              <w:right w:val="single" w:sz="4" w:space="0" w:color="auto"/>
            </w:tcBorders>
            <w:shd w:val="clear" w:color="auto" w:fill="auto"/>
            <w:vAlign w:val="center"/>
            <w:hideMark/>
          </w:tcPr>
          <w:p w14:paraId="0069D15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800</w:t>
            </w:r>
          </w:p>
        </w:tc>
        <w:tc>
          <w:tcPr>
            <w:tcW w:w="632" w:type="pct"/>
            <w:tcBorders>
              <w:top w:val="nil"/>
              <w:left w:val="nil"/>
              <w:bottom w:val="single" w:sz="4" w:space="0" w:color="auto"/>
              <w:right w:val="single" w:sz="4" w:space="0" w:color="auto"/>
            </w:tcBorders>
            <w:shd w:val="clear" w:color="auto" w:fill="auto"/>
            <w:noWrap/>
            <w:vAlign w:val="center"/>
            <w:hideMark/>
          </w:tcPr>
          <w:p w14:paraId="768FDB20"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229,1</w:t>
            </w:r>
          </w:p>
        </w:tc>
        <w:tc>
          <w:tcPr>
            <w:tcW w:w="802" w:type="pct"/>
            <w:tcBorders>
              <w:top w:val="nil"/>
              <w:left w:val="nil"/>
              <w:bottom w:val="single" w:sz="4" w:space="0" w:color="auto"/>
              <w:right w:val="single" w:sz="4" w:space="0" w:color="auto"/>
            </w:tcBorders>
            <w:shd w:val="clear" w:color="auto" w:fill="auto"/>
            <w:vAlign w:val="center"/>
            <w:hideMark/>
          </w:tcPr>
          <w:p w14:paraId="07D65E81"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71EBCCD9"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43FE8D24"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1.45</w:t>
            </w:r>
          </w:p>
        </w:tc>
        <w:tc>
          <w:tcPr>
            <w:tcW w:w="902" w:type="pct"/>
            <w:tcBorders>
              <w:top w:val="nil"/>
              <w:left w:val="nil"/>
              <w:bottom w:val="single" w:sz="4" w:space="0" w:color="auto"/>
              <w:right w:val="single" w:sz="4" w:space="0" w:color="auto"/>
            </w:tcBorders>
            <w:shd w:val="clear" w:color="auto" w:fill="auto"/>
            <w:vAlign w:val="center"/>
            <w:hideMark/>
          </w:tcPr>
          <w:p w14:paraId="177966B0"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тк-398а</w:t>
            </w:r>
          </w:p>
        </w:tc>
        <w:tc>
          <w:tcPr>
            <w:tcW w:w="1009" w:type="pct"/>
            <w:tcBorders>
              <w:top w:val="nil"/>
              <w:left w:val="nil"/>
              <w:bottom w:val="single" w:sz="4" w:space="0" w:color="auto"/>
              <w:right w:val="single" w:sz="4" w:space="0" w:color="auto"/>
            </w:tcBorders>
            <w:shd w:val="clear" w:color="auto" w:fill="auto"/>
            <w:vAlign w:val="center"/>
            <w:hideMark/>
          </w:tcPr>
          <w:p w14:paraId="276521C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тк-398б</w:t>
            </w:r>
          </w:p>
        </w:tc>
        <w:tc>
          <w:tcPr>
            <w:tcW w:w="497" w:type="pct"/>
            <w:tcBorders>
              <w:top w:val="nil"/>
              <w:left w:val="nil"/>
              <w:bottom w:val="single" w:sz="4" w:space="0" w:color="auto"/>
              <w:right w:val="single" w:sz="4" w:space="0" w:color="auto"/>
            </w:tcBorders>
            <w:shd w:val="clear" w:color="auto" w:fill="auto"/>
            <w:vAlign w:val="center"/>
            <w:hideMark/>
          </w:tcPr>
          <w:p w14:paraId="6DCE108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7,76</w:t>
            </w:r>
          </w:p>
        </w:tc>
        <w:tc>
          <w:tcPr>
            <w:tcW w:w="451" w:type="pct"/>
            <w:tcBorders>
              <w:top w:val="nil"/>
              <w:left w:val="nil"/>
              <w:bottom w:val="single" w:sz="4" w:space="0" w:color="auto"/>
              <w:right w:val="single" w:sz="4" w:space="0" w:color="auto"/>
            </w:tcBorders>
            <w:shd w:val="clear" w:color="auto" w:fill="auto"/>
            <w:vAlign w:val="center"/>
            <w:hideMark/>
          </w:tcPr>
          <w:p w14:paraId="155D1C8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706</w:t>
            </w:r>
          </w:p>
        </w:tc>
        <w:tc>
          <w:tcPr>
            <w:tcW w:w="452" w:type="pct"/>
            <w:tcBorders>
              <w:top w:val="nil"/>
              <w:left w:val="nil"/>
              <w:bottom w:val="single" w:sz="4" w:space="0" w:color="auto"/>
              <w:right w:val="single" w:sz="4" w:space="0" w:color="auto"/>
            </w:tcBorders>
            <w:shd w:val="clear" w:color="auto" w:fill="auto"/>
            <w:vAlign w:val="center"/>
            <w:hideMark/>
          </w:tcPr>
          <w:p w14:paraId="301D43D6"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800</w:t>
            </w:r>
          </w:p>
        </w:tc>
        <w:tc>
          <w:tcPr>
            <w:tcW w:w="632" w:type="pct"/>
            <w:tcBorders>
              <w:top w:val="nil"/>
              <w:left w:val="nil"/>
              <w:bottom w:val="single" w:sz="4" w:space="0" w:color="auto"/>
              <w:right w:val="single" w:sz="4" w:space="0" w:color="auto"/>
            </w:tcBorders>
            <w:shd w:val="clear" w:color="auto" w:fill="auto"/>
            <w:noWrap/>
            <w:vAlign w:val="center"/>
            <w:hideMark/>
          </w:tcPr>
          <w:p w14:paraId="6DC030D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12,4</w:t>
            </w:r>
          </w:p>
        </w:tc>
        <w:tc>
          <w:tcPr>
            <w:tcW w:w="802" w:type="pct"/>
            <w:tcBorders>
              <w:top w:val="nil"/>
              <w:left w:val="nil"/>
              <w:bottom w:val="single" w:sz="4" w:space="0" w:color="auto"/>
              <w:right w:val="single" w:sz="4" w:space="0" w:color="auto"/>
            </w:tcBorders>
            <w:shd w:val="clear" w:color="auto" w:fill="auto"/>
            <w:vAlign w:val="center"/>
            <w:hideMark/>
          </w:tcPr>
          <w:p w14:paraId="011DDE75"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5C4B7F63"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7E1E9053"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1.46</w:t>
            </w:r>
          </w:p>
        </w:tc>
        <w:tc>
          <w:tcPr>
            <w:tcW w:w="902" w:type="pct"/>
            <w:tcBorders>
              <w:top w:val="nil"/>
              <w:left w:val="nil"/>
              <w:bottom w:val="single" w:sz="4" w:space="0" w:color="auto"/>
              <w:right w:val="single" w:sz="4" w:space="0" w:color="auto"/>
            </w:tcBorders>
            <w:shd w:val="clear" w:color="auto" w:fill="auto"/>
            <w:vAlign w:val="center"/>
            <w:hideMark/>
          </w:tcPr>
          <w:p w14:paraId="7593B051"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тк-399</w:t>
            </w:r>
          </w:p>
        </w:tc>
        <w:tc>
          <w:tcPr>
            <w:tcW w:w="1009" w:type="pct"/>
            <w:tcBorders>
              <w:top w:val="nil"/>
              <w:left w:val="nil"/>
              <w:bottom w:val="single" w:sz="4" w:space="0" w:color="auto"/>
              <w:right w:val="single" w:sz="4" w:space="0" w:color="auto"/>
            </w:tcBorders>
            <w:shd w:val="clear" w:color="auto" w:fill="auto"/>
            <w:vAlign w:val="center"/>
            <w:hideMark/>
          </w:tcPr>
          <w:p w14:paraId="3DE0107B"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тк-400</w:t>
            </w:r>
          </w:p>
        </w:tc>
        <w:tc>
          <w:tcPr>
            <w:tcW w:w="497" w:type="pct"/>
            <w:tcBorders>
              <w:top w:val="nil"/>
              <w:left w:val="nil"/>
              <w:bottom w:val="single" w:sz="4" w:space="0" w:color="auto"/>
              <w:right w:val="single" w:sz="4" w:space="0" w:color="auto"/>
            </w:tcBorders>
            <w:shd w:val="clear" w:color="auto" w:fill="auto"/>
            <w:vAlign w:val="center"/>
            <w:hideMark/>
          </w:tcPr>
          <w:p w14:paraId="57E51EA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112,89</w:t>
            </w:r>
          </w:p>
        </w:tc>
        <w:tc>
          <w:tcPr>
            <w:tcW w:w="451" w:type="pct"/>
            <w:tcBorders>
              <w:top w:val="nil"/>
              <w:left w:val="nil"/>
              <w:bottom w:val="single" w:sz="4" w:space="0" w:color="auto"/>
              <w:right w:val="single" w:sz="4" w:space="0" w:color="auto"/>
            </w:tcBorders>
            <w:shd w:val="clear" w:color="auto" w:fill="auto"/>
            <w:vAlign w:val="center"/>
            <w:hideMark/>
          </w:tcPr>
          <w:p w14:paraId="0BD653C0"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706</w:t>
            </w:r>
          </w:p>
        </w:tc>
        <w:tc>
          <w:tcPr>
            <w:tcW w:w="452" w:type="pct"/>
            <w:tcBorders>
              <w:top w:val="nil"/>
              <w:left w:val="nil"/>
              <w:bottom w:val="single" w:sz="4" w:space="0" w:color="auto"/>
              <w:right w:val="single" w:sz="4" w:space="0" w:color="auto"/>
            </w:tcBorders>
            <w:shd w:val="clear" w:color="auto" w:fill="auto"/>
            <w:vAlign w:val="center"/>
            <w:hideMark/>
          </w:tcPr>
          <w:p w14:paraId="3857A71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800</w:t>
            </w:r>
          </w:p>
        </w:tc>
        <w:tc>
          <w:tcPr>
            <w:tcW w:w="632" w:type="pct"/>
            <w:tcBorders>
              <w:top w:val="nil"/>
              <w:left w:val="nil"/>
              <w:bottom w:val="single" w:sz="4" w:space="0" w:color="auto"/>
              <w:right w:val="single" w:sz="4" w:space="0" w:color="auto"/>
            </w:tcBorders>
            <w:shd w:val="clear" w:color="auto" w:fill="auto"/>
            <w:noWrap/>
            <w:vAlign w:val="center"/>
            <w:hideMark/>
          </w:tcPr>
          <w:p w14:paraId="15B316D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180,6</w:t>
            </w:r>
          </w:p>
        </w:tc>
        <w:tc>
          <w:tcPr>
            <w:tcW w:w="802" w:type="pct"/>
            <w:tcBorders>
              <w:top w:val="nil"/>
              <w:left w:val="nil"/>
              <w:bottom w:val="single" w:sz="4" w:space="0" w:color="auto"/>
              <w:right w:val="single" w:sz="4" w:space="0" w:color="auto"/>
            </w:tcBorders>
            <w:shd w:val="clear" w:color="auto" w:fill="auto"/>
            <w:vAlign w:val="center"/>
            <w:hideMark/>
          </w:tcPr>
          <w:p w14:paraId="12803A5B"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23835493"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5762D9F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1.47</w:t>
            </w:r>
          </w:p>
        </w:tc>
        <w:tc>
          <w:tcPr>
            <w:tcW w:w="902" w:type="pct"/>
            <w:tcBorders>
              <w:top w:val="nil"/>
              <w:left w:val="nil"/>
              <w:bottom w:val="single" w:sz="4" w:space="0" w:color="auto"/>
              <w:right w:val="single" w:sz="4" w:space="0" w:color="auto"/>
            </w:tcBorders>
            <w:shd w:val="clear" w:color="auto" w:fill="auto"/>
            <w:vAlign w:val="center"/>
            <w:hideMark/>
          </w:tcPr>
          <w:p w14:paraId="0651EE1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тк-398</w:t>
            </w:r>
          </w:p>
        </w:tc>
        <w:tc>
          <w:tcPr>
            <w:tcW w:w="1009" w:type="pct"/>
            <w:tcBorders>
              <w:top w:val="nil"/>
              <w:left w:val="nil"/>
              <w:bottom w:val="single" w:sz="4" w:space="0" w:color="auto"/>
              <w:right w:val="single" w:sz="4" w:space="0" w:color="auto"/>
            </w:tcBorders>
            <w:shd w:val="clear" w:color="auto" w:fill="auto"/>
            <w:vAlign w:val="center"/>
            <w:hideMark/>
          </w:tcPr>
          <w:p w14:paraId="1027DC1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тк-398а</w:t>
            </w:r>
          </w:p>
        </w:tc>
        <w:tc>
          <w:tcPr>
            <w:tcW w:w="497" w:type="pct"/>
            <w:tcBorders>
              <w:top w:val="nil"/>
              <w:left w:val="nil"/>
              <w:bottom w:val="single" w:sz="4" w:space="0" w:color="auto"/>
              <w:right w:val="single" w:sz="4" w:space="0" w:color="auto"/>
            </w:tcBorders>
            <w:shd w:val="clear" w:color="auto" w:fill="auto"/>
            <w:vAlign w:val="center"/>
            <w:hideMark/>
          </w:tcPr>
          <w:p w14:paraId="64345D16"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18,15</w:t>
            </w:r>
          </w:p>
        </w:tc>
        <w:tc>
          <w:tcPr>
            <w:tcW w:w="451" w:type="pct"/>
            <w:tcBorders>
              <w:top w:val="nil"/>
              <w:left w:val="nil"/>
              <w:bottom w:val="single" w:sz="4" w:space="0" w:color="auto"/>
              <w:right w:val="single" w:sz="4" w:space="0" w:color="auto"/>
            </w:tcBorders>
            <w:shd w:val="clear" w:color="auto" w:fill="auto"/>
            <w:vAlign w:val="center"/>
            <w:hideMark/>
          </w:tcPr>
          <w:p w14:paraId="47E40E4D"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706</w:t>
            </w:r>
          </w:p>
        </w:tc>
        <w:tc>
          <w:tcPr>
            <w:tcW w:w="452" w:type="pct"/>
            <w:tcBorders>
              <w:top w:val="nil"/>
              <w:left w:val="nil"/>
              <w:bottom w:val="single" w:sz="4" w:space="0" w:color="auto"/>
              <w:right w:val="single" w:sz="4" w:space="0" w:color="auto"/>
            </w:tcBorders>
            <w:shd w:val="clear" w:color="auto" w:fill="auto"/>
            <w:vAlign w:val="center"/>
            <w:hideMark/>
          </w:tcPr>
          <w:p w14:paraId="13057CBD"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800</w:t>
            </w:r>
          </w:p>
        </w:tc>
        <w:tc>
          <w:tcPr>
            <w:tcW w:w="632" w:type="pct"/>
            <w:tcBorders>
              <w:top w:val="nil"/>
              <w:left w:val="nil"/>
              <w:bottom w:val="single" w:sz="4" w:space="0" w:color="auto"/>
              <w:right w:val="single" w:sz="4" w:space="0" w:color="auto"/>
            </w:tcBorders>
            <w:shd w:val="clear" w:color="auto" w:fill="auto"/>
            <w:noWrap/>
            <w:vAlign w:val="center"/>
            <w:hideMark/>
          </w:tcPr>
          <w:p w14:paraId="548F0D31"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29,0</w:t>
            </w:r>
          </w:p>
        </w:tc>
        <w:tc>
          <w:tcPr>
            <w:tcW w:w="802" w:type="pct"/>
            <w:tcBorders>
              <w:top w:val="nil"/>
              <w:left w:val="nil"/>
              <w:bottom w:val="single" w:sz="4" w:space="0" w:color="auto"/>
              <w:right w:val="single" w:sz="4" w:space="0" w:color="auto"/>
            </w:tcBorders>
            <w:shd w:val="clear" w:color="auto" w:fill="auto"/>
            <w:vAlign w:val="center"/>
            <w:hideMark/>
          </w:tcPr>
          <w:p w14:paraId="0EF9E2ED"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4F479281"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005040E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1.48</w:t>
            </w:r>
          </w:p>
        </w:tc>
        <w:tc>
          <w:tcPr>
            <w:tcW w:w="902" w:type="pct"/>
            <w:tcBorders>
              <w:top w:val="nil"/>
              <w:left w:val="nil"/>
              <w:bottom w:val="single" w:sz="4" w:space="0" w:color="auto"/>
              <w:right w:val="single" w:sz="4" w:space="0" w:color="auto"/>
            </w:tcBorders>
            <w:shd w:val="clear" w:color="auto" w:fill="auto"/>
            <w:vAlign w:val="center"/>
            <w:hideMark/>
          </w:tcPr>
          <w:p w14:paraId="21D6ABE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тк-406</w:t>
            </w:r>
          </w:p>
        </w:tc>
        <w:tc>
          <w:tcPr>
            <w:tcW w:w="1009" w:type="pct"/>
            <w:tcBorders>
              <w:top w:val="nil"/>
              <w:left w:val="nil"/>
              <w:bottom w:val="single" w:sz="4" w:space="0" w:color="auto"/>
              <w:right w:val="single" w:sz="4" w:space="0" w:color="auto"/>
            </w:tcBorders>
            <w:shd w:val="clear" w:color="auto" w:fill="auto"/>
            <w:vAlign w:val="center"/>
            <w:hideMark/>
          </w:tcPr>
          <w:p w14:paraId="438E3395"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тк-407</w:t>
            </w:r>
          </w:p>
        </w:tc>
        <w:tc>
          <w:tcPr>
            <w:tcW w:w="497" w:type="pct"/>
            <w:tcBorders>
              <w:top w:val="nil"/>
              <w:left w:val="nil"/>
              <w:bottom w:val="single" w:sz="4" w:space="0" w:color="auto"/>
              <w:right w:val="single" w:sz="4" w:space="0" w:color="auto"/>
            </w:tcBorders>
            <w:shd w:val="clear" w:color="auto" w:fill="auto"/>
            <w:vAlign w:val="center"/>
            <w:hideMark/>
          </w:tcPr>
          <w:p w14:paraId="415DC1DB"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156,13</w:t>
            </w:r>
          </w:p>
        </w:tc>
        <w:tc>
          <w:tcPr>
            <w:tcW w:w="451" w:type="pct"/>
            <w:tcBorders>
              <w:top w:val="nil"/>
              <w:left w:val="nil"/>
              <w:bottom w:val="single" w:sz="4" w:space="0" w:color="auto"/>
              <w:right w:val="single" w:sz="4" w:space="0" w:color="auto"/>
            </w:tcBorders>
            <w:shd w:val="clear" w:color="auto" w:fill="auto"/>
            <w:vAlign w:val="center"/>
            <w:hideMark/>
          </w:tcPr>
          <w:p w14:paraId="44E2C986"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704</w:t>
            </w:r>
          </w:p>
        </w:tc>
        <w:tc>
          <w:tcPr>
            <w:tcW w:w="452" w:type="pct"/>
            <w:tcBorders>
              <w:top w:val="nil"/>
              <w:left w:val="nil"/>
              <w:bottom w:val="single" w:sz="4" w:space="0" w:color="auto"/>
              <w:right w:val="single" w:sz="4" w:space="0" w:color="auto"/>
            </w:tcBorders>
            <w:shd w:val="clear" w:color="auto" w:fill="auto"/>
            <w:vAlign w:val="center"/>
            <w:hideMark/>
          </w:tcPr>
          <w:p w14:paraId="4B59E0C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800</w:t>
            </w:r>
          </w:p>
        </w:tc>
        <w:tc>
          <w:tcPr>
            <w:tcW w:w="632" w:type="pct"/>
            <w:tcBorders>
              <w:top w:val="nil"/>
              <w:left w:val="nil"/>
              <w:bottom w:val="single" w:sz="4" w:space="0" w:color="auto"/>
              <w:right w:val="single" w:sz="4" w:space="0" w:color="auto"/>
            </w:tcBorders>
            <w:shd w:val="clear" w:color="auto" w:fill="auto"/>
            <w:noWrap/>
            <w:vAlign w:val="center"/>
            <w:hideMark/>
          </w:tcPr>
          <w:p w14:paraId="5211675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249,8</w:t>
            </w:r>
          </w:p>
        </w:tc>
        <w:tc>
          <w:tcPr>
            <w:tcW w:w="802" w:type="pct"/>
            <w:tcBorders>
              <w:top w:val="nil"/>
              <w:left w:val="nil"/>
              <w:bottom w:val="single" w:sz="4" w:space="0" w:color="auto"/>
              <w:right w:val="single" w:sz="4" w:space="0" w:color="auto"/>
            </w:tcBorders>
            <w:shd w:val="clear" w:color="auto" w:fill="auto"/>
            <w:vAlign w:val="center"/>
            <w:hideMark/>
          </w:tcPr>
          <w:p w14:paraId="00B588A3"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6A554E2F"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07CC4F0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1.49</w:t>
            </w:r>
          </w:p>
        </w:tc>
        <w:tc>
          <w:tcPr>
            <w:tcW w:w="902" w:type="pct"/>
            <w:tcBorders>
              <w:top w:val="nil"/>
              <w:left w:val="nil"/>
              <w:bottom w:val="single" w:sz="4" w:space="0" w:color="auto"/>
              <w:right w:val="single" w:sz="4" w:space="0" w:color="auto"/>
            </w:tcBorders>
            <w:shd w:val="clear" w:color="auto" w:fill="auto"/>
            <w:vAlign w:val="center"/>
            <w:hideMark/>
          </w:tcPr>
          <w:p w14:paraId="4400C7FD"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тк-405</w:t>
            </w:r>
          </w:p>
        </w:tc>
        <w:tc>
          <w:tcPr>
            <w:tcW w:w="1009" w:type="pct"/>
            <w:tcBorders>
              <w:top w:val="nil"/>
              <w:left w:val="nil"/>
              <w:bottom w:val="single" w:sz="4" w:space="0" w:color="auto"/>
              <w:right w:val="single" w:sz="4" w:space="0" w:color="auto"/>
            </w:tcBorders>
            <w:shd w:val="clear" w:color="auto" w:fill="auto"/>
            <w:vAlign w:val="center"/>
            <w:hideMark/>
          </w:tcPr>
          <w:p w14:paraId="6D0505D5"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тк-406</w:t>
            </w:r>
          </w:p>
        </w:tc>
        <w:tc>
          <w:tcPr>
            <w:tcW w:w="497" w:type="pct"/>
            <w:tcBorders>
              <w:top w:val="nil"/>
              <w:left w:val="nil"/>
              <w:bottom w:val="single" w:sz="4" w:space="0" w:color="auto"/>
              <w:right w:val="single" w:sz="4" w:space="0" w:color="auto"/>
            </w:tcBorders>
            <w:shd w:val="clear" w:color="auto" w:fill="auto"/>
            <w:vAlign w:val="center"/>
            <w:hideMark/>
          </w:tcPr>
          <w:p w14:paraId="74BD9CC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86,1</w:t>
            </w:r>
          </w:p>
        </w:tc>
        <w:tc>
          <w:tcPr>
            <w:tcW w:w="451" w:type="pct"/>
            <w:tcBorders>
              <w:top w:val="nil"/>
              <w:left w:val="nil"/>
              <w:bottom w:val="single" w:sz="4" w:space="0" w:color="auto"/>
              <w:right w:val="single" w:sz="4" w:space="0" w:color="auto"/>
            </w:tcBorders>
            <w:shd w:val="clear" w:color="auto" w:fill="auto"/>
            <w:vAlign w:val="center"/>
            <w:hideMark/>
          </w:tcPr>
          <w:p w14:paraId="2935A8B6"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704</w:t>
            </w:r>
          </w:p>
        </w:tc>
        <w:tc>
          <w:tcPr>
            <w:tcW w:w="452" w:type="pct"/>
            <w:tcBorders>
              <w:top w:val="nil"/>
              <w:left w:val="nil"/>
              <w:bottom w:val="single" w:sz="4" w:space="0" w:color="auto"/>
              <w:right w:val="single" w:sz="4" w:space="0" w:color="auto"/>
            </w:tcBorders>
            <w:shd w:val="clear" w:color="auto" w:fill="auto"/>
            <w:vAlign w:val="center"/>
            <w:hideMark/>
          </w:tcPr>
          <w:p w14:paraId="0A961D2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800</w:t>
            </w:r>
          </w:p>
        </w:tc>
        <w:tc>
          <w:tcPr>
            <w:tcW w:w="632" w:type="pct"/>
            <w:tcBorders>
              <w:top w:val="nil"/>
              <w:left w:val="nil"/>
              <w:bottom w:val="single" w:sz="4" w:space="0" w:color="auto"/>
              <w:right w:val="single" w:sz="4" w:space="0" w:color="auto"/>
            </w:tcBorders>
            <w:shd w:val="clear" w:color="auto" w:fill="auto"/>
            <w:noWrap/>
            <w:vAlign w:val="center"/>
            <w:hideMark/>
          </w:tcPr>
          <w:p w14:paraId="3BE9C64D"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137,8</w:t>
            </w:r>
          </w:p>
        </w:tc>
        <w:tc>
          <w:tcPr>
            <w:tcW w:w="802" w:type="pct"/>
            <w:tcBorders>
              <w:top w:val="nil"/>
              <w:left w:val="nil"/>
              <w:bottom w:val="single" w:sz="4" w:space="0" w:color="auto"/>
              <w:right w:val="single" w:sz="4" w:space="0" w:color="auto"/>
            </w:tcBorders>
            <w:shd w:val="clear" w:color="auto" w:fill="auto"/>
            <w:vAlign w:val="center"/>
            <w:hideMark/>
          </w:tcPr>
          <w:p w14:paraId="12693CF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143BA172"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65A55B94"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1.50</w:t>
            </w:r>
          </w:p>
        </w:tc>
        <w:tc>
          <w:tcPr>
            <w:tcW w:w="902" w:type="pct"/>
            <w:tcBorders>
              <w:top w:val="nil"/>
              <w:left w:val="nil"/>
              <w:bottom w:val="single" w:sz="4" w:space="0" w:color="auto"/>
              <w:right w:val="single" w:sz="4" w:space="0" w:color="auto"/>
            </w:tcBorders>
            <w:shd w:val="clear" w:color="auto" w:fill="auto"/>
            <w:vAlign w:val="center"/>
            <w:hideMark/>
          </w:tcPr>
          <w:p w14:paraId="13B73C4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тк-404</w:t>
            </w:r>
          </w:p>
        </w:tc>
        <w:tc>
          <w:tcPr>
            <w:tcW w:w="1009" w:type="pct"/>
            <w:tcBorders>
              <w:top w:val="nil"/>
              <w:left w:val="nil"/>
              <w:bottom w:val="single" w:sz="4" w:space="0" w:color="auto"/>
              <w:right w:val="single" w:sz="4" w:space="0" w:color="auto"/>
            </w:tcBorders>
            <w:shd w:val="clear" w:color="auto" w:fill="auto"/>
            <w:vAlign w:val="center"/>
            <w:hideMark/>
          </w:tcPr>
          <w:p w14:paraId="7790E8ED"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тк-405</w:t>
            </w:r>
          </w:p>
        </w:tc>
        <w:tc>
          <w:tcPr>
            <w:tcW w:w="497" w:type="pct"/>
            <w:tcBorders>
              <w:top w:val="nil"/>
              <w:left w:val="nil"/>
              <w:bottom w:val="single" w:sz="4" w:space="0" w:color="auto"/>
              <w:right w:val="single" w:sz="4" w:space="0" w:color="auto"/>
            </w:tcBorders>
            <w:shd w:val="clear" w:color="auto" w:fill="auto"/>
            <w:vAlign w:val="center"/>
            <w:hideMark/>
          </w:tcPr>
          <w:p w14:paraId="0D44CA94"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224,91</w:t>
            </w:r>
          </w:p>
        </w:tc>
        <w:tc>
          <w:tcPr>
            <w:tcW w:w="451" w:type="pct"/>
            <w:tcBorders>
              <w:top w:val="nil"/>
              <w:left w:val="nil"/>
              <w:bottom w:val="single" w:sz="4" w:space="0" w:color="auto"/>
              <w:right w:val="single" w:sz="4" w:space="0" w:color="auto"/>
            </w:tcBorders>
            <w:shd w:val="clear" w:color="auto" w:fill="auto"/>
            <w:vAlign w:val="center"/>
            <w:hideMark/>
          </w:tcPr>
          <w:p w14:paraId="231C5A9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704</w:t>
            </w:r>
          </w:p>
        </w:tc>
        <w:tc>
          <w:tcPr>
            <w:tcW w:w="452" w:type="pct"/>
            <w:tcBorders>
              <w:top w:val="nil"/>
              <w:left w:val="nil"/>
              <w:bottom w:val="single" w:sz="4" w:space="0" w:color="auto"/>
              <w:right w:val="single" w:sz="4" w:space="0" w:color="auto"/>
            </w:tcBorders>
            <w:shd w:val="clear" w:color="auto" w:fill="auto"/>
            <w:vAlign w:val="center"/>
            <w:hideMark/>
          </w:tcPr>
          <w:p w14:paraId="11CD4AD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800</w:t>
            </w:r>
          </w:p>
        </w:tc>
        <w:tc>
          <w:tcPr>
            <w:tcW w:w="632" w:type="pct"/>
            <w:tcBorders>
              <w:top w:val="nil"/>
              <w:left w:val="nil"/>
              <w:bottom w:val="single" w:sz="4" w:space="0" w:color="auto"/>
              <w:right w:val="single" w:sz="4" w:space="0" w:color="auto"/>
            </w:tcBorders>
            <w:shd w:val="clear" w:color="auto" w:fill="auto"/>
            <w:noWrap/>
            <w:vAlign w:val="center"/>
            <w:hideMark/>
          </w:tcPr>
          <w:p w14:paraId="0BBD2C7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359,9</w:t>
            </w:r>
          </w:p>
        </w:tc>
        <w:tc>
          <w:tcPr>
            <w:tcW w:w="802" w:type="pct"/>
            <w:tcBorders>
              <w:top w:val="nil"/>
              <w:left w:val="nil"/>
              <w:bottom w:val="single" w:sz="4" w:space="0" w:color="auto"/>
              <w:right w:val="single" w:sz="4" w:space="0" w:color="auto"/>
            </w:tcBorders>
            <w:shd w:val="clear" w:color="auto" w:fill="auto"/>
            <w:vAlign w:val="center"/>
            <w:hideMark/>
          </w:tcPr>
          <w:p w14:paraId="735EBB1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016F8C71"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4EAD484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1.51</w:t>
            </w:r>
          </w:p>
        </w:tc>
        <w:tc>
          <w:tcPr>
            <w:tcW w:w="902" w:type="pct"/>
            <w:tcBorders>
              <w:top w:val="nil"/>
              <w:left w:val="nil"/>
              <w:bottom w:val="single" w:sz="4" w:space="0" w:color="auto"/>
              <w:right w:val="single" w:sz="4" w:space="0" w:color="auto"/>
            </w:tcBorders>
            <w:shd w:val="clear" w:color="auto" w:fill="auto"/>
            <w:vAlign w:val="center"/>
            <w:hideMark/>
          </w:tcPr>
          <w:p w14:paraId="68BB095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тк-402</w:t>
            </w:r>
          </w:p>
        </w:tc>
        <w:tc>
          <w:tcPr>
            <w:tcW w:w="1009" w:type="pct"/>
            <w:tcBorders>
              <w:top w:val="nil"/>
              <w:left w:val="nil"/>
              <w:bottom w:val="single" w:sz="4" w:space="0" w:color="auto"/>
              <w:right w:val="single" w:sz="4" w:space="0" w:color="auto"/>
            </w:tcBorders>
            <w:shd w:val="clear" w:color="auto" w:fill="auto"/>
            <w:vAlign w:val="center"/>
            <w:hideMark/>
          </w:tcPr>
          <w:p w14:paraId="6A62FD63"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тк-403</w:t>
            </w:r>
          </w:p>
        </w:tc>
        <w:tc>
          <w:tcPr>
            <w:tcW w:w="497" w:type="pct"/>
            <w:tcBorders>
              <w:top w:val="nil"/>
              <w:left w:val="nil"/>
              <w:bottom w:val="single" w:sz="4" w:space="0" w:color="auto"/>
              <w:right w:val="single" w:sz="4" w:space="0" w:color="auto"/>
            </w:tcBorders>
            <w:shd w:val="clear" w:color="auto" w:fill="auto"/>
            <w:vAlign w:val="center"/>
            <w:hideMark/>
          </w:tcPr>
          <w:p w14:paraId="729FBF8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174,83</w:t>
            </w:r>
          </w:p>
        </w:tc>
        <w:tc>
          <w:tcPr>
            <w:tcW w:w="451" w:type="pct"/>
            <w:tcBorders>
              <w:top w:val="nil"/>
              <w:left w:val="nil"/>
              <w:bottom w:val="single" w:sz="4" w:space="0" w:color="auto"/>
              <w:right w:val="single" w:sz="4" w:space="0" w:color="auto"/>
            </w:tcBorders>
            <w:shd w:val="clear" w:color="auto" w:fill="auto"/>
            <w:vAlign w:val="center"/>
            <w:hideMark/>
          </w:tcPr>
          <w:p w14:paraId="758405A5"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704</w:t>
            </w:r>
          </w:p>
        </w:tc>
        <w:tc>
          <w:tcPr>
            <w:tcW w:w="452" w:type="pct"/>
            <w:tcBorders>
              <w:top w:val="nil"/>
              <w:left w:val="nil"/>
              <w:bottom w:val="single" w:sz="4" w:space="0" w:color="auto"/>
              <w:right w:val="single" w:sz="4" w:space="0" w:color="auto"/>
            </w:tcBorders>
            <w:shd w:val="clear" w:color="auto" w:fill="auto"/>
            <w:vAlign w:val="center"/>
            <w:hideMark/>
          </w:tcPr>
          <w:p w14:paraId="64D9762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800</w:t>
            </w:r>
          </w:p>
        </w:tc>
        <w:tc>
          <w:tcPr>
            <w:tcW w:w="632" w:type="pct"/>
            <w:tcBorders>
              <w:top w:val="nil"/>
              <w:left w:val="nil"/>
              <w:bottom w:val="single" w:sz="4" w:space="0" w:color="auto"/>
              <w:right w:val="single" w:sz="4" w:space="0" w:color="auto"/>
            </w:tcBorders>
            <w:shd w:val="clear" w:color="auto" w:fill="auto"/>
            <w:noWrap/>
            <w:vAlign w:val="center"/>
            <w:hideMark/>
          </w:tcPr>
          <w:p w14:paraId="05970067"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279,7</w:t>
            </w:r>
          </w:p>
        </w:tc>
        <w:tc>
          <w:tcPr>
            <w:tcW w:w="802" w:type="pct"/>
            <w:tcBorders>
              <w:top w:val="nil"/>
              <w:left w:val="nil"/>
              <w:bottom w:val="single" w:sz="4" w:space="0" w:color="auto"/>
              <w:right w:val="single" w:sz="4" w:space="0" w:color="auto"/>
            </w:tcBorders>
            <w:shd w:val="clear" w:color="auto" w:fill="auto"/>
            <w:vAlign w:val="center"/>
            <w:hideMark/>
          </w:tcPr>
          <w:p w14:paraId="0CF72C6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4A4F37CC"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2F6B8BC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1.52</w:t>
            </w:r>
          </w:p>
        </w:tc>
        <w:tc>
          <w:tcPr>
            <w:tcW w:w="902" w:type="pct"/>
            <w:tcBorders>
              <w:top w:val="nil"/>
              <w:left w:val="nil"/>
              <w:bottom w:val="single" w:sz="4" w:space="0" w:color="auto"/>
              <w:right w:val="single" w:sz="4" w:space="0" w:color="auto"/>
            </w:tcBorders>
            <w:shd w:val="clear" w:color="auto" w:fill="auto"/>
            <w:vAlign w:val="center"/>
            <w:hideMark/>
          </w:tcPr>
          <w:p w14:paraId="4BDE9BD3"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тк-403</w:t>
            </w:r>
          </w:p>
        </w:tc>
        <w:tc>
          <w:tcPr>
            <w:tcW w:w="1009" w:type="pct"/>
            <w:tcBorders>
              <w:top w:val="nil"/>
              <w:left w:val="nil"/>
              <w:bottom w:val="single" w:sz="4" w:space="0" w:color="auto"/>
              <w:right w:val="single" w:sz="4" w:space="0" w:color="auto"/>
            </w:tcBorders>
            <w:shd w:val="clear" w:color="auto" w:fill="auto"/>
            <w:vAlign w:val="center"/>
            <w:hideMark/>
          </w:tcPr>
          <w:p w14:paraId="360CD205"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тк-404</w:t>
            </w:r>
          </w:p>
        </w:tc>
        <w:tc>
          <w:tcPr>
            <w:tcW w:w="497" w:type="pct"/>
            <w:tcBorders>
              <w:top w:val="nil"/>
              <w:left w:val="nil"/>
              <w:bottom w:val="single" w:sz="4" w:space="0" w:color="auto"/>
              <w:right w:val="single" w:sz="4" w:space="0" w:color="auto"/>
            </w:tcBorders>
            <w:shd w:val="clear" w:color="auto" w:fill="auto"/>
            <w:vAlign w:val="center"/>
            <w:hideMark/>
          </w:tcPr>
          <w:p w14:paraId="24E1DC3D"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176,71</w:t>
            </w:r>
          </w:p>
        </w:tc>
        <w:tc>
          <w:tcPr>
            <w:tcW w:w="451" w:type="pct"/>
            <w:tcBorders>
              <w:top w:val="nil"/>
              <w:left w:val="nil"/>
              <w:bottom w:val="single" w:sz="4" w:space="0" w:color="auto"/>
              <w:right w:val="single" w:sz="4" w:space="0" w:color="auto"/>
            </w:tcBorders>
            <w:shd w:val="clear" w:color="auto" w:fill="auto"/>
            <w:vAlign w:val="center"/>
            <w:hideMark/>
          </w:tcPr>
          <w:p w14:paraId="07CAE283"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704</w:t>
            </w:r>
          </w:p>
        </w:tc>
        <w:tc>
          <w:tcPr>
            <w:tcW w:w="452" w:type="pct"/>
            <w:tcBorders>
              <w:top w:val="nil"/>
              <w:left w:val="nil"/>
              <w:bottom w:val="single" w:sz="4" w:space="0" w:color="auto"/>
              <w:right w:val="single" w:sz="4" w:space="0" w:color="auto"/>
            </w:tcBorders>
            <w:shd w:val="clear" w:color="auto" w:fill="auto"/>
            <w:vAlign w:val="center"/>
            <w:hideMark/>
          </w:tcPr>
          <w:p w14:paraId="0D60609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800</w:t>
            </w:r>
          </w:p>
        </w:tc>
        <w:tc>
          <w:tcPr>
            <w:tcW w:w="632" w:type="pct"/>
            <w:tcBorders>
              <w:top w:val="nil"/>
              <w:left w:val="nil"/>
              <w:bottom w:val="single" w:sz="4" w:space="0" w:color="auto"/>
              <w:right w:val="single" w:sz="4" w:space="0" w:color="auto"/>
            </w:tcBorders>
            <w:shd w:val="clear" w:color="auto" w:fill="auto"/>
            <w:noWrap/>
            <w:vAlign w:val="center"/>
            <w:hideMark/>
          </w:tcPr>
          <w:p w14:paraId="4566E9C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282,7</w:t>
            </w:r>
          </w:p>
        </w:tc>
        <w:tc>
          <w:tcPr>
            <w:tcW w:w="802" w:type="pct"/>
            <w:tcBorders>
              <w:top w:val="nil"/>
              <w:left w:val="nil"/>
              <w:bottom w:val="single" w:sz="4" w:space="0" w:color="auto"/>
              <w:right w:val="single" w:sz="4" w:space="0" w:color="auto"/>
            </w:tcBorders>
            <w:shd w:val="clear" w:color="auto" w:fill="auto"/>
            <w:vAlign w:val="center"/>
            <w:hideMark/>
          </w:tcPr>
          <w:p w14:paraId="18247954"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16A6B182"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5C1C745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1.53</w:t>
            </w:r>
          </w:p>
        </w:tc>
        <w:tc>
          <w:tcPr>
            <w:tcW w:w="902" w:type="pct"/>
            <w:tcBorders>
              <w:top w:val="nil"/>
              <w:left w:val="nil"/>
              <w:bottom w:val="single" w:sz="4" w:space="0" w:color="auto"/>
              <w:right w:val="single" w:sz="4" w:space="0" w:color="auto"/>
            </w:tcBorders>
            <w:shd w:val="clear" w:color="auto" w:fill="auto"/>
            <w:vAlign w:val="center"/>
            <w:hideMark/>
          </w:tcPr>
          <w:p w14:paraId="4AA8D2CD"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тк-401</w:t>
            </w:r>
          </w:p>
        </w:tc>
        <w:tc>
          <w:tcPr>
            <w:tcW w:w="1009" w:type="pct"/>
            <w:tcBorders>
              <w:top w:val="nil"/>
              <w:left w:val="nil"/>
              <w:bottom w:val="single" w:sz="4" w:space="0" w:color="auto"/>
              <w:right w:val="single" w:sz="4" w:space="0" w:color="auto"/>
            </w:tcBorders>
            <w:shd w:val="clear" w:color="auto" w:fill="auto"/>
            <w:vAlign w:val="center"/>
            <w:hideMark/>
          </w:tcPr>
          <w:p w14:paraId="49ABD31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тк-402</w:t>
            </w:r>
          </w:p>
        </w:tc>
        <w:tc>
          <w:tcPr>
            <w:tcW w:w="497" w:type="pct"/>
            <w:tcBorders>
              <w:top w:val="nil"/>
              <w:left w:val="nil"/>
              <w:bottom w:val="single" w:sz="4" w:space="0" w:color="auto"/>
              <w:right w:val="single" w:sz="4" w:space="0" w:color="auto"/>
            </w:tcBorders>
            <w:shd w:val="clear" w:color="auto" w:fill="auto"/>
            <w:vAlign w:val="center"/>
            <w:hideMark/>
          </w:tcPr>
          <w:p w14:paraId="5FCE2AA4"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54,85</w:t>
            </w:r>
          </w:p>
        </w:tc>
        <w:tc>
          <w:tcPr>
            <w:tcW w:w="451" w:type="pct"/>
            <w:tcBorders>
              <w:top w:val="nil"/>
              <w:left w:val="nil"/>
              <w:bottom w:val="single" w:sz="4" w:space="0" w:color="auto"/>
              <w:right w:val="single" w:sz="4" w:space="0" w:color="auto"/>
            </w:tcBorders>
            <w:shd w:val="clear" w:color="auto" w:fill="auto"/>
            <w:vAlign w:val="center"/>
            <w:hideMark/>
          </w:tcPr>
          <w:p w14:paraId="0346B724"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706</w:t>
            </w:r>
          </w:p>
        </w:tc>
        <w:tc>
          <w:tcPr>
            <w:tcW w:w="452" w:type="pct"/>
            <w:tcBorders>
              <w:top w:val="nil"/>
              <w:left w:val="nil"/>
              <w:bottom w:val="single" w:sz="4" w:space="0" w:color="auto"/>
              <w:right w:val="single" w:sz="4" w:space="0" w:color="auto"/>
            </w:tcBorders>
            <w:shd w:val="clear" w:color="auto" w:fill="auto"/>
            <w:vAlign w:val="center"/>
            <w:hideMark/>
          </w:tcPr>
          <w:p w14:paraId="4AEC803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800</w:t>
            </w:r>
          </w:p>
        </w:tc>
        <w:tc>
          <w:tcPr>
            <w:tcW w:w="632" w:type="pct"/>
            <w:tcBorders>
              <w:top w:val="nil"/>
              <w:left w:val="nil"/>
              <w:bottom w:val="single" w:sz="4" w:space="0" w:color="auto"/>
              <w:right w:val="single" w:sz="4" w:space="0" w:color="auto"/>
            </w:tcBorders>
            <w:shd w:val="clear" w:color="auto" w:fill="auto"/>
            <w:noWrap/>
            <w:vAlign w:val="center"/>
            <w:hideMark/>
          </w:tcPr>
          <w:p w14:paraId="6DFFE1A0"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87,8</w:t>
            </w:r>
          </w:p>
        </w:tc>
        <w:tc>
          <w:tcPr>
            <w:tcW w:w="802" w:type="pct"/>
            <w:tcBorders>
              <w:top w:val="nil"/>
              <w:left w:val="nil"/>
              <w:bottom w:val="single" w:sz="4" w:space="0" w:color="auto"/>
              <w:right w:val="single" w:sz="4" w:space="0" w:color="auto"/>
            </w:tcBorders>
            <w:shd w:val="clear" w:color="auto" w:fill="auto"/>
            <w:vAlign w:val="center"/>
            <w:hideMark/>
          </w:tcPr>
          <w:p w14:paraId="0C7F9C95"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41A7896B"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13F4969B"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1.54</w:t>
            </w:r>
          </w:p>
        </w:tc>
        <w:tc>
          <w:tcPr>
            <w:tcW w:w="902" w:type="pct"/>
            <w:tcBorders>
              <w:top w:val="nil"/>
              <w:left w:val="nil"/>
              <w:bottom w:val="single" w:sz="4" w:space="0" w:color="auto"/>
              <w:right w:val="single" w:sz="4" w:space="0" w:color="auto"/>
            </w:tcBorders>
            <w:shd w:val="clear" w:color="auto" w:fill="auto"/>
            <w:vAlign w:val="center"/>
            <w:hideMark/>
          </w:tcPr>
          <w:p w14:paraId="29426BA3"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тк-624</w:t>
            </w:r>
          </w:p>
        </w:tc>
        <w:tc>
          <w:tcPr>
            <w:tcW w:w="1009" w:type="pct"/>
            <w:tcBorders>
              <w:top w:val="nil"/>
              <w:left w:val="nil"/>
              <w:bottom w:val="single" w:sz="4" w:space="0" w:color="auto"/>
              <w:right w:val="single" w:sz="4" w:space="0" w:color="auto"/>
            </w:tcBorders>
            <w:shd w:val="clear" w:color="auto" w:fill="auto"/>
            <w:vAlign w:val="center"/>
            <w:hideMark/>
          </w:tcPr>
          <w:p w14:paraId="74280FF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тк-625</w:t>
            </w:r>
          </w:p>
        </w:tc>
        <w:tc>
          <w:tcPr>
            <w:tcW w:w="497" w:type="pct"/>
            <w:tcBorders>
              <w:top w:val="nil"/>
              <w:left w:val="nil"/>
              <w:bottom w:val="single" w:sz="4" w:space="0" w:color="auto"/>
              <w:right w:val="single" w:sz="4" w:space="0" w:color="auto"/>
            </w:tcBorders>
            <w:shd w:val="clear" w:color="auto" w:fill="auto"/>
            <w:vAlign w:val="center"/>
            <w:hideMark/>
          </w:tcPr>
          <w:p w14:paraId="3FF8BEE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214,9</w:t>
            </w:r>
          </w:p>
        </w:tc>
        <w:tc>
          <w:tcPr>
            <w:tcW w:w="451" w:type="pct"/>
            <w:tcBorders>
              <w:top w:val="nil"/>
              <w:left w:val="nil"/>
              <w:bottom w:val="single" w:sz="4" w:space="0" w:color="auto"/>
              <w:right w:val="single" w:sz="4" w:space="0" w:color="auto"/>
            </w:tcBorders>
            <w:shd w:val="clear" w:color="auto" w:fill="auto"/>
            <w:vAlign w:val="center"/>
            <w:hideMark/>
          </w:tcPr>
          <w:p w14:paraId="44C0BE3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309</w:t>
            </w:r>
          </w:p>
        </w:tc>
        <w:tc>
          <w:tcPr>
            <w:tcW w:w="452" w:type="pct"/>
            <w:tcBorders>
              <w:top w:val="nil"/>
              <w:left w:val="nil"/>
              <w:bottom w:val="single" w:sz="4" w:space="0" w:color="auto"/>
              <w:right w:val="single" w:sz="4" w:space="0" w:color="auto"/>
            </w:tcBorders>
            <w:shd w:val="clear" w:color="auto" w:fill="auto"/>
            <w:vAlign w:val="center"/>
            <w:hideMark/>
          </w:tcPr>
          <w:p w14:paraId="314D5DEE"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350</w:t>
            </w:r>
          </w:p>
        </w:tc>
        <w:tc>
          <w:tcPr>
            <w:tcW w:w="632" w:type="pct"/>
            <w:tcBorders>
              <w:top w:val="nil"/>
              <w:left w:val="nil"/>
              <w:bottom w:val="single" w:sz="4" w:space="0" w:color="auto"/>
              <w:right w:val="single" w:sz="4" w:space="0" w:color="auto"/>
            </w:tcBorders>
            <w:shd w:val="clear" w:color="auto" w:fill="auto"/>
            <w:noWrap/>
            <w:vAlign w:val="center"/>
            <w:hideMark/>
          </w:tcPr>
          <w:p w14:paraId="00193E2B"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150,4</w:t>
            </w:r>
          </w:p>
        </w:tc>
        <w:tc>
          <w:tcPr>
            <w:tcW w:w="802" w:type="pct"/>
            <w:tcBorders>
              <w:top w:val="nil"/>
              <w:left w:val="nil"/>
              <w:bottom w:val="single" w:sz="4" w:space="0" w:color="auto"/>
              <w:right w:val="single" w:sz="4" w:space="0" w:color="auto"/>
            </w:tcBorders>
            <w:shd w:val="clear" w:color="auto" w:fill="auto"/>
            <w:vAlign w:val="center"/>
            <w:hideMark/>
          </w:tcPr>
          <w:p w14:paraId="6372AEC4"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47CB9B99"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534FAAC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1.55</w:t>
            </w:r>
          </w:p>
        </w:tc>
        <w:tc>
          <w:tcPr>
            <w:tcW w:w="902" w:type="pct"/>
            <w:tcBorders>
              <w:top w:val="nil"/>
              <w:left w:val="nil"/>
              <w:bottom w:val="single" w:sz="4" w:space="0" w:color="auto"/>
              <w:right w:val="single" w:sz="4" w:space="0" w:color="auto"/>
            </w:tcBorders>
            <w:shd w:val="clear" w:color="auto" w:fill="auto"/>
            <w:vAlign w:val="center"/>
            <w:hideMark/>
          </w:tcPr>
          <w:p w14:paraId="32579D7D"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ТК-1069</w:t>
            </w:r>
          </w:p>
        </w:tc>
        <w:tc>
          <w:tcPr>
            <w:tcW w:w="1009" w:type="pct"/>
            <w:tcBorders>
              <w:top w:val="nil"/>
              <w:left w:val="nil"/>
              <w:bottom w:val="single" w:sz="4" w:space="0" w:color="auto"/>
              <w:right w:val="single" w:sz="4" w:space="0" w:color="auto"/>
            </w:tcBorders>
            <w:shd w:val="clear" w:color="auto" w:fill="auto"/>
            <w:vAlign w:val="center"/>
            <w:hideMark/>
          </w:tcPr>
          <w:p w14:paraId="66418E4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ТК-1069</w:t>
            </w:r>
          </w:p>
        </w:tc>
        <w:tc>
          <w:tcPr>
            <w:tcW w:w="497" w:type="pct"/>
            <w:tcBorders>
              <w:top w:val="nil"/>
              <w:left w:val="nil"/>
              <w:bottom w:val="single" w:sz="4" w:space="0" w:color="auto"/>
              <w:right w:val="single" w:sz="4" w:space="0" w:color="auto"/>
            </w:tcBorders>
            <w:shd w:val="clear" w:color="auto" w:fill="auto"/>
            <w:vAlign w:val="center"/>
            <w:hideMark/>
          </w:tcPr>
          <w:p w14:paraId="7BFC8A77"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2,3</w:t>
            </w:r>
          </w:p>
        </w:tc>
        <w:tc>
          <w:tcPr>
            <w:tcW w:w="451" w:type="pct"/>
            <w:tcBorders>
              <w:top w:val="nil"/>
              <w:left w:val="nil"/>
              <w:bottom w:val="single" w:sz="4" w:space="0" w:color="auto"/>
              <w:right w:val="single" w:sz="4" w:space="0" w:color="auto"/>
            </w:tcBorders>
            <w:shd w:val="clear" w:color="auto" w:fill="auto"/>
            <w:vAlign w:val="center"/>
            <w:hideMark/>
          </w:tcPr>
          <w:p w14:paraId="2258F26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150</w:t>
            </w:r>
          </w:p>
        </w:tc>
        <w:tc>
          <w:tcPr>
            <w:tcW w:w="452" w:type="pct"/>
            <w:tcBorders>
              <w:top w:val="nil"/>
              <w:left w:val="nil"/>
              <w:bottom w:val="single" w:sz="4" w:space="0" w:color="auto"/>
              <w:right w:val="single" w:sz="4" w:space="0" w:color="auto"/>
            </w:tcBorders>
            <w:shd w:val="clear" w:color="auto" w:fill="auto"/>
            <w:vAlign w:val="center"/>
            <w:hideMark/>
          </w:tcPr>
          <w:p w14:paraId="495897A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300</w:t>
            </w:r>
          </w:p>
        </w:tc>
        <w:tc>
          <w:tcPr>
            <w:tcW w:w="632" w:type="pct"/>
            <w:tcBorders>
              <w:top w:val="nil"/>
              <w:left w:val="nil"/>
              <w:bottom w:val="single" w:sz="4" w:space="0" w:color="auto"/>
              <w:right w:val="single" w:sz="4" w:space="0" w:color="auto"/>
            </w:tcBorders>
            <w:shd w:val="clear" w:color="auto" w:fill="auto"/>
            <w:noWrap/>
            <w:vAlign w:val="center"/>
            <w:hideMark/>
          </w:tcPr>
          <w:p w14:paraId="66BF0F5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1,4</w:t>
            </w:r>
          </w:p>
        </w:tc>
        <w:tc>
          <w:tcPr>
            <w:tcW w:w="802" w:type="pct"/>
            <w:tcBorders>
              <w:top w:val="nil"/>
              <w:left w:val="nil"/>
              <w:bottom w:val="single" w:sz="4" w:space="0" w:color="auto"/>
              <w:right w:val="single" w:sz="4" w:space="0" w:color="auto"/>
            </w:tcBorders>
            <w:shd w:val="clear" w:color="auto" w:fill="auto"/>
            <w:vAlign w:val="center"/>
            <w:hideMark/>
          </w:tcPr>
          <w:p w14:paraId="4ABCCB2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Надземная</w:t>
            </w:r>
          </w:p>
        </w:tc>
      </w:tr>
      <w:tr w:rsidR="006A3205" w:rsidRPr="006A3205" w14:paraId="2E20A52A"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691D080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1.56</w:t>
            </w:r>
          </w:p>
        </w:tc>
        <w:tc>
          <w:tcPr>
            <w:tcW w:w="902" w:type="pct"/>
            <w:tcBorders>
              <w:top w:val="nil"/>
              <w:left w:val="nil"/>
              <w:bottom w:val="single" w:sz="4" w:space="0" w:color="auto"/>
              <w:right w:val="single" w:sz="4" w:space="0" w:color="auto"/>
            </w:tcBorders>
            <w:shd w:val="clear" w:color="auto" w:fill="auto"/>
            <w:vAlign w:val="center"/>
            <w:hideMark/>
          </w:tcPr>
          <w:p w14:paraId="19CA17BD"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ТК-1069</w:t>
            </w:r>
          </w:p>
        </w:tc>
        <w:tc>
          <w:tcPr>
            <w:tcW w:w="1009" w:type="pct"/>
            <w:tcBorders>
              <w:top w:val="nil"/>
              <w:left w:val="nil"/>
              <w:bottom w:val="single" w:sz="4" w:space="0" w:color="auto"/>
              <w:right w:val="single" w:sz="4" w:space="0" w:color="auto"/>
            </w:tcBorders>
            <w:shd w:val="clear" w:color="auto" w:fill="auto"/>
            <w:vAlign w:val="center"/>
            <w:hideMark/>
          </w:tcPr>
          <w:p w14:paraId="78FD78A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ТК-1068</w:t>
            </w:r>
          </w:p>
        </w:tc>
        <w:tc>
          <w:tcPr>
            <w:tcW w:w="497" w:type="pct"/>
            <w:tcBorders>
              <w:top w:val="nil"/>
              <w:left w:val="nil"/>
              <w:bottom w:val="single" w:sz="4" w:space="0" w:color="auto"/>
              <w:right w:val="single" w:sz="4" w:space="0" w:color="auto"/>
            </w:tcBorders>
            <w:shd w:val="clear" w:color="auto" w:fill="auto"/>
            <w:vAlign w:val="center"/>
            <w:hideMark/>
          </w:tcPr>
          <w:p w14:paraId="2F0AE4C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39,18</w:t>
            </w:r>
          </w:p>
        </w:tc>
        <w:tc>
          <w:tcPr>
            <w:tcW w:w="451" w:type="pct"/>
            <w:tcBorders>
              <w:top w:val="nil"/>
              <w:left w:val="nil"/>
              <w:bottom w:val="single" w:sz="4" w:space="0" w:color="auto"/>
              <w:right w:val="single" w:sz="4" w:space="0" w:color="auto"/>
            </w:tcBorders>
            <w:shd w:val="clear" w:color="auto" w:fill="auto"/>
            <w:vAlign w:val="center"/>
            <w:hideMark/>
          </w:tcPr>
          <w:p w14:paraId="4FF78A06"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150</w:t>
            </w:r>
          </w:p>
        </w:tc>
        <w:tc>
          <w:tcPr>
            <w:tcW w:w="452" w:type="pct"/>
            <w:tcBorders>
              <w:top w:val="nil"/>
              <w:left w:val="nil"/>
              <w:bottom w:val="single" w:sz="4" w:space="0" w:color="auto"/>
              <w:right w:val="single" w:sz="4" w:space="0" w:color="auto"/>
            </w:tcBorders>
            <w:shd w:val="clear" w:color="auto" w:fill="auto"/>
            <w:vAlign w:val="center"/>
            <w:hideMark/>
          </w:tcPr>
          <w:p w14:paraId="6676D8F3"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300</w:t>
            </w:r>
          </w:p>
        </w:tc>
        <w:tc>
          <w:tcPr>
            <w:tcW w:w="632" w:type="pct"/>
            <w:tcBorders>
              <w:top w:val="nil"/>
              <w:left w:val="nil"/>
              <w:bottom w:val="single" w:sz="4" w:space="0" w:color="auto"/>
              <w:right w:val="single" w:sz="4" w:space="0" w:color="auto"/>
            </w:tcBorders>
            <w:shd w:val="clear" w:color="auto" w:fill="auto"/>
            <w:noWrap/>
            <w:vAlign w:val="center"/>
            <w:hideMark/>
          </w:tcPr>
          <w:p w14:paraId="786DDB2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23,5</w:t>
            </w:r>
          </w:p>
        </w:tc>
        <w:tc>
          <w:tcPr>
            <w:tcW w:w="802" w:type="pct"/>
            <w:tcBorders>
              <w:top w:val="nil"/>
              <w:left w:val="nil"/>
              <w:bottom w:val="single" w:sz="4" w:space="0" w:color="auto"/>
              <w:right w:val="single" w:sz="4" w:space="0" w:color="auto"/>
            </w:tcBorders>
            <w:shd w:val="clear" w:color="auto" w:fill="auto"/>
            <w:vAlign w:val="center"/>
            <w:hideMark/>
          </w:tcPr>
          <w:p w14:paraId="297CA70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18544E10"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356D0C2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1.57</w:t>
            </w:r>
          </w:p>
        </w:tc>
        <w:tc>
          <w:tcPr>
            <w:tcW w:w="902" w:type="pct"/>
            <w:tcBorders>
              <w:top w:val="nil"/>
              <w:left w:val="nil"/>
              <w:bottom w:val="single" w:sz="4" w:space="0" w:color="auto"/>
              <w:right w:val="single" w:sz="4" w:space="0" w:color="auto"/>
            </w:tcBorders>
            <w:shd w:val="clear" w:color="auto" w:fill="auto"/>
            <w:vAlign w:val="center"/>
            <w:hideMark/>
          </w:tcPr>
          <w:p w14:paraId="33773FF5"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ТК-1067</w:t>
            </w:r>
          </w:p>
        </w:tc>
        <w:tc>
          <w:tcPr>
            <w:tcW w:w="1009" w:type="pct"/>
            <w:tcBorders>
              <w:top w:val="nil"/>
              <w:left w:val="nil"/>
              <w:bottom w:val="single" w:sz="4" w:space="0" w:color="auto"/>
              <w:right w:val="single" w:sz="4" w:space="0" w:color="auto"/>
            </w:tcBorders>
            <w:shd w:val="clear" w:color="auto" w:fill="auto"/>
            <w:vAlign w:val="center"/>
            <w:hideMark/>
          </w:tcPr>
          <w:p w14:paraId="00DD580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уз-3002</w:t>
            </w:r>
          </w:p>
        </w:tc>
        <w:tc>
          <w:tcPr>
            <w:tcW w:w="497" w:type="pct"/>
            <w:tcBorders>
              <w:top w:val="nil"/>
              <w:left w:val="nil"/>
              <w:bottom w:val="single" w:sz="4" w:space="0" w:color="auto"/>
              <w:right w:val="single" w:sz="4" w:space="0" w:color="auto"/>
            </w:tcBorders>
            <w:shd w:val="clear" w:color="auto" w:fill="auto"/>
            <w:vAlign w:val="center"/>
            <w:hideMark/>
          </w:tcPr>
          <w:p w14:paraId="4687871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139,27</w:t>
            </w:r>
          </w:p>
        </w:tc>
        <w:tc>
          <w:tcPr>
            <w:tcW w:w="451" w:type="pct"/>
            <w:tcBorders>
              <w:top w:val="nil"/>
              <w:left w:val="nil"/>
              <w:bottom w:val="single" w:sz="4" w:space="0" w:color="auto"/>
              <w:right w:val="single" w:sz="4" w:space="0" w:color="auto"/>
            </w:tcBorders>
            <w:shd w:val="clear" w:color="auto" w:fill="auto"/>
            <w:vAlign w:val="center"/>
            <w:hideMark/>
          </w:tcPr>
          <w:p w14:paraId="5857840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150</w:t>
            </w:r>
          </w:p>
        </w:tc>
        <w:tc>
          <w:tcPr>
            <w:tcW w:w="452" w:type="pct"/>
            <w:tcBorders>
              <w:top w:val="nil"/>
              <w:left w:val="nil"/>
              <w:bottom w:val="single" w:sz="4" w:space="0" w:color="auto"/>
              <w:right w:val="single" w:sz="4" w:space="0" w:color="auto"/>
            </w:tcBorders>
            <w:shd w:val="clear" w:color="auto" w:fill="auto"/>
            <w:vAlign w:val="center"/>
            <w:hideMark/>
          </w:tcPr>
          <w:p w14:paraId="30710F0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300</w:t>
            </w:r>
          </w:p>
        </w:tc>
        <w:tc>
          <w:tcPr>
            <w:tcW w:w="632" w:type="pct"/>
            <w:tcBorders>
              <w:top w:val="nil"/>
              <w:left w:val="nil"/>
              <w:bottom w:val="single" w:sz="4" w:space="0" w:color="auto"/>
              <w:right w:val="single" w:sz="4" w:space="0" w:color="auto"/>
            </w:tcBorders>
            <w:shd w:val="clear" w:color="auto" w:fill="auto"/>
            <w:noWrap/>
            <w:vAlign w:val="center"/>
            <w:hideMark/>
          </w:tcPr>
          <w:p w14:paraId="7C5B785B"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83,6</w:t>
            </w:r>
          </w:p>
        </w:tc>
        <w:tc>
          <w:tcPr>
            <w:tcW w:w="802" w:type="pct"/>
            <w:tcBorders>
              <w:top w:val="nil"/>
              <w:left w:val="nil"/>
              <w:bottom w:val="single" w:sz="4" w:space="0" w:color="auto"/>
              <w:right w:val="single" w:sz="4" w:space="0" w:color="auto"/>
            </w:tcBorders>
            <w:shd w:val="clear" w:color="auto" w:fill="auto"/>
            <w:vAlign w:val="center"/>
            <w:hideMark/>
          </w:tcPr>
          <w:p w14:paraId="5C2526F4"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0FAAB9CF"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7543731B"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1.58</w:t>
            </w:r>
          </w:p>
        </w:tc>
        <w:tc>
          <w:tcPr>
            <w:tcW w:w="902" w:type="pct"/>
            <w:tcBorders>
              <w:top w:val="nil"/>
              <w:left w:val="nil"/>
              <w:bottom w:val="single" w:sz="4" w:space="0" w:color="auto"/>
              <w:right w:val="single" w:sz="4" w:space="0" w:color="auto"/>
            </w:tcBorders>
            <w:shd w:val="clear" w:color="auto" w:fill="auto"/>
            <w:vAlign w:val="center"/>
            <w:hideMark/>
          </w:tcPr>
          <w:p w14:paraId="37A3D4F6"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ТК-1068</w:t>
            </w:r>
          </w:p>
        </w:tc>
        <w:tc>
          <w:tcPr>
            <w:tcW w:w="1009" w:type="pct"/>
            <w:tcBorders>
              <w:top w:val="nil"/>
              <w:left w:val="nil"/>
              <w:bottom w:val="single" w:sz="4" w:space="0" w:color="auto"/>
              <w:right w:val="single" w:sz="4" w:space="0" w:color="auto"/>
            </w:tcBorders>
            <w:shd w:val="clear" w:color="auto" w:fill="auto"/>
            <w:vAlign w:val="center"/>
            <w:hideMark/>
          </w:tcPr>
          <w:p w14:paraId="232DA87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ТК-1067</w:t>
            </w:r>
          </w:p>
        </w:tc>
        <w:tc>
          <w:tcPr>
            <w:tcW w:w="497" w:type="pct"/>
            <w:tcBorders>
              <w:top w:val="nil"/>
              <w:left w:val="nil"/>
              <w:bottom w:val="single" w:sz="4" w:space="0" w:color="auto"/>
              <w:right w:val="single" w:sz="4" w:space="0" w:color="auto"/>
            </w:tcBorders>
            <w:shd w:val="clear" w:color="auto" w:fill="auto"/>
            <w:vAlign w:val="center"/>
            <w:hideMark/>
          </w:tcPr>
          <w:p w14:paraId="29A5124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47,69</w:t>
            </w:r>
          </w:p>
        </w:tc>
        <w:tc>
          <w:tcPr>
            <w:tcW w:w="451" w:type="pct"/>
            <w:tcBorders>
              <w:top w:val="nil"/>
              <w:left w:val="nil"/>
              <w:bottom w:val="single" w:sz="4" w:space="0" w:color="auto"/>
              <w:right w:val="single" w:sz="4" w:space="0" w:color="auto"/>
            </w:tcBorders>
            <w:shd w:val="clear" w:color="auto" w:fill="auto"/>
            <w:vAlign w:val="center"/>
            <w:hideMark/>
          </w:tcPr>
          <w:p w14:paraId="3CBA41D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150</w:t>
            </w:r>
          </w:p>
        </w:tc>
        <w:tc>
          <w:tcPr>
            <w:tcW w:w="452" w:type="pct"/>
            <w:tcBorders>
              <w:top w:val="nil"/>
              <w:left w:val="nil"/>
              <w:bottom w:val="single" w:sz="4" w:space="0" w:color="auto"/>
              <w:right w:val="single" w:sz="4" w:space="0" w:color="auto"/>
            </w:tcBorders>
            <w:shd w:val="clear" w:color="auto" w:fill="auto"/>
            <w:vAlign w:val="center"/>
            <w:hideMark/>
          </w:tcPr>
          <w:p w14:paraId="507BF8F1"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300</w:t>
            </w:r>
          </w:p>
        </w:tc>
        <w:tc>
          <w:tcPr>
            <w:tcW w:w="632" w:type="pct"/>
            <w:tcBorders>
              <w:top w:val="nil"/>
              <w:left w:val="nil"/>
              <w:bottom w:val="single" w:sz="4" w:space="0" w:color="auto"/>
              <w:right w:val="single" w:sz="4" w:space="0" w:color="auto"/>
            </w:tcBorders>
            <w:shd w:val="clear" w:color="auto" w:fill="auto"/>
            <w:noWrap/>
            <w:vAlign w:val="center"/>
            <w:hideMark/>
          </w:tcPr>
          <w:p w14:paraId="3F0A25B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28,6</w:t>
            </w:r>
          </w:p>
        </w:tc>
        <w:tc>
          <w:tcPr>
            <w:tcW w:w="802" w:type="pct"/>
            <w:tcBorders>
              <w:top w:val="nil"/>
              <w:left w:val="nil"/>
              <w:bottom w:val="single" w:sz="4" w:space="0" w:color="auto"/>
              <w:right w:val="single" w:sz="4" w:space="0" w:color="auto"/>
            </w:tcBorders>
            <w:shd w:val="clear" w:color="auto" w:fill="auto"/>
            <w:vAlign w:val="center"/>
            <w:hideMark/>
          </w:tcPr>
          <w:p w14:paraId="0355DA77"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662901C1"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23A704FB"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1.59</w:t>
            </w:r>
          </w:p>
        </w:tc>
        <w:tc>
          <w:tcPr>
            <w:tcW w:w="902" w:type="pct"/>
            <w:tcBorders>
              <w:top w:val="nil"/>
              <w:left w:val="nil"/>
              <w:bottom w:val="single" w:sz="4" w:space="0" w:color="auto"/>
              <w:right w:val="single" w:sz="4" w:space="0" w:color="auto"/>
            </w:tcBorders>
            <w:shd w:val="clear" w:color="auto" w:fill="auto"/>
            <w:vAlign w:val="center"/>
            <w:hideMark/>
          </w:tcPr>
          <w:p w14:paraId="5976CF4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ТК-1067</w:t>
            </w:r>
          </w:p>
        </w:tc>
        <w:tc>
          <w:tcPr>
            <w:tcW w:w="1009" w:type="pct"/>
            <w:tcBorders>
              <w:top w:val="nil"/>
              <w:left w:val="nil"/>
              <w:bottom w:val="single" w:sz="4" w:space="0" w:color="auto"/>
              <w:right w:val="single" w:sz="4" w:space="0" w:color="auto"/>
            </w:tcBorders>
            <w:shd w:val="clear" w:color="auto" w:fill="auto"/>
            <w:vAlign w:val="center"/>
            <w:hideMark/>
          </w:tcPr>
          <w:p w14:paraId="3DFB86B4"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ТК-1067</w:t>
            </w:r>
          </w:p>
        </w:tc>
        <w:tc>
          <w:tcPr>
            <w:tcW w:w="497" w:type="pct"/>
            <w:tcBorders>
              <w:top w:val="nil"/>
              <w:left w:val="nil"/>
              <w:bottom w:val="single" w:sz="4" w:space="0" w:color="auto"/>
              <w:right w:val="single" w:sz="4" w:space="0" w:color="auto"/>
            </w:tcBorders>
            <w:shd w:val="clear" w:color="auto" w:fill="auto"/>
            <w:vAlign w:val="center"/>
            <w:hideMark/>
          </w:tcPr>
          <w:p w14:paraId="756B770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1,99</w:t>
            </w:r>
          </w:p>
        </w:tc>
        <w:tc>
          <w:tcPr>
            <w:tcW w:w="451" w:type="pct"/>
            <w:tcBorders>
              <w:top w:val="nil"/>
              <w:left w:val="nil"/>
              <w:bottom w:val="single" w:sz="4" w:space="0" w:color="auto"/>
              <w:right w:val="single" w:sz="4" w:space="0" w:color="auto"/>
            </w:tcBorders>
            <w:shd w:val="clear" w:color="auto" w:fill="auto"/>
            <w:vAlign w:val="center"/>
            <w:hideMark/>
          </w:tcPr>
          <w:p w14:paraId="36C297B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50</w:t>
            </w:r>
          </w:p>
        </w:tc>
        <w:tc>
          <w:tcPr>
            <w:tcW w:w="452" w:type="pct"/>
            <w:tcBorders>
              <w:top w:val="nil"/>
              <w:left w:val="nil"/>
              <w:bottom w:val="single" w:sz="4" w:space="0" w:color="auto"/>
              <w:right w:val="single" w:sz="4" w:space="0" w:color="auto"/>
            </w:tcBorders>
            <w:shd w:val="clear" w:color="auto" w:fill="auto"/>
            <w:vAlign w:val="center"/>
            <w:hideMark/>
          </w:tcPr>
          <w:p w14:paraId="62425237"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300</w:t>
            </w:r>
          </w:p>
        </w:tc>
        <w:tc>
          <w:tcPr>
            <w:tcW w:w="632" w:type="pct"/>
            <w:tcBorders>
              <w:top w:val="nil"/>
              <w:left w:val="nil"/>
              <w:bottom w:val="single" w:sz="4" w:space="0" w:color="auto"/>
              <w:right w:val="single" w:sz="4" w:space="0" w:color="auto"/>
            </w:tcBorders>
            <w:shd w:val="clear" w:color="auto" w:fill="auto"/>
            <w:noWrap/>
            <w:vAlign w:val="center"/>
            <w:hideMark/>
          </w:tcPr>
          <w:p w14:paraId="2558FDEB"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1,2</w:t>
            </w:r>
          </w:p>
        </w:tc>
        <w:tc>
          <w:tcPr>
            <w:tcW w:w="802" w:type="pct"/>
            <w:tcBorders>
              <w:top w:val="nil"/>
              <w:left w:val="nil"/>
              <w:bottom w:val="single" w:sz="4" w:space="0" w:color="auto"/>
              <w:right w:val="single" w:sz="4" w:space="0" w:color="auto"/>
            </w:tcBorders>
            <w:shd w:val="clear" w:color="auto" w:fill="auto"/>
            <w:vAlign w:val="center"/>
            <w:hideMark/>
          </w:tcPr>
          <w:p w14:paraId="6211F676"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Надземная</w:t>
            </w:r>
          </w:p>
        </w:tc>
      </w:tr>
      <w:tr w:rsidR="006A3205" w:rsidRPr="006A3205" w14:paraId="2BD91AE2"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4E3530BD"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1.60</w:t>
            </w:r>
          </w:p>
        </w:tc>
        <w:tc>
          <w:tcPr>
            <w:tcW w:w="902" w:type="pct"/>
            <w:tcBorders>
              <w:top w:val="nil"/>
              <w:left w:val="nil"/>
              <w:bottom w:val="single" w:sz="4" w:space="0" w:color="auto"/>
              <w:right w:val="single" w:sz="4" w:space="0" w:color="auto"/>
            </w:tcBorders>
            <w:shd w:val="clear" w:color="auto" w:fill="auto"/>
            <w:vAlign w:val="center"/>
            <w:hideMark/>
          </w:tcPr>
          <w:p w14:paraId="699BA484"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ТК-1070</w:t>
            </w:r>
          </w:p>
        </w:tc>
        <w:tc>
          <w:tcPr>
            <w:tcW w:w="1009" w:type="pct"/>
            <w:tcBorders>
              <w:top w:val="nil"/>
              <w:left w:val="nil"/>
              <w:bottom w:val="single" w:sz="4" w:space="0" w:color="auto"/>
              <w:right w:val="single" w:sz="4" w:space="0" w:color="auto"/>
            </w:tcBorders>
            <w:shd w:val="clear" w:color="auto" w:fill="auto"/>
            <w:vAlign w:val="center"/>
            <w:hideMark/>
          </w:tcPr>
          <w:p w14:paraId="13033E56"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ТК-1070</w:t>
            </w:r>
          </w:p>
        </w:tc>
        <w:tc>
          <w:tcPr>
            <w:tcW w:w="497" w:type="pct"/>
            <w:tcBorders>
              <w:top w:val="nil"/>
              <w:left w:val="nil"/>
              <w:bottom w:val="single" w:sz="4" w:space="0" w:color="auto"/>
              <w:right w:val="single" w:sz="4" w:space="0" w:color="auto"/>
            </w:tcBorders>
            <w:shd w:val="clear" w:color="auto" w:fill="auto"/>
            <w:vAlign w:val="center"/>
            <w:hideMark/>
          </w:tcPr>
          <w:p w14:paraId="7E7B2FA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1,69</w:t>
            </w:r>
          </w:p>
        </w:tc>
        <w:tc>
          <w:tcPr>
            <w:tcW w:w="451" w:type="pct"/>
            <w:tcBorders>
              <w:top w:val="nil"/>
              <w:left w:val="nil"/>
              <w:bottom w:val="single" w:sz="4" w:space="0" w:color="auto"/>
              <w:right w:val="single" w:sz="4" w:space="0" w:color="auto"/>
            </w:tcBorders>
            <w:shd w:val="clear" w:color="auto" w:fill="auto"/>
            <w:vAlign w:val="center"/>
            <w:hideMark/>
          </w:tcPr>
          <w:p w14:paraId="56E0CFC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150</w:t>
            </w:r>
          </w:p>
        </w:tc>
        <w:tc>
          <w:tcPr>
            <w:tcW w:w="452" w:type="pct"/>
            <w:tcBorders>
              <w:top w:val="nil"/>
              <w:left w:val="nil"/>
              <w:bottom w:val="single" w:sz="4" w:space="0" w:color="auto"/>
              <w:right w:val="single" w:sz="4" w:space="0" w:color="auto"/>
            </w:tcBorders>
            <w:shd w:val="clear" w:color="auto" w:fill="auto"/>
            <w:vAlign w:val="center"/>
            <w:hideMark/>
          </w:tcPr>
          <w:p w14:paraId="099097C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300</w:t>
            </w:r>
          </w:p>
        </w:tc>
        <w:tc>
          <w:tcPr>
            <w:tcW w:w="632" w:type="pct"/>
            <w:tcBorders>
              <w:top w:val="nil"/>
              <w:left w:val="nil"/>
              <w:bottom w:val="single" w:sz="4" w:space="0" w:color="auto"/>
              <w:right w:val="single" w:sz="4" w:space="0" w:color="auto"/>
            </w:tcBorders>
            <w:shd w:val="clear" w:color="auto" w:fill="auto"/>
            <w:noWrap/>
            <w:vAlign w:val="center"/>
            <w:hideMark/>
          </w:tcPr>
          <w:p w14:paraId="0B1AAE5E"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1,0</w:t>
            </w:r>
          </w:p>
        </w:tc>
        <w:tc>
          <w:tcPr>
            <w:tcW w:w="802" w:type="pct"/>
            <w:tcBorders>
              <w:top w:val="nil"/>
              <w:left w:val="nil"/>
              <w:bottom w:val="single" w:sz="4" w:space="0" w:color="auto"/>
              <w:right w:val="single" w:sz="4" w:space="0" w:color="auto"/>
            </w:tcBorders>
            <w:shd w:val="clear" w:color="auto" w:fill="auto"/>
            <w:vAlign w:val="center"/>
            <w:hideMark/>
          </w:tcPr>
          <w:p w14:paraId="19A00B2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Надземная</w:t>
            </w:r>
          </w:p>
        </w:tc>
      </w:tr>
      <w:tr w:rsidR="006A3205" w:rsidRPr="006A3205" w14:paraId="1E57CFCF"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42E914A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1.61</w:t>
            </w:r>
          </w:p>
        </w:tc>
        <w:tc>
          <w:tcPr>
            <w:tcW w:w="902" w:type="pct"/>
            <w:tcBorders>
              <w:top w:val="nil"/>
              <w:left w:val="nil"/>
              <w:bottom w:val="single" w:sz="4" w:space="0" w:color="auto"/>
              <w:right w:val="single" w:sz="4" w:space="0" w:color="auto"/>
            </w:tcBorders>
            <w:shd w:val="clear" w:color="auto" w:fill="auto"/>
            <w:vAlign w:val="center"/>
            <w:hideMark/>
          </w:tcPr>
          <w:p w14:paraId="02CA78F5"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ТК-1070</w:t>
            </w:r>
          </w:p>
        </w:tc>
        <w:tc>
          <w:tcPr>
            <w:tcW w:w="1009" w:type="pct"/>
            <w:tcBorders>
              <w:top w:val="nil"/>
              <w:left w:val="nil"/>
              <w:bottom w:val="single" w:sz="4" w:space="0" w:color="auto"/>
              <w:right w:val="single" w:sz="4" w:space="0" w:color="auto"/>
            </w:tcBorders>
            <w:shd w:val="clear" w:color="auto" w:fill="auto"/>
            <w:vAlign w:val="center"/>
            <w:hideMark/>
          </w:tcPr>
          <w:p w14:paraId="2C8EEF26"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ТК-1069</w:t>
            </w:r>
          </w:p>
        </w:tc>
        <w:tc>
          <w:tcPr>
            <w:tcW w:w="497" w:type="pct"/>
            <w:tcBorders>
              <w:top w:val="nil"/>
              <w:left w:val="nil"/>
              <w:bottom w:val="single" w:sz="4" w:space="0" w:color="auto"/>
              <w:right w:val="single" w:sz="4" w:space="0" w:color="auto"/>
            </w:tcBorders>
            <w:shd w:val="clear" w:color="auto" w:fill="auto"/>
            <w:vAlign w:val="center"/>
            <w:hideMark/>
          </w:tcPr>
          <w:p w14:paraId="02795BB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192,97</w:t>
            </w:r>
          </w:p>
        </w:tc>
        <w:tc>
          <w:tcPr>
            <w:tcW w:w="451" w:type="pct"/>
            <w:tcBorders>
              <w:top w:val="nil"/>
              <w:left w:val="nil"/>
              <w:bottom w:val="single" w:sz="4" w:space="0" w:color="auto"/>
              <w:right w:val="single" w:sz="4" w:space="0" w:color="auto"/>
            </w:tcBorders>
            <w:shd w:val="clear" w:color="auto" w:fill="auto"/>
            <w:vAlign w:val="center"/>
            <w:hideMark/>
          </w:tcPr>
          <w:p w14:paraId="04C0ADA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150</w:t>
            </w:r>
          </w:p>
        </w:tc>
        <w:tc>
          <w:tcPr>
            <w:tcW w:w="452" w:type="pct"/>
            <w:tcBorders>
              <w:top w:val="nil"/>
              <w:left w:val="nil"/>
              <w:bottom w:val="single" w:sz="4" w:space="0" w:color="auto"/>
              <w:right w:val="single" w:sz="4" w:space="0" w:color="auto"/>
            </w:tcBorders>
            <w:shd w:val="clear" w:color="auto" w:fill="auto"/>
            <w:vAlign w:val="center"/>
            <w:hideMark/>
          </w:tcPr>
          <w:p w14:paraId="6ED303F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300</w:t>
            </w:r>
          </w:p>
        </w:tc>
        <w:tc>
          <w:tcPr>
            <w:tcW w:w="632" w:type="pct"/>
            <w:tcBorders>
              <w:top w:val="nil"/>
              <w:left w:val="nil"/>
              <w:bottom w:val="single" w:sz="4" w:space="0" w:color="auto"/>
              <w:right w:val="single" w:sz="4" w:space="0" w:color="auto"/>
            </w:tcBorders>
            <w:shd w:val="clear" w:color="auto" w:fill="auto"/>
            <w:noWrap/>
            <w:vAlign w:val="center"/>
            <w:hideMark/>
          </w:tcPr>
          <w:p w14:paraId="304CD85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115,8</w:t>
            </w:r>
          </w:p>
        </w:tc>
        <w:tc>
          <w:tcPr>
            <w:tcW w:w="802" w:type="pct"/>
            <w:tcBorders>
              <w:top w:val="nil"/>
              <w:left w:val="nil"/>
              <w:bottom w:val="single" w:sz="4" w:space="0" w:color="auto"/>
              <w:right w:val="single" w:sz="4" w:space="0" w:color="auto"/>
            </w:tcBorders>
            <w:shd w:val="clear" w:color="auto" w:fill="auto"/>
            <w:vAlign w:val="center"/>
            <w:hideMark/>
          </w:tcPr>
          <w:p w14:paraId="0F1471A0"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7BD8EC69"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29CBF305"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1.62</w:t>
            </w:r>
          </w:p>
        </w:tc>
        <w:tc>
          <w:tcPr>
            <w:tcW w:w="902" w:type="pct"/>
            <w:tcBorders>
              <w:top w:val="nil"/>
              <w:left w:val="nil"/>
              <w:bottom w:val="single" w:sz="4" w:space="0" w:color="auto"/>
              <w:right w:val="single" w:sz="4" w:space="0" w:color="auto"/>
            </w:tcBorders>
            <w:shd w:val="clear" w:color="auto" w:fill="auto"/>
            <w:vAlign w:val="center"/>
            <w:hideMark/>
          </w:tcPr>
          <w:p w14:paraId="1036D0D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Уз-Новая</w:t>
            </w:r>
          </w:p>
        </w:tc>
        <w:tc>
          <w:tcPr>
            <w:tcW w:w="1009" w:type="pct"/>
            <w:tcBorders>
              <w:top w:val="nil"/>
              <w:left w:val="nil"/>
              <w:bottom w:val="single" w:sz="4" w:space="0" w:color="auto"/>
              <w:right w:val="single" w:sz="4" w:space="0" w:color="auto"/>
            </w:tcBorders>
            <w:shd w:val="clear" w:color="auto" w:fill="auto"/>
            <w:vAlign w:val="center"/>
            <w:hideMark/>
          </w:tcPr>
          <w:p w14:paraId="21F6D9FE"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Уз-Новая</w:t>
            </w:r>
          </w:p>
        </w:tc>
        <w:tc>
          <w:tcPr>
            <w:tcW w:w="497" w:type="pct"/>
            <w:tcBorders>
              <w:top w:val="nil"/>
              <w:left w:val="nil"/>
              <w:bottom w:val="single" w:sz="4" w:space="0" w:color="auto"/>
              <w:right w:val="single" w:sz="4" w:space="0" w:color="auto"/>
            </w:tcBorders>
            <w:shd w:val="clear" w:color="auto" w:fill="auto"/>
            <w:vAlign w:val="center"/>
            <w:hideMark/>
          </w:tcPr>
          <w:p w14:paraId="1615B1D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135,9</w:t>
            </w:r>
          </w:p>
        </w:tc>
        <w:tc>
          <w:tcPr>
            <w:tcW w:w="451" w:type="pct"/>
            <w:tcBorders>
              <w:top w:val="nil"/>
              <w:left w:val="nil"/>
              <w:bottom w:val="single" w:sz="4" w:space="0" w:color="auto"/>
              <w:right w:val="single" w:sz="4" w:space="0" w:color="auto"/>
            </w:tcBorders>
            <w:shd w:val="clear" w:color="auto" w:fill="auto"/>
            <w:vAlign w:val="center"/>
            <w:hideMark/>
          </w:tcPr>
          <w:p w14:paraId="5954C41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100</w:t>
            </w:r>
          </w:p>
        </w:tc>
        <w:tc>
          <w:tcPr>
            <w:tcW w:w="452" w:type="pct"/>
            <w:tcBorders>
              <w:top w:val="nil"/>
              <w:left w:val="nil"/>
              <w:bottom w:val="single" w:sz="4" w:space="0" w:color="auto"/>
              <w:right w:val="single" w:sz="4" w:space="0" w:color="auto"/>
            </w:tcBorders>
            <w:shd w:val="clear" w:color="auto" w:fill="auto"/>
            <w:vAlign w:val="center"/>
            <w:hideMark/>
          </w:tcPr>
          <w:p w14:paraId="23F3CCF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150</w:t>
            </w:r>
          </w:p>
        </w:tc>
        <w:tc>
          <w:tcPr>
            <w:tcW w:w="632" w:type="pct"/>
            <w:tcBorders>
              <w:top w:val="nil"/>
              <w:left w:val="nil"/>
              <w:bottom w:val="single" w:sz="4" w:space="0" w:color="auto"/>
              <w:right w:val="single" w:sz="4" w:space="0" w:color="auto"/>
            </w:tcBorders>
            <w:shd w:val="clear" w:color="auto" w:fill="auto"/>
            <w:noWrap/>
            <w:vAlign w:val="center"/>
            <w:hideMark/>
          </w:tcPr>
          <w:p w14:paraId="5B0C2B47"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40,8</w:t>
            </w:r>
          </w:p>
        </w:tc>
        <w:tc>
          <w:tcPr>
            <w:tcW w:w="802" w:type="pct"/>
            <w:tcBorders>
              <w:top w:val="nil"/>
              <w:left w:val="nil"/>
              <w:bottom w:val="single" w:sz="4" w:space="0" w:color="auto"/>
              <w:right w:val="single" w:sz="4" w:space="0" w:color="auto"/>
            </w:tcBorders>
            <w:shd w:val="clear" w:color="auto" w:fill="auto"/>
            <w:vAlign w:val="center"/>
            <w:hideMark/>
          </w:tcPr>
          <w:p w14:paraId="7CE5180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 xml:space="preserve">Подземная </w:t>
            </w:r>
            <w:proofErr w:type="spellStart"/>
            <w:r w:rsidRPr="006A3205">
              <w:rPr>
                <w:color w:val="000000"/>
                <w:sz w:val="18"/>
                <w:szCs w:val="18"/>
                <w:lang w:bidi="ar-SA"/>
              </w:rPr>
              <w:t>бесканальная</w:t>
            </w:r>
            <w:proofErr w:type="spellEnd"/>
          </w:p>
        </w:tc>
      </w:tr>
      <w:tr w:rsidR="006A3205" w:rsidRPr="006A3205" w14:paraId="6B2A2CA0"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4BF266D0"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1.63</w:t>
            </w:r>
          </w:p>
        </w:tc>
        <w:tc>
          <w:tcPr>
            <w:tcW w:w="902" w:type="pct"/>
            <w:tcBorders>
              <w:top w:val="nil"/>
              <w:left w:val="nil"/>
              <w:bottom w:val="single" w:sz="4" w:space="0" w:color="auto"/>
              <w:right w:val="single" w:sz="4" w:space="0" w:color="auto"/>
            </w:tcBorders>
            <w:shd w:val="clear" w:color="auto" w:fill="auto"/>
            <w:vAlign w:val="center"/>
            <w:hideMark/>
          </w:tcPr>
          <w:p w14:paraId="2D5F1E5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Уз-Новая</w:t>
            </w:r>
          </w:p>
        </w:tc>
        <w:tc>
          <w:tcPr>
            <w:tcW w:w="1009" w:type="pct"/>
            <w:tcBorders>
              <w:top w:val="nil"/>
              <w:left w:val="nil"/>
              <w:bottom w:val="single" w:sz="4" w:space="0" w:color="auto"/>
              <w:right w:val="single" w:sz="4" w:space="0" w:color="auto"/>
            </w:tcBorders>
            <w:shd w:val="clear" w:color="auto" w:fill="auto"/>
            <w:vAlign w:val="center"/>
            <w:hideMark/>
          </w:tcPr>
          <w:p w14:paraId="351BD536"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уз-841</w:t>
            </w:r>
          </w:p>
        </w:tc>
        <w:tc>
          <w:tcPr>
            <w:tcW w:w="497" w:type="pct"/>
            <w:tcBorders>
              <w:top w:val="nil"/>
              <w:left w:val="nil"/>
              <w:bottom w:val="single" w:sz="4" w:space="0" w:color="auto"/>
              <w:right w:val="single" w:sz="4" w:space="0" w:color="auto"/>
            </w:tcBorders>
            <w:shd w:val="clear" w:color="auto" w:fill="auto"/>
            <w:vAlign w:val="center"/>
            <w:hideMark/>
          </w:tcPr>
          <w:p w14:paraId="07CF37C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211,24</w:t>
            </w:r>
          </w:p>
        </w:tc>
        <w:tc>
          <w:tcPr>
            <w:tcW w:w="451" w:type="pct"/>
            <w:tcBorders>
              <w:top w:val="nil"/>
              <w:left w:val="nil"/>
              <w:bottom w:val="single" w:sz="4" w:space="0" w:color="auto"/>
              <w:right w:val="single" w:sz="4" w:space="0" w:color="auto"/>
            </w:tcBorders>
            <w:shd w:val="clear" w:color="auto" w:fill="auto"/>
            <w:vAlign w:val="center"/>
            <w:hideMark/>
          </w:tcPr>
          <w:p w14:paraId="339BD23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100</w:t>
            </w:r>
          </w:p>
        </w:tc>
        <w:tc>
          <w:tcPr>
            <w:tcW w:w="452" w:type="pct"/>
            <w:tcBorders>
              <w:top w:val="nil"/>
              <w:left w:val="nil"/>
              <w:bottom w:val="single" w:sz="4" w:space="0" w:color="auto"/>
              <w:right w:val="single" w:sz="4" w:space="0" w:color="auto"/>
            </w:tcBorders>
            <w:shd w:val="clear" w:color="auto" w:fill="auto"/>
            <w:vAlign w:val="center"/>
            <w:hideMark/>
          </w:tcPr>
          <w:p w14:paraId="7BDC6AA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150</w:t>
            </w:r>
          </w:p>
        </w:tc>
        <w:tc>
          <w:tcPr>
            <w:tcW w:w="632" w:type="pct"/>
            <w:tcBorders>
              <w:top w:val="nil"/>
              <w:left w:val="nil"/>
              <w:bottom w:val="single" w:sz="4" w:space="0" w:color="auto"/>
              <w:right w:val="single" w:sz="4" w:space="0" w:color="auto"/>
            </w:tcBorders>
            <w:shd w:val="clear" w:color="auto" w:fill="auto"/>
            <w:noWrap/>
            <w:vAlign w:val="center"/>
            <w:hideMark/>
          </w:tcPr>
          <w:p w14:paraId="51F4B7B3"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63,4</w:t>
            </w:r>
          </w:p>
        </w:tc>
        <w:tc>
          <w:tcPr>
            <w:tcW w:w="802" w:type="pct"/>
            <w:tcBorders>
              <w:top w:val="nil"/>
              <w:left w:val="nil"/>
              <w:bottom w:val="single" w:sz="4" w:space="0" w:color="auto"/>
              <w:right w:val="single" w:sz="4" w:space="0" w:color="auto"/>
            </w:tcBorders>
            <w:shd w:val="clear" w:color="auto" w:fill="auto"/>
            <w:vAlign w:val="center"/>
            <w:hideMark/>
          </w:tcPr>
          <w:p w14:paraId="343833DB"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 xml:space="preserve">Подземная </w:t>
            </w:r>
            <w:proofErr w:type="spellStart"/>
            <w:r w:rsidRPr="006A3205">
              <w:rPr>
                <w:color w:val="000000"/>
                <w:sz w:val="18"/>
                <w:szCs w:val="18"/>
                <w:lang w:bidi="ar-SA"/>
              </w:rPr>
              <w:t>бесканальная</w:t>
            </w:r>
            <w:proofErr w:type="spellEnd"/>
          </w:p>
        </w:tc>
      </w:tr>
      <w:tr w:rsidR="006A3205" w:rsidRPr="006A3205" w14:paraId="2CC116B0"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4BFEEEA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1.64</w:t>
            </w:r>
          </w:p>
        </w:tc>
        <w:tc>
          <w:tcPr>
            <w:tcW w:w="902" w:type="pct"/>
            <w:tcBorders>
              <w:top w:val="nil"/>
              <w:left w:val="nil"/>
              <w:bottom w:val="single" w:sz="4" w:space="0" w:color="auto"/>
              <w:right w:val="single" w:sz="4" w:space="0" w:color="auto"/>
            </w:tcBorders>
            <w:shd w:val="clear" w:color="auto" w:fill="auto"/>
            <w:vAlign w:val="center"/>
            <w:hideMark/>
          </w:tcPr>
          <w:p w14:paraId="0E179375"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тк-842</w:t>
            </w:r>
          </w:p>
        </w:tc>
        <w:tc>
          <w:tcPr>
            <w:tcW w:w="1009" w:type="pct"/>
            <w:tcBorders>
              <w:top w:val="nil"/>
              <w:left w:val="nil"/>
              <w:bottom w:val="single" w:sz="4" w:space="0" w:color="auto"/>
              <w:right w:val="single" w:sz="4" w:space="0" w:color="auto"/>
            </w:tcBorders>
            <w:shd w:val="clear" w:color="auto" w:fill="auto"/>
            <w:vAlign w:val="center"/>
            <w:hideMark/>
          </w:tcPr>
          <w:p w14:paraId="3980A7D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уз-3023</w:t>
            </w:r>
          </w:p>
        </w:tc>
        <w:tc>
          <w:tcPr>
            <w:tcW w:w="497" w:type="pct"/>
            <w:tcBorders>
              <w:top w:val="nil"/>
              <w:left w:val="nil"/>
              <w:bottom w:val="single" w:sz="4" w:space="0" w:color="auto"/>
              <w:right w:val="single" w:sz="4" w:space="0" w:color="auto"/>
            </w:tcBorders>
            <w:shd w:val="clear" w:color="auto" w:fill="auto"/>
            <w:vAlign w:val="center"/>
            <w:hideMark/>
          </w:tcPr>
          <w:p w14:paraId="17B42074"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284,57</w:t>
            </w:r>
          </w:p>
        </w:tc>
        <w:tc>
          <w:tcPr>
            <w:tcW w:w="451" w:type="pct"/>
            <w:tcBorders>
              <w:top w:val="nil"/>
              <w:left w:val="nil"/>
              <w:bottom w:val="single" w:sz="4" w:space="0" w:color="auto"/>
              <w:right w:val="single" w:sz="4" w:space="0" w:color="auto"/>
            </w:tcBorders>
            <w:shd w:val="clear" w:color="auto" w:fill="auto"/>
            <w:vAlign w:val="center"/>
            <w:hideMark/>
          </w:tcPr>
          <w:p w14:paraId="744DB5D7"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100</w:t>
            </w:r>
          </w:p>
        </w:tc>
        <w:tc>
          <w:tcPr>
            <w:tcW w:w="452" w:type="pct"/>
            <w:tcBorders>
              <w:top w:val="nil"/>
              <w:left w:val="nil"/>
              <w:bottom w:val="single" w:sz="4" w:space="0" w:color="auto"/>
              <w:right w:val="single" w:sz="4" w:space="0" w:color="auto"/>
            </w:tcBorders>
            <w:shd w:val="clear" w:color="auto" w:fill="auto"/>
            <w:vAlign w:val="center"/>
            <w:hideMark/>
          </w:tcPr>
          <w:p w14:paraId="6445DFAE"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150</w:t>
            </w:r>
          </w:p>
        </w:tc>
        <w:tc>
          <w:tcPr>
            <w:tcW w:w="632" w:type="pct"/>
            <w:tcBorders>
              <w:top w:val="nil"/>
              <w:left w:val="nil"/>
              <w:bottom w:val="single" w:sz="4" w:space="0" w:color="auto"/>
              <w:right w:val="single" w:sz="4" w:space="0" w:color="auto"/>
            </w:tcBorders>
            <w:shd w:val="clear" w:color="auto" w:fill="auto"/>
            <w:noWrap/>
            <w:vAlign w:val="center"/>
            <w:hideMark/>
          </w:tcPr>
          <w:p w14:paraId="67A309A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85,4</w:t>
            </w:r>
          </w:p>
        </w:tc>
        <w:tc>
          <w:tcPr>
            <w:tcW w:w="802" w:type="pct"/>
            <w:tcBorders>
              <w:top w:val="nil"/>
              <w:left w:val="nil"/>
              <w:bottom w:val="single" w:sz="4" w:space="0" w:color="auto"/>
              <w:right w:val="single" w:sz="4" w:space="0" w:color="auto"/>
            </w:tcBorders>
            <w:shd w:val="clear" w:color="auto" w:fill="auto"/>
            <w:vAlign w:val="center"/>
            <w:hideMark/>
          </w:tcPr>
          <w:p w14:paraId="74B7082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 xml:space="preserve">Подземная </w:t>
            </w:r>
            <w:proofErr w:type="spellStart"/>
            <w:r w:rsidRPr="006A3205">
              <w:rPr>
                <w:color w:val="000000"/>
                <w:sz w:val="18"/>
                <w:szCs w:val="18"/>
                <w:lang w:bidi="ar-SA"/>
              </w:rPr>
              <w:t>бесканальная</w:t>
            </w:r>
            <w:proofErr w:type="spellEnd"/>
          </w:p>
        </w:tc>
      </w:tr>
      <w:tr w:rsidR="006A3205" w:rsidRPr="006A3205" w14:paraId="22419468" w14:textId="77777777" w:rsidTr="006A3205">
        <w:trPr>
          <w:trHeight w:val="20"/>
        </w:trPr>
        <w:tc>
          <w:tcPr>
            <w:tcW w:w="255" w:type="pct"/>
            <w:tcBorders>
              <w:top w:val="nil"/>
              <w:left w:val="single" w:sz="4" w:space="0" w:color="auto"/>
              <w:bottom w:val="double" w:sz="6" w:space="0" w:color="auto"/>
              <w:right w:val="single" w:sz="4" w:space="0" w:color="auto"/>
            </w:tcBorders>
            <w:shd w:val="clear" w:color="auto" w:fill="auto"/>
            <w:noWrap/>
            <w:vAlign w:val="center"/>
            <w:hideMark/>
          </w:tcPr>
          <w:p w14:paraId="06903947"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1.65</w:t>
            </w:r>
          </w:p>
        </w:tc>
        <w:tc>
          <w:tcPr>
            <w:tcW w:w="902" w:type="pct"/>
            <w:tcBorders>
              <w:top w:val="nil"/>
              <w:left w:val="nil"/>
              <w:bottom w:val="double" w:sz="6" w:space="0" w:color="auto"/>
              <w:right w:val="single" w:sz="4" w:space="0" w:color="auto"/>
            </w:tcBorders>
            <w:shd w:val="clear" w:color="auto" w:fill="auto"/>
            <w:vAlign w:val="center"/>
            <w:hideMark/>
          </w:tcPr>
          <w:p w14:paraId="65F21C60"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уз-3002</w:t>
            </w:r>
          </w:p>
        </w:tc>
        <w:tc>
          <w:tcPr>
            <w:tcW w:w="1009" w:type="pct"/>
            <w:tcBorders>
              <w:top w:val="nil"/>
              <w:left w:val="nil"/>
              <w:bottom w:val="double" w:sz="6" w:space="0" w:color="auto"/>
              <w:right w:val="single" w:sz="4" w:space="0" w:color="auto"/>
            </w:tcBorders>
            <w:shd w:val="clear" w:color="auto" w:fill="auto"/>
            <w:vAlign w:val="center"/>
            <w:hideMark/>
          </w:tcPr>
          <w:p w14:paraId="143788F0"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Уз-1081а</w:t>
            </w:r>
          </w:p>
        </w:tc>
        <w:tc>
          <w:tcPr>
            <w:tcW w:w="497" w:type="pct"/>
            <w:tcBorders>
              <w:top w:val="nil"/>
              <w:left w:val="nil"/>
              <w:bottom w:val="double" w:sz="6" w:space="0" w:color="auto"/>
              <w:right w:val="single" w:sz="4" w:space="0" w:color="auto"/>
            </w:tcBorders>
            <w:shd w:val="clear" w:color="auto" w:fill="auto"/>
            <w:vAlign w:val="center"/>
            <w:hideMark/>
          </w:tcPr>
          <w:p w14:paraId="318D0E8B"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110,07</w:t>
            </w:r>
          </w:p>
        </w:tc>
        <w:tc>
          <w:tcPr>
            <w:tcW w:w="451" w:type="pct"/>
            <w:tcBorders>
              <w:top w:val="nil"/>
              <w:left w:val="nil"/>
              <w:bottom w:val="double" w:sz="6" w:space="0" w:color="auto"/>
              <w:right w:val="single" w:sz="4" w:space="0" w:color="auto"/>
            </w:tcBorders>
            <w:shd w:val="clear" w:color="auto" w:fill="auto"/>
            <w:vAlign w:val="center"/>
            <w:hideMark/>
          </w:tcPr>
          <w:p w14:paraId="0B73BC8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150</w:t>
            </w:r>
          </w:p>
        </w:tc>
        <w:tc>
          <w:tcPr>
            <w:tcW w:w="452" w:type="pct"/>
            <w:tcBorders>
              <w:top w:val="nil"/>
              <w:left w:val="nil"/>
              <w:bottom w:val="double" w:sz="6" w:space="0" w:color="auto"/>
              <w:right w:val="single" w:sz="4" w:space="0" w:color="auto"/>
            </w:tcBorders>
            <w:shd w:val="clear" w:color="auto" w:fill="auto"/>
            <w:vAlign w:val="center"/>
            <w:hideMark/>
          </w:tcPr>
          <w:p w14:paraId="7214F65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200</w:t>
            </w:r>
          </w:p>
        </w:tc>
        <w:tc>
          <w:tcPr>
            <w:tcW w:w="632" w:type="pct"/>
            <w:tcBorders>
              <w:top w:val="nil"/>
              <w:left w:val="nil"/>
              <w:bottom w:val="double" w:sz="6" w:space="0" w:color="auto"/>
              <w:right w:val="single" w:sz="4" w:space="0" w:color="auto"/>
            </w:tcBorders>
            <w:shd w:val="clear" w:color="auto" w:fill="auto"/>
            <w:noWrap/>
            <w:vAlign w:val="center"/>
            <w:hideMark/>
          </w:tcPr>
          <w:p w14:paraId="293C2DC5"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44,0</w:t>
            </w:r>
          </w:p>
        </w:tc>
        <w:tc>
          <w:tcPr>
            <w:tcW w:w="802" w:type="pct"/>
            <w:tcBorders>
              <w:top w:val="nil"/>
              <w:left w:val="nil"/>
              <w:bottom w:val="double" w:sz="6" w:space="0" w:color="auto"/>
              <w:right w:val="single" w:sz="4" w:space="0" w:color="auto"/>
            </w:tcBorders>
            <w:shd w:val="clear" w:color="auto" w:fill="auto"/>
            <w:vAlign w:val="center"/>
            <w:hideMark/>
          </w:tcPr>
          <w:p w14:paraId="04B4AC45"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793ABA70"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vAlign w:val="center"/>
            <w:hideMark/>
          </w:tcPr>
          <w:p w14:paraId="48E71C3E" w14:textId="77777777" w:rsidR="006A3205" w:rsidRPr="006A3205" w:rsidRDefault="006A3205" w:rsidP="006A3205">
            <w:pPr>
              <w:autoSpaceDE/>
              <w:autoSpaceDN/>
              <w:spacing w:line="240" w:lineRule="auto"/>
              <w:ind w:firstLine="0"/>
              <w:jc w:val="center"/>
              <w:rPr>
                <w:b/>
                <w:bCs/>
                <w:color w:val="000000"/>
                <w:sz w:val="18"/>
                <w:szCs w:val="18"/>
                <w:lang w:bidi="ar-SA"/>
              </w:rPr>
            </w:pPr>
            <w:r w:rsidRPr="006A3205">
              <w:rPr>
                <w:b/>
                <w:bCs/>
                <w:color w:val="000000"/>
                <w:sz w:val="18"/>
                <w:szCs w:val="18"/>
                <w:lang w:bidi="ar-SA"/>
              </w:rPr>
              <w:t>2</w:t>
            </w:r>
          </w:p>
        </w:tc>
        <w:tc>
          <w:tcPr>
            <w:tcW w:w="1911" w:type="pct"/>
            <w:gridSpan w:val="2"/>
            <w:tcBorders>
              <w:top w:val="nil"/>
              <w:left w:val="nil"/>
              <w:bottom w:val="single" w:sz="4" w:space="0" w:color="auto"/>
              <w:right w:val="nil"/>
            </w:tcBorders>
            <w:shd w:val="clear" w:color="auto" w:fill="auto"/>
            <w:noWrap/>
            <w:vAlign w:val="center"/>
            <w:hideMark/>
          </w:tcPr>
          <w:p w14:paraId="653354C8" w14:textId="49D2FB28" w:rsidR="006A3205" w:rsidRPr="006A3205" w:rsidRDefault="006A3205" w:rsidP="006A3205">
            <w:pPr>
              <w:autoSpaceDE/>
              <w:autoSpaceDN/>
              <w:spacing w:line="240" w:lineRule="auto"/>
              <w:ind w:firstLine="0"/>
              <w:jc w:val="left"/>
              <w:rPr>
                <w:b/>
                <w:bCs/>
                <w:color w:val="000000"/>
                <w:sz w:val="18"/>
                <w:szCs w:val="18"/>
                <w:lang w:bidi="ar-SA"/>
              </w:rPr>
            </w:pPr>
            <w:r w:rsidRPr="006A3205">
              <w:rPr>
                <w:b/>
                <w:bCs/>
                <w:color w:val="000000"/>
                <w:sz w:val="18"/>
                <w:szCs w:val="18"/>
                <w:lang w:bidi="ar-SA"/>
              </w:rPr>
              <w:t>Котельная №</w:t>
            </w:r>
            <w:r w:rsidR="00AD042C">
              <w:rPr>
                <w:b/>
                <w:bCs/>
                <w:color w:val="000000"/>
                <w:sz w:val="18"/>
                <w:szCs w:val="18"/>
                <w:lang w:bidi="ar-SA"/>
              </w:rPr>
              <w:t xml:space="preserve"> </w:t>
            </w:r>
            <w:r w:rsidRPr="006A3205">
              <w:rPr>
                <w:b/>
                <w:bCs/>
                <w:color w:val="000000"/>
                <w:sz w:val="18"/>
                <w:szCs w:val="18"/>
                <w:lang w:bidi="ar-SA"/>
              </w:rPr>
              <w:t>3 «</w:t>
            </w:r>
            <w:proofErr w:type="spellStart"/>
            <w:r w:rsidRPr="006A3205">
              <w:rPr>
                <w:b/>
                <w:bCs/>
                <w:color w:val="000000"/>
                <w:sz w:val="18"/>
                <w:szCs w:val="18"/>
                <w:lang w:bidi="ar-SA"/>
              </w:rPr>
              <w:t>Глазовская</w:t>
            </w:r>
            <w:proofErr w:type="spellEnd"/>
            <w:r w:rsidRPr="006A3205">
              <w:rPr>
                <w:b/>
                <w:bCs/>
                <w:color w:val="000000"/>
                <w:sz w:val="18"/>
                <w:szCs w:val="18"/>
                <w:lang w:bidi="ar-SA"/>
              </w:rPr>
              <w:t>» ООО «</w:t>
            </w:r>
            <w:proofErr w:type="spellStart"/>
            <w:r w:rsidRPr="006A3205">
              <w:rPr>
                <w:b/>
                <w:bCs/>
                <w:color w:val="000000"/>
                <w:sz w:val="18"/>
                <w:szCs w:val="18"/>
                <w:lang w:bidi="ar-SA"/>
              </w:rPr>
              <w:t>КомЭнерго</w:t>
            </w:r>
            <w:proofErr w:type="spellEnd"/>
            <w:r w:rsidRPr="006A3205">
              <w:rPr>
                <w:b/>
                <w:bCs/>
                <w:color w:val="000000"/>
                <w:sz w:val="18"/>
                <w:szCs w:val="18"/>
                <w:lang w:bidi="ar-SA"/>
              </w:rPr>
              <w:t>», ул. Удмуртская, д. 63</w:t>
            </w:r>
          </w:p>
        </w:tc>
        <w:tc>
          <w:tcPr>
            <w:tcW w:w="497" w:type="pct"/>
            <w:tcBorders>
              <w:top w:val="nil"/>
              <w:left w:val="single" w:sz="4" w:space="0" w:color="auto"/>
              <w:bottom w:val="single" w:sz="4" w:space="0" w:color="auto"/>
              <w:right w:val="single" w:sz="4" w:space="0" w:color="auto"/>
            </w:tcBorders>
            <w:shd w:val="clear" w:color="auto" w:fill="auto"/>
            <w:vAlign w:val="center"/>
            <w:hideMark/>
          </w:tcPr>
          <w:p w14:paraId="7D4869D3" w14:textId="77777777" w:rsidR="006A3205" w:rsidRPr="006A3205" w:rsidRDefault="006A3205" w:rsidP="006A3205">
            <w:pPr>
              <w:autoSpaceDE/>
              <w:autoSpaceDN/>
              <w:spacing w:line="240" w:lineRule="auto"/>
              <w:ind w:firstLine="0"/>
              <w:jc w:val="center"/>
              <w:rPr>
                <w:b/>
                <w:bCs/>
                <w:color w:val="000000"/>
                <w:sz w:val="18"/>
                <w:szCs w:val="18"/>
                <w:lang w:bidi="ar-SA"/>
              </w:rPr>
            </w:pPr>
            <w:r w:rsidRPr="006A3205">
              <w:rPr>
                <w:b/>
                <w:bCs/>
                <w:color w:val="000000"/>
                <w:sz w:val="18"/>
                <w:szCs w:val="18"/>
                <w:lang w:bidi="ar-SA"/>
              </w:rPr>
              <w:t>1730,7</w:t>
            </w:r>
          </w:p>
        </w:tc>
        <w:tc>
          <w:tcPr>
            <w:tcW w:w="451" w:type="pct"/>
            <w:tcBorders>
              <w:top w:val="nil"/>
              <w:left w:val="nil"/>
              <w:bottom w:val="single" w:sz="4" w:space="0" w:color="auto"/>
              <w:right w:val="single" w:sz="4" w:space="0" w:color="auto"/>
            </w:tcBorders>
            <w:shd w:val="clear" w:color="auto" w:fill="auto"/>
            <w:vAlign w:val="center"/>
            <w:hideMark/>
          </w:tcPr>
          <w:p w14:paraId="5E10B671" w14:textId="77777777" w:rsidR="006A3205" w:rsidRPr="006A3205" w:rsidRDefault="006A3205" w:rsidP="006A3205">
            <w:pPr>
              <w:autoSpaceDE/>
              <w:autoSpaceDN/>
              <w:spacing w:line="240" w:lineRule="auto"/>
              <w:ind w:firstLine="0"/>
              <w:jc w:val="center"/>
              <w:rPr>
                <w:b/>
                <w:bCs/>
                <w:color w:val="000000"/>
                <w:sz w:val="18"/>
                <w:szCs w:val="18"/>
                <w:lang w:bidi="ar-SA"/>
              </w:rPr>
            </w:pPr>
            <w:r w:rsidRPr="006A3205">
              <w:rPr>
                <w:b/>
                <w:bCs/>
                <w:color w:val="000000"/>
                <w:sz w:val="18"/>
                <w:szCs w:val="18"/>
                <w:lang w:bidi="ar-SA"/>
              </w:rPr>
              <w:t>182</w:t>
            </w:r>
          </w:p>
        </w:tc>
        <w:tc>
          <w:tcPr>
            <w:tcW w:w="452" w:type="pct"/>
            <w:tcBorders>
              <w:top w:val="nil"/>
              <w:left w:val="nil"/>
              <w:bottom w:val="single" w:sz="4" w:space="0" w:color="auto"/>
              <w:right w:val="single" w:sz="4" w:space="0" w:color="auto"/>
            </w:tcBorders>
            <w:shd w:val="clear" w:color="auto" w:fill="auto"/>
            <w:vAlign w:val="center"/>
            <w:hideMark/>
          </w:tcPr>
          <w:p w14:paraId="4233F161" w14:textId="77777777" w:rsidR="006A3205" w:rsidRPr="006A3205" w:rsidRDefault="006A3205" w:rsidP="006A3205">
            <w:pPr>
              <w:autoSpaceDE/>
              <w:autoSpaceDN/>
              <w:spacing w:line="240" w:lineRule="auto"/>
              <w:ind w:firstLine="0"/>
              <w:jc w:val="center"/>
              <w:rPr>
                <w:b/>
                <w:bCs/>
                <w:color w:val="000000"/>
                <w:sz w:val="18"/>
                <w:szCs w:val="18"/>
                <w:lang w:bidi="ar-SA"/>
              </w:rPr>
            </w:pPr>
            <w:r w:rsidRPr="006A3205">
              <w:rPr>
                <w:b/>
                <w:bCs/>
                <w:color w:val="000000"/>
                <w:sz w:val="18"/>
                <w:szCs w:val="18"/>
                <w:lang w:bidi="ar-SA"/>
              </w:rPr>
              <w:t>250</w:t>
            </w:r>
          </w:p>
        </w:tc>
        <w:tc>
          <w:tcPr>
            <w:tcW w:w="632" w:type="pct"/>
            <w:tcBorders>
              <w:top w:val="nil"/>
              <w:left w:val="nil"/>
              <w:bottom w:val="single" w:sz="4" w:space="0" w:color="auto"/>
              <w:right w:val="single" w:sz="4" w:space="0" w:color="auto"/>
            </w:tcBorders>
            <w:shd w:val="clear" w:color="auto" w:fill="auto"/>
            <w:vAlign w:val="center"/>
            <w:hideMark/>
          </w:tcPr>
          <w:p w14:paraId="5DBFF865" w14:textId="77777777" w:rsidR="006A3205" w:rsidRPr="006A3205" w:rsidRDefault="006A3205" w:rsidP="006A3205">
            <w:pPr>
              <w:autoSpaceDE/>
              <w:autoSpaceDN/>
              <w:spacing w:line="240" w:lineRule="auto"/>
              <w:ind w:firstLine="0"/>
              <w:jc w:val="center"/>
              <w:rPr>
                <w:b/>
                <w:bCs/>
                <w:color w:val="000000"/>
                <w:sz w:val="18"/>
                <w:szCs w:val="18"/>
                <w:lang w:bidi="ar-SA"/>
              </w:rPr>
            </w:pPr>
            <w:r w:rsidRPr="006A3205">
              <w:rPr>
                <w:b/>
                <w:bCs/>
                <w:color w:val="000000"/>
                <w:sz w:val="18"/>
                <w:szCs w:val="18"/>
                <w:lang w:bidi="ar-SA"/>
              </w:rPr>
              <w:t>880,6</w:t>
            </w:r>
          </w:p>
        </w:tc>
        <w:tc>
          <w:tcPr>
            <w:tcW w:w="802" w:type="pct"/>
            <w:tcBorders>
              <w:top w:val="nil"/>
              <w:left w:val="nil"/>
              <w:bottom w:val="single" w:sz="4" w:space="0" w:color="auto"/>
              <w:right w:val="single" w:sz="4" w:space="0" w:color="auto"/>
            </w:tcBorders>
            <w:shd w:val="clear" w:color="auto" w:fill="auto"/>
            <w:noWrap/>
            <w:vAlign w:val="center"/>
            <w:hideMark/>
          </w:tcPr>
          <w:p w14:paraId="28A91296" w14:textId="77777777" w:rsidR="006A3205" w:rsidRPr="006A3205" w:rsidRDefault="006A3205" w:rsidP="006A3205">
            <w:pPr>
              <w:autoSpaceDE/>
              <w:autoSpaceDN/>
              <w:spacing w:line="240" w:lineRule="auto"/>
              <w:ind w:firstLine="0"/>
              <w:jc w:val="center"/>
              <w:rPr>
                <w:b/>
                <w:bCs/>
                <w:color w:val="000000"/>
                <w:sz w:val="18"/>
                <w:szCs w:val="18"/>
                <w:lang w:bidi="ar-SA"/>
              </w:rPr>
            </w:pPr>
            <w:r w:rsidRPr="006A3205">
              <w:rPr>
                <w:b/>
                <w:bCs/>
                <w:color w:val="000000"/>
                <w:sz w:val="18"/>
                <w:szCs w:val="18"/>
                <w:lang w:bidi="ar-SA"/>
              </w:rPr>
              <w:t> </w:t>
            </w:r>
          </w:p>
        </w:tc>
      </w:tr>
      <w:tr w:rsidR="006A3205" w:rsidRPr="006A3205" w14:paraId="41127162"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5D0F527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2.1</w:t>
            </w:r>
          </w:p>
        </w:tc>
        <w:tc>
          <w:tcPr>
            <w:tcW w:w="902" w:type="pct"/>
            <w:tcBorders>
              <w:top w:val="nil"/>
              <w:left w:val="nil"/>
              <w:bottom w:val="single" w:sz="4" w:space="0" w:color="auto"/>
              <w:right w:val="single" w:sz="4" w:space="0" w:color="auto"/>
            </w:tcBorders>
            <w:shd w:val="clear" w:color="auto" w:fill="auto"/>
            <w:vAlign w:val="center"/>
            <w:hideMark/>
          </w:tcPr>
          <w:p w14:paraId="2FDCBD10"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Уз-1500</w:t>
            </w:r>
          </w:p>
        </w:tc>
        <w:tc>
          <w:tcPr>
            <w:tcW w:w="1009" w:type="pct"/>
            <w:tcBorders>
              <w:top w:val="nil"/>
              <w:left w:val="nil"/>
              <w:bottom w:val="single" w:sz="4" w:space="0" w:color="auto"/>
              <w:right w:val="single" w:sz="4" w:space="0" w:color="auto"/>
            </w:tcBorders>
            <w:shd w:val="clear" w:color="auto" w:fill="auto"/>
            <w:vAlign w:val="center"/>
            <w:hideMark/>
          </w:tcPr>
          <w:p w14:paraId="424DCA0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уз-3070</w:t>
            </w:r>
          </w:p>
        </w:tc>
        <w:tc>
          <w:tcPr>
            <w:tcW w:w="497" w:type="pct"/>
            <w:tcBorders>
              <w:top w:val="nil"/>
              <w:left w:val="nil"/>
              <w:bottom w:val="single" w:sz="4" w:space="0" w:color="auto"/>
              <w:right w:val="single" w:sz="4" w:space="0" w:color="auto"/>
            </w:tcBorders>
            <w:shd w:val="clear" w:color="auto" w:fill="auto"/>
            <w:vAlign w:val="center"/>
            <w:hideMark/>
          </w:tcPr>
          <w:p w14:paraId="3D4B753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291,05</w:t>
            </w:r>
          </w:p>
        </w:tc>
        <w:tc>
          <w:tcPr>
            <w:tcW w:w="451" w:type="pct"/>
            <w:tcBorders>
              <w:top w:val="nil"/>
              <w:left w:val="nil"/>
              <w:bottom w:val="single" w:sz="4" w:space="0" w:color="auto"/>
              <w:right w:val="single" w:sz="4" w:space="0" w:color="auto"/>
            </w:tcBorders>
            <w:shd w:val="clear" w:color="auto" w:fill="auto"/>
            <w:vAlign w:val="center"/>
            <w:hideMark/>
          </w:tcPr>
          <w:p w14:paraId="12DD55B7"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300</w:t>
            </w:r>
          </w:p>
        </w:tc>
        <w:tc>
          <w:tcPr>
            <w:tcW w:w="452" w:type="pct"/>
            <w:tcBorders>
              <w:top w:val="nil"/>
              <w:left w:val="nil"/>
              <w:bottom w:val="single" w:sz="4" w:space="0" w:color="auto"/>
              <w:right w:val="single" w:sz="4" w:space="0" w:color="auto"/>
            </w:tcBorders>
            <w:shd w:val="clear" w:color="auto" w:fill="auto"/>
            <w:vAlign w:val="center"/>
            <w:hideMark/>
          </w:tcPr>
          <w:p w14:paraId="502E1BEE"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350</w:t>
            </w:r>
          </w:p>
        </w:tc>
        <w:tc>
          <w:tcPr>
            <w:tcW w:w="632" w:type="pct"/>
            <w:tcBorders>
              <w:top w:val="nil"/>
              <w:left w:val="nil"/>
              <w:bottom w:val="single" w:sz="4" w:space="0" w:color="auto"/>
              <w:right w:val="single" w:sz="4" w:space="0" w:color="auto"/>
            </w:tcBorders>
            <w:shd w:val="clear" w:color="auto" w:fill="auto"/>
            <w:noWrap/>
            <w:vAlign w:val="center"/>
            <w:hideMark/>
          </w:tcPr>
          <w:p w14:paraId="13F25A1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203,7</w:t>
            </w:r>
          </w:p>
        </w:tc>
        <w:tc>
          <w:tcPr>
            <w:tcW w:w="802" w:type="pct"/>
            <w:tcBorders>
              <w:top w:val="nil"/>
              <w:left w:val="nil"/>
              <w:bottom w:val="single" w:sz="4" w:space="0" w:color="auto"/>
              <w:right w:val="single" w:sz="4" w:space="0" w:color="auto"/>
            </w:tcBorders>
            <w:shd w:val="clear" w:color="auto" w:fill="auto"/>
            <w:vAlign w:val="center"/>
            <w:hideMark/>
          </w:tcPr>
          <w:p w14:paraId="537816E0"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Надземная</w:t>
            </w:r>
          </w:p>
        </w:tc>
      </w:tr>
      <w:tr w:rsidR="006A3205" w:rsidRPr="006A3205" w14:paraId="4AF0ECA9"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7B94868D"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2.2</w:t>
            </w:r>
          </w:p>
        </w:tc>
        <w:tc>
          <w:tcPr>
            <w:tcW w:w="902" w:type="pct"/>
            <w:tcBorders>
              <w:top w:val="nil"/>
              <w:left w:val="nil"/>
              <w:bottom w:val="single" w:sz="4" w:space="0" w:color="auto"/>
              <w:right w:val="single" w:sz="4" w:space="0" w:color="auto"/>
            </w:tcBorders>
            <w:shd w:val="clear" w:color="auto" w:fill="auto"/>
            <w:vAlign w:val="center"/>
            <w:hideMark/>
          </w:tcPr>
          <w:p w14:paraId="0BFADA25"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Котельная №3 «Глазовская»</w:t>
            </w:r>
          </w:p>
        </w:tc>
        <w:tc>
          <w:tcPr>
            <w:tcW w:w="1009" w:type="pct"/>
            <w:tcBorders>
              <w:top w:val="nil"/>
              <w:left w:val="nil"/>
              <w:bottom w:val="single" w:sz="4" w:space="0" w:color="auto"/>
              <w:right w:val="single" w:sz="4" w:space="0" w:color="auto"/>
            </w:tcBorders>
            <w:shd w:val="clear" w:color="auto" w:fill="auto"/>
            <w:vAlign w:val="center"/>
            <w:hideMark/>
          </w:tcPr>
          <w:p w14:paraId="318F67ED"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Уз-1500</w:t>
            </w:r>
          </w:p>
        </w:tc>
        <w:tc>
          <w:tcPr>
            <w:tcW w:w="497" w:type="pct"/>
            <w:tcBorders>
              <w:top w:val="nil"/>
              <w:left w:val="nil"/>
              <w:bottom w:val="single" w:sz="4" w:space="0" w:color="auto"/>
              <w:right w:val="single" w:sz="4" w:space="0" w:color="auto"/>
            </w:tcBorders>
            <w:shd w:val="clear" w:color="auto" w:fill="auto"/>
            <w:vAlign w:val="center"/>
            <w:hideMark/>
          </w:tcPr>
          <w:p w14:paraId="6592C88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52,08</w:t>
            </w:r>
          </w:p>
        </w:tc>
        <w:tc>
          <w:tcPr>
            <w:tcW w:w="451" w:type="pct"/>
            <w:tcBorders>
              <w:top w:val="nil"/>
              <w:left w:val="nil"/>
              <w:bottom w:val="single" w:sz="4" w:space="0" w:color="auto"/>
              <w:right w:val="single" w:sz="4" w:space="0" w:color="auto"/>
            </w:tcBorders>
            <w:shd w:val="clear" w:color="auto" w:fill="auto"/>
            <w:vAlign w:val="center"/>
            <w:hideMark/>
          </w:tcPr>
          <w:p w14:paraId="4B251181"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207</w:t>
            </w:r>
          </w:p>
        </w:tc>
        <w:tc>
          <w:tcPr>
            <w:tcW w:w="452" w:type="pct"/>
            <w:tcBorders>
              <w:top w:val="nil"/>
              <w:left w:val="nil"/>
              <w:bottom w:val="single" w:sz="4" w:space="0" w:color="auto"/>
              <w:right w:val="single" w:sz="4" w:space="0" w:color="auto"/>
            </w:tcBorders>
            <w:shd w:val="clear" w:color="auto" w:fill="auto"/>
            <w:vAlign w:val="center"/>
            <w:hideMark/>
          </w:tcPr>
          <w:p w14:paraId="681D6FDB"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350</w:t>
            </w:r>
          </w:p>
        </w:tc>
        <w:tc>
          <w:tcPr>
            <w:tcW w:w="632" w:type="pct"/>
            <w:tcBorders>
              <w:top w:val="nil"/>
              <w:left w:val="nil"/>
              <w:bottom w:val="single" w:sz="4" w:space="0" w:color="auto"/>
              <w:right w:val="single" w:sz="4" w:space="0" w:color="auto"/>
            </w:tcBorders>
            <w:shd w:val="clear" w:color="auto" w:fill="auto"/>
            <w:noWrap/>
            <w:vAlign w:val="center"/>
            <w:hideMark/>
          </w:tcPr>
          <w:p w14:paraId="4C591746"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36,5</w:t>
            </w:r>
          </w:p>
        </w:tc>
        <w:tc>
          <w:tcPr>
            <w:tcW w:w="802" w:type="pct"/>
            <w:tcBorders>
              <w:top w:val="nil"/>
              <w:left w:val="nil"/>
              <w:bottom w:val="single" w:sz="4" w:space="0" w:color="auto"/>
              <w:right w:val="single" w:sz="4" w:space="0" w:color="auto"/>
            </w:tcBorders>
            <w:shd w:val="clear" w:color="auto" w:fill="auto"/>
            <w:vAlign w:val="center"/>
            <w:hideMark/>
          </w:tcPr>
          <w:p w14:paraId="10DEB5CB"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Надземная</w:t>
            </w:r>
          </w:p>
        </w:tc>
      </w:tr>
      <w:tr w:rsidR="006A3205" w:rsidRPr="006A3205" w14:paraId="5F05E24A"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17B3E6E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2.3</w:t>
            </w:r>
          </w:p>
        </w:tc>
        <w:tc>
          <w:tcPr>
            <w:tcW w:w="902" w:type="pct"/>
            <w:tcBorders>
              <w:top w:val="nil"/>
              <w:left w:val="nil"/>
              <w:bottom w:val="single" w:sz="4" w:space="0" w:color="auto"/>
              <w:right w:val="single" w:sz="4" w:space="0" w:color="auto"/>
            </w:tcBorders>
            <w:shd w:val="clear" w:color="auto" w:fill="auto"/>
            <w:vAlign w:val="center"/>
            <w:hideMark/>
          </w:tcPr>
          <w:p w14:paraId="6BAE587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Уз-1500</w:t>
            </w:r>
          </w:p>
        </w:tc>
        <w:tc>
          <w:tcPr>
            <w:tcW w:w="1009" w:type="pct"/>
            <w:tcBorders>
              <w:top w:val="nil"/>
              <w:left w:val="nil"/>
              <w:bottom w:val="single" w:sz="4" w:space="0" w:color="auto"/>
              <w:right w:val="single" w:sz="4" w:space="0" w:color="auto"/>
            </w:tcBorders>
            <w:shd w:val="clear" w:color="auto" w:fill="auto"/>
            <w:vAlign w:val="center"/>
            <w:hideMark/>
          </w:tcPr>
          <w:p w14:paraId="1A852660"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Уз-1500</w:t>
            </w:r>
          </w:p>
        </w:tc>
        <w:tc>
          <w:tcPr>
            <w:tcW w:w="497" w:type="pct"/>
            <w:tcBorders>
              <w:top w:val="nil"/>
              <w:left w:val="nil"/>
              <w:bottom w:val="single" w:sz="4" w:space="0" w:color="auto"/>
              <w:right w:val="single" w:sz="4" w:space="0" w:color="auto"/>
            </w:tcBorders>
            <w:shd w:val="clear" w:color="auto" w:fill="auto"/>
            <w:vAlign w:val="center"/>
            <w:hideMark/>
          </w:tcPr>
          <w:p w14:paraId="011DF3A4"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1,87</w:t>
            </w:r>
          </w:p>
        </w:tc>
        <w:tc>
          <w:tcPr>
            <w:tcW w:w="451" w:type="pct"/>
            <w:tcBorders>
              <w:top w:val="nil"/>
              <w:left w:val="nil"/>
              <w:bottom w:val="single" w:sz="4" w:space="0" w:color="auto"/>
              <w:right w:val="single" w:sz="4" w:space="0" w:color="auto"/>
            </w:tcBorders>
            <w:shd w:val="clear" w:color="auto" w:fill="auto"/>
            <w:vAlign w:val="center"/>
            <w:hideMark/>
          </w:tcPr>
          <w:p w14:paraId="751887FB"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207</w:t>
            </w:r>
          </w:p>
        </w:tc>
        <w:tc>
          <w:tcPr>
            <w:tcW w:w="452" w:type="pct"/>
            <w:tcBorders>
              <w:top w:val="nil"/>
              <w:left w:val="nil"/>
              <w:bottom w:val="single" w:sz="4" w:space="0" w:color="auto"/>
              <w:right w:val="single" w:sz="4" w:space="0" w:color="auto"/>
            </w:tcBorders>
            <w:shd w:val="clear" w:color="auto" w:fill="auto"/>
            <w:vAlign w:val="center"/>
            <w:hideMark/>
          </w:tcPr>
          <w:p w14:paraId="4925AB3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350</w:t>
            </w:r>
          </w:p>
        </w:tc>
        <w:tc>
          <w:tcPr>
            <w:tcW w:w="632" w:type="pct"/>
            <w:tcBorders>
              <w:top w:val="nil"/>
              <w:left w:val="nil"/>
              <w:bottom w:val="single" w:sz="4" w:space="0" w:color="auto"/>
              <w:right w:val="single" w:sz="4" w:space="0" w:color="auto"/>
            </w:tcBorders>
            <w:shd w:val="clear" w:color="auto" w:fill="auto"/>
            <w:noWrap/>
            <w:vAlign w:val="center"/>
            <w:hideMark/>
          </w:tcPr>
          <w:p w14:paraId="4526F656"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1,3</w:t>
            </w:r>
          </w:p>
        </w:tc>
        <w:tc>
          <w:tcPr>
            <w:tcW w:w="802" w:type="pct"/>
            <w:tcBorders>
              <w:top w:val="nil"/>
              <w:left w:val="nil"/>
              <w:bottom w:val="single" w:sz="4" w:space="0" w:color="auto"/>
              <w:right w:val="single" w:sz="4" w:space="0" w:color="auto"/>
            </w:tcBorders>
            <w:shd w:val="clear" w:color="auto" w:fill="auto"/>
            <w:vAlign w:val="center"/>
            <w:hideMark/>
          </w:tcPr>
          <w:p w14:paraId="02C51D6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Надземная</w:t>
            </w:r>
          </w:p>
        </w:tc>
      </w:tr>
      <w:tr w:rsidR="006A3205" w:rsidRPr="006A3205" w14:paraId="6C224C8B"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7FC723F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2.4</w:t>
            </w:r>
          </w:p>
        </w:tc>
        <w:tc>
          <w:tcPr>
            <w:tcW w:w="902" w:type="pct"/>
            <w:tcBorders>
              <w:top w:val="nil"/>
              <w:left w:val="nil"/>
              <w:bottom w:val="single" w:sz="4" w:space="0" w:color="auto"/>
              <w:right w:val="single" w:sz="4" w:space="0" w:color="auto"/>
            </w:tcBorders>
            <w:shd w:val="clear" w:color="auto" w:fill="auto"/>
            <w:vAlign w:val="center"/>
            <w:hideMark/>
          </w:tcPr>
          <w:p w14:paraId="15BBF84D"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 1508</w:t>
            </w:r>
          </w:p>
        </w:tc>
        <w:tc>
          <w:tcPr>
            <w:tcW w:w="1009" w:type="pct"/>
            <w:tcBorders>
              <w:top w:val="nil"/>
              <w:left w:val="nil"/>
              <w:bottom w:val="single" w:sz="4" w:space="0" w:color="auto"/>
              <w:right w:val="single" w:sz="4" w:space="0" w:color="auto"/>
            </w:tcBorders>
            <w:shd w:val="clear" w:color="auto" w:fill="auto"/>
            <w:vAlign w:val="center"/>
            <w:hideMark/>
          </w:tcPr>
          <w:p w14:paraId="67316AB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 </w:t>
            </w:r>
          </w:p>
        </w:tc>
        <w:tc>
          <w:tcPr>
            <w:tcW w:w="497" w:type="pct"/>
            <w:tcBorders>
              <w:top w:val="nil"/>
              <w:left w:val="nil"/>
              <w:bottom w:val="single" w:sz="4" w:space="0" w:color="auto"/>
              <w:right w:val="single" w:sz="4" w:space="0" w:color="auto"/>
            </w:tcBorders>
            <w:shd w:val="clear" w:color="auto" w:fill="auto"/>
            <w:vAlign w:val="center"/>
            <w:hideMark/>
          </w:tcPr>
          <w:p w14:paraId="6DD849B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145,72</w:t>
            </w:r>
          </w:p>
        </w:tc>
        <w:tc>
          <w:tcPr>
            <w:tcW w:w="451" w:type="pct"/>
            <w:tcBorders>
              <w:top w:val="nil"/>
              <w:left w:val="nil"/>
              <w:bottom w:val="single" w:sz="4" w:space="0" w:color="auto"/>
              <w:right w:val="single" w:sz="4" w:space="0" w:color="auto"/>
            </w:tcBorders>
            <w:shd w:val="clear" w:color="auto" w:fill="auto"/>
            <w:vAlign w:val="center"/>
            <w:hideMark/>
          </w:tcPr>
          <w:p w14:paraId="1D91041E"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100</w:t>
            </w:r>
          </w:p>
        </w:tc>
        <w:tc>
          <w:tcPr>
            <w:tcW w:w="452" w:type="pct"/>
            <w:tcBorders>
              <w:top w:val="nil"/>
              <w:left w:val="nil"/>
              <w:bottom w:val="single" w:sz="4" w:space="0" w:color="auto"/>
              <w:right w:val="single" w:sz="4" w:space="0" w:color="auto"/>
            </w:tcBorders>
            <w:shd w:val="clear" w:color="auto" w:fill="auto"/>
            <w:vAlign w:val="center"/>
            <w:hideMark/>
          </w:tcPr>
          <w:p w14:paraId="5F57B881"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150</w:t>
            </w:r>
          </w:p>
        </w:tc>
        <w:tc>
          <w:tcPr>
            <w:tcW w:w="632" w:type="pct"/>
            <w:tcBorders>
              <w:top w:val="nil"/>
              <w:left w:val="nil"/>
              <w:bottom w:val="single" w:sz="4" w:space="0" w:color="auto"/>
              <w:right w:val="single" w:sz="4" w:space="0" w:color="auto"/>
            </w:tcBorders>
            <w:shd w:val="clear" w:color="auto" w:fill="auto"/>
            <w:noWrap/>
            <w:vAlign w:val="center"/>
            <w:hideMark/>
          </w:tcPr>
          <w:p w14:paraId="434E2340"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43,7</w:t>
            </w:r>
          </w:p>
        </w:tc>
        <w:tc>
          <w:tcPr>
            <w:tcW w:w="802" w:type="pct"/>
            <w:tcBorders>
              <w:top w:val="nil"/>
              <w:left w:val="nil"/>
              <w:bottom w:val="single" w:sz="4" w:space="0" w:color="auto"/>
              <w:right w:val="single" w:sz="4" w:space="0" w:color="auto"/>
            </w:tcBorders>
            <w:shd w:val="clear" w:color="auto" w:fill="auto"/>
            <w:vAlign w:val="center"/>
            <w:hideMark/>
          </w:tcPr>
          <w:p w14:paraId="27AB27CB"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Надземная</w:t>
            </w:r>
          </w:p>
        </w:tc>
      </w:tr>
      <w:tr w:rsidR="006A3205" w:rsidRPr="006A3205" w14:paraId="00E39A54"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7ADF5A5E"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2.5</w:t>
            </w:r>
          </w:p>
        </w:tc>
        <w:tc>
          <w:tcPr>
            <w:tcW w:w="902" w:type="pct"/>
            <w:tcBorders>
              <w:top w:val="nil"/>
              <w:left w:val="nil"/>
              <w:bottom w:val="single" w:sz="4" w:space="0" w:color="auto"/>
              <w:right w:val="single" w:sz="4" w:space="0" w:color="auto"/>
            </w:tcBorders>
            <w:shd w:val="clear" w:color="auto" w:fill="auto"/>
            <w:vAlign w:val="center"/>
            <w:hideMark/>
          </w:tcPr>
          <w:p w14:paraId="659ABB50"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 1507</w:t>
            </w:r>
          </w:p>
        </w:tc>
        <w:tc>
          <w:tcPr>
            <w:tcW w:w="1009" w:type="pct"/>
            <w:tcBorders>
              <w:top w:val="nil"/>
              <w:left w:val="nil"/>
              <w:bottom w:val="single" w:sz="4" w:space="0" w:color="auto"/>
              <w:right w:val="single" w:sz="4" w:space="0" w:color="auto"/>
            </w:tcBorders>
            <w:shd w:val="clear" w:color="auto" w:fill="auto"/>
            <w:vAlign w:val="center"/>
            <w:hideMark/>
          </w:tcPr>
          <w:p w14:paraId="7C10CCF1"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 1507</w:t>
            </w:r>
          </w:p>
        </w:tc>
        <w:tc>
          <w:tcPr>
            <w:tcW w:w="497" w:type="pct"/>
            <w:tcBorders>
              <w:top w:val="nil"/>
              <w:left w:val="nil"/>
              <w:bottom w:val="single" w:sz="4" w:space="0" w:color="auto"/>
              <w:right w:val="single" w:sz="4" w:space="0" w:color="auto"/>
            </w:tcBorders>
            <w:shd w:val="clear" w:color="auto" w:fill="auto"/>
            <w:vAlign w:val="center"/>
            <w:hideMark/>
          </w:tcPr>
          <w:p w14:paraId="2B93346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3,52</w:t>
            </w:r>
          </w:p>
        </w:tc>
        <w:tc>
          <w:tcPr>
            <w:tcW w:w="451" w:type="pct"/>
            <w:tcBorders>
              <w:top w:val="nil"/>
              <w:left w:val="nil"/>
              <w:bottom w:val="single" w:sz="4" w:space="0" w:color="auto"/>
              <w:right w:val="single" w:sz="4" w:space="0" w:color="auto"/>
            </w:tcBorders>
            <w:shd w:val="clear" w:color="auto" w:fill="auto"/>
            <w:vAlign w:val="center"/>
            <w:hideMark/>
          </w:tcPr>
          <w:p w14:paraId="494F5BF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100</w:t>
            </w:r>
          </w:p>
        </w:tc>
        <w:tc>
          <w:tcPr>
            <w:tcW w:w="452" w:type="pct"/>
            <w:tcBorders>
              <w:top w:val="nil"/>
              <w:left w:val="nil"/>
              <w:bottom w:val="single" w:sz="4" w:space="0" w:color="auto"/>
              <w:right w:val="single" w:sz="4" w:space="0" w:color="auto"/>
            </w:tcBorders>
            <w:shd w:val="clear" w:color="auto" w:fill="auto"/>
            <w:vAlign w:val="center"/>
            <w:hideMark/>
          </w:tcPr>
          <w:p w14:paraId="0488042D"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150</w:t>
            </w:r>
          </w:p>
        </w:tc>
        <w:tc>
          <w:tcPr>
            <w:tcW w:w="632" w:type="pct"/>
            <w:tcBorders>
              <w:top w:val="nil"/>
              <w:left w:val="nil"/>
              <w:bottom w:val="single" w:sz="4" w:space="0" w:color="auto"/>
              <w:right w:val="single" w:sz="4" w:space="0" w:color="auto"/>
            </w:tcBorders>
            <w:shd w:val="clear" w:color="auto" w:fill="auto"/>
            <w:noWrap/>
            <w:vAlign w:val="center"/>
            <w:hideMark/>
          </w:tcPr>
          <w:p w14:paraId="7114E5F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1,1</w:t>
            </w:r>
          </w:p>
        </w:tc>
        <w:tc>
          <w:tcPr>
            <w:tcW w:w="802" w:type="pct"/>
            <w:tcBorders>
              <w:top w:val="nil"/>
              <w:left w:val="nil"/>
              <w:bottom w:val="single" w:sz="4" w:space="0" w:color="auto"/>
              <w:right w:val="single" w:sz="4" w:space="0" w:color="auto"/>
            </w:tcBorders>
            <w:shd w:val="clear" w:color="auto" w:fill="auto"/>
            <w:vAlign w:val="center"/>
            <w:hideMark/>
          </w:tcPr>
          <w:p w14:paraId="49C76111"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Надземная</w:t>
            </w:r>
          </w:p>
        </w:tc>
      </w:tr>
      <w:tr w:rsidR="006A3205" w:rsidRPr="006A3205" w14:paraId="3E097E1D"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36A43121"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2.6</w:t>
            </w:r>
          </w:p>
        </w:tc>
        <w:tc>
          <w:tcPr>
            <w:tcW w:w="902" w:type="pct"/>
            <w:tcBorders>
              <w:top w:val="nil"/>
              <w:left w:val="nil"/>
              <w:bottom w:val="single" w:sz="4" w:space="0" w:color="auto"/>
              <w:right w:val="single" w:sz="4" w:space="0" w:color="auto"/>
            </w:tcBorders>
            <w:shd w:val="clear" w:color="auto" w:fill="auto"/>
            <w:vAlign w:val="center"/>
            <w:hideMark/>
          </w:tcPr>
          <w:p w14:paraId="53FD83B3"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 1507</w:t>
            </w:r>
          </w:p>
        </w:tc>
        <w:tc>
          <w:tcPr>
            <w:tcW w:w="1009" w:type="pct"/>
            <w:tcBorders>
              <w:top w:val="nil"/>
              <w:left w:val="nil"/>
              <w:bottom w:val="single" w:sz="4" w:space="0" w:color="auto"/>
              <w:right w:val="single" w:sz="4" w:space="0" w:color="auto"/>
            </w:tcBorders>
            <w:shd w:val="clear" w:color="auto" w:fill="auto"/>
            <w:vAlign w:val="center"/>
            <w:hideMark/>
          </w:tcPr>
          <w:p w14:paraId="3FB23E9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 1508</w:t>
            </w:r>
          </w:p>
        </w:tc>
        <w:tc>
          <w:tcPr>
            <w:tcW w:w="497" w:type="pct"/>
            <w:tcBorders>
              <w:top w:val="nil"/>
              <w:left w:val="nil"/>
              <w:bottom w:val="single" w:sz="4" w:space="0" w:color="auto"/>
              <w:right w:val="single" w:sz="4" w:space="0" w:color="auto"/>
            </w:tcBorders>
            <w:shd w:val="clear" w:color="auto" w:fill="auto"/>
            <w:vAlign w:val="center"/>
            <w:hideMark/>
          </w:tcPr>
          <w:p w14:paraId="34193660"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119,21</w:t>
            </w:r>
          </w:p>
        </w:tc>
        <w:tc>
          <w:tcPr>
            <w:tcW w:w="451" w:type="pct"/>
            <w:tcBorders>
              <w:top w:val="nil"/>
              <w:left w:val="nil"/>
              <w:bottom w:val="single" w:sz="4" w:space="0" w:color="auto"/>
              <w:right w:val="single" w:sz="4" w:space="0" w:color="auto"/>
            </w:tcBorders>
            <w:shd w:val="clear" w:color="auto" w:fill="auto"/>
            <w:vAlign w:val="center"/>
            <w:hideMark/>
          </w:tcPr>
          <w:p w14:paraId="4647C7D5"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100</w:t>
            </w:r>
          </w:p>
        </w:tc>
        <w:tc>
          <w:tcPr>
            <w:tcW w:w="452" w:type="pct"/>
            <w:tcBorders>
              <w:top w:val="nil"/>
              <w:left w:val="nil"/>
              <w:bottom w:val="single" w:sz="4" w:space="0" w:color="auto"/>
              <w:right w:val="single" w:sz="4" w:space="0" w:color="auto"/>
            </w:tcBorders>
            <w:shd w:val="clear" w:color="auto" w:fill="auto"/>
            <w:vAlign w:val="center"/>
            <w:hideMark/>
          </w:tcPr>
          <w:p w14:paraId="4ACA10BE"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150</w:t>
            </w:r>
          </w:p>
        </w:tc>
        <w:tc>
          <w:tcPr>
            <w:tcW w:w="632" w:type="pct"/>
            <w:tcBorders>
              <w:top w:val="nil"/>
              <w:left w:val="nil"/>
              <w:bottom w:val="single" w:sz="4" w:space="0" w:color="auto"/>
              <w:right w:val="single" w:sz="4" w:space="0" w:color="auto"/>
            </w:tcBorders>
            <w:shd w:val="clear" w:color="auto" w:fill="auto"/>
            <w:noWrap/>
            <w:vAlign w:val="center"/>
            <w:hideMark/>
          </w:tcPr>
          <w:p w14:paraId="44F1251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35,8</w:t>
            </w:r>
          </w:p>
        </w:tc>
        <w:tc>
          <w:tcPr>
            <w:tcW w:w="802" w:type="pct"/>
            <w:tcBorders>
              <w:top w:val="nil"/>
              <w:left w:val="nil"/>
              <w:bottom w:val="single" w:sz="4" w:space="0" w:color="auto"/>
              <w:right w:val="single" w:sz="4" w:space="0" w:color="auto"/>
            </w:tcBorders>
            <w:shd w:val="clear" w:color="auto" w:fill="auto"/>
            <w:vAlign w:val="center"/>
            <w:hideMark/>
          </w:tcPr>
          <w:p w14:paraId="72298613"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Надземная</w:t>
            </w:r>
          </w:p>
        </w:tc>
      </w:tr>
      <w:tr w:rsidR="006A3205" w:rsidRPr="006A3205" w14:paraId="1307B1D0"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0D37F814"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2.7</w:t>
            </w:r>
          </w:p>
        </w:tc>
        <w:tc>
          <w:tcPr>
            <w:tcW w:w="902" w:type="pct"/>
            <w:tcBorders>
              <w:top w:val="nil"/>
              <w:left w:val="nil"/>
              <w:bottom w:val="single" w:sz="4" w:space="0" w:color="auto"/>
              <w:right w:val="single" w:sz="4" w:space="0" w:color="auto"/>
            </w:tcBorders>
            <w:shd w:val="clear" w:color="auto" w:fill="auto"/>
            <w:vAlign w:val="center"/>
            <w:hideMark/>
          </w:tcPr>
          <w:p w14:paraId="3734CD11"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ТК-1611</w:t>
            </w:r>
          </w:p>
        </w:tc>
        <w:tc>
          <w:tcPr>
            <w:tcW w:w="1009" w:type="pct"/>
            <w:tcBorders>
              <w:top w:val="nil"/>
              <w:left w:val="nil"/>
              <w:bottom w:val="single" w:sz="4" w:space="0" w:color="auto"/>
              <w:right w:val="single" w:sz="4" w:space="0" w:color="auto"/>
            </w:tcBorders>
            <w:shd w:val="clear" w:color="auto" w:fill="auto"/>
            <w:vAlign w:val="center"/>
            <w:hideMark/>
          </w:tcPr>
          <w:p w14:paraId="7FABC8A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ТК-1612</w:t>
            </w:r>
          </w:p>
        </w:tc>
        <w:tc>
          <w:tcPr>
            <w:tcW w:w="497" w:type="pct"/>
            <w:tcBorders>
              <w:top w:val="nil"/>
              <w:left w:val="nil"/>
              <w:bottom w:val="single" w:sz="4" w:space="0" w:color="auto"/>
              <w:right w:val="single" w:sz="4" w:space="0" w:color="auto"/>
            </w:tcBorders>
            <w:shd w:val="clear" w:color="auto" w:fill="auto"/>
            <w:vAlign w:val="center"/>
            <w:hideMark/>
          </w:tcPr>
          <w:p w14:paraId="7C3ED4A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218,3</w:t>
            </w:r>
          </w:p>
        </w:tc>
        <w:tc>
          <w:tcPr>
            <w:tcW w:w="451" w:type="pct"/>
            <w:tcBorders>
              <w:top w:val="nil"/>
              <w:left w:val="nil"/>
              <w:bottom w:val="single" w:sz="4" w:space="0" w:color="auto"/>
              <w:right w:val="single" w:sz="4" w:space="0" w:color="auto"/>
            </w:tcBorders>
            <w:shd w:val="clear" w:color="auto" w:fill="auto"/>
            <w:vAlign w:val="center"/>
            <w:hideMark/>
          </w:tcPr>
          <w:p w14:paraId="1171579A"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207</w:t>
            </w:r>
          </w:p>
        </w:tc>
        <w:tc>
          <w:tcPr>
            <w:tcW w:w="452" w:type="pct"/>
            <w:tcBorders>
              <w:top w:val="nil"/>
              <w:left w:val="nil"/>
              <w:bottom w:val="single" w:sz="4" w:space="0" w:color="auto"/>
              <w:right w:val="single" w:sz="4" w:space="0" w:color="auto"/>
            </w:tcBorders>
            <w:shd w:val="clear" w:color="auto" w:fill="auto"/>
            <w:vAlign w:val="center"/>
            <w:hideMark/>
          </w:tcPr>
          <w:p w14:paraId="443A5A54"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250</w:t>
            </w:r>
          </w:p>
        </w:tc>
        <w:tc>
          <w:tcPr>
            <w:tcW w:w="632" w:type="pct"/>
            <w:tcBorders>
              <w:top w:val="nil"/>
              <w:left w:val="nil"/>
              <w:bottom w:val="single" w:sz="4" w:space="0" w:color="auto"/>
              <w:right w:val="single" w:sz="4" w:space="0" w:color="auto"/>
            </w:tcBorders>
            <w:shd w:val="clear" w:color="auto" w:fill="auto"/>
            <w:noWrap/>
            <w:vAlign w:val="center"/>
            <w:hideMark/>
          </w:tcPr>
          <w:p w14:paraId="0DA828E0"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109,2</w:t>
            </w:r>
          </w:p>
        </w:tc>
        <w:tc>
          <w:tcPr>
            <w:tcW w:w="802" w:type="pct"/>
            <w:tcBorders>
              <w:top w:val="nil"/>
              <w:left w:val="nil"/>
              <w:bottom w:val="single" w:sz="4" w:space="0" w:color="auto"/>
              <w:right w:val="single" w:sz="4" w:space="0" w:color="auto"/>
            </w:tcBorders>
            <w:shd w:val="clear" w:color="auto" w:fill="auto"/>
            <w:vAlign w:val="center"/>
            <w:hideMark/>
          </w:tcPr>
          <w:p w14:paraId="0734E37C"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Подземная канальная</w:t>
            </w:r>
          </w:p>
        </w:tc>
      </w:tr>
      <w:tr w:rsidR="006A3205" w:rsidRPr="006A3205" w14:paraId="25C13E1B" w14:textId="77777777" w:rsidTr="006A3205">
        <w:trPr>
          <w:trHeight w:val="2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293D4105"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lastRenderedPageBreak/>
              <w:t>2.8</w:t>
            </w:r>
          </w:p>
        </w:tc>
        <w:tc>
          <w:tcPr>
            <w:tcW w:w="902" w:type="pct"/>
            <w:tcBorders>
              <w:top w:val="nil"/>
              <w:left w:val="nil"/>
              <w:bottom w:val="single" w:sz="4" w:space="0" w:color="auto"/>
              <w:right w:val="single" w:sz="4" w:space="0" w:color="auto"/>
            </w:tcBorders>
            <w:shd w:val="clear" w:color="auto" w:fill="auto"/>
            <w:vAlign w:val="center"/>
            <w:hideMark/>
          </w:tcPr>
          <w:p w14:paraId="2DF4291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уз1605</w:t>
            </w:r>
          </w:p>
        </w:tc>
        <w:tc>
          <w:tcPr>
            <w:tcW w:w="1009" w:type="pct"/>
            <w:tcBorders>
              <w:top w:val="nil"/>
              <w:left w:val="nil"/>
              <w:bottom w:val="single" w:sz="4" w:space="0" w:color="auto"/>
              <w:right w:val="single" w:sz="4" w:space="0" w:color="auto"/>
            </w:tcBorders>
            <w:shd w:val="clear" w:color="auto" w:fill="auto"/>
            <w:vAlign w:val="center"/>
            <w:hideMark/>
          </w:tcPr>
          <w:p w14:paraId="0AD9541D"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ТК-1611</w:t>
            </w:r>
          </w:p>
        </w:tc>
        <w:tc>
          <w:tcPr>
            <w:tcW w:w="497" w:type="pct"/>
            <w:tcBorders>
              <w:top w:val="nil"/>
              <w:left w:val="nil"/>
              <w:bottom w:val="single" w:sz="4" w:space="0" w:color="auto"/>
              <w:right w:val="single" w:sz="4" w:space="0" w:color="auto"/>
            </w:tcBorders>
            <w:shd w:val="clear" w:color="auto" w:fill="auto"/>
            <w:vAlign w:val="center"/>
            <w:hideMark/>
          </w:tcPr>
          <w:p w14:paraId="4E7CA09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628,92</w:t>
            </w:r>
          </w:p>
        </w:tc>
        <w:tc>
          <w:tcPr>
            <w:tcW w:w="451" w:type="pct"/>
            <w:tcBorders>
              <w:top w:val="nil"/>
              <w:left w:val="nil"/>
              <w:bottom w:val="single" w:sz="4" w:space="0" w:color="auto"/>
              <w:right w:val="single" w:sz="4" w:space="0" w:color="auto"/>
            </w:tcBorders>
            <w:shd w:val="clear" w:color="auto" w:fill="auto"/>
            <w:vAlign w:val="center"/>
            <w:hideMark/>
          </w:tcPr>
          <w:p w14:paraId="1E28D82F"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207</w:t>
            </w:r>
          </w:p>
        </w:tc>
        <w:tc>
          <w:tcPr>
            <w:tcW w:w="452" w:type="pct"/>
            <w:tcBorders>
              <w:top w:val="nil"/>
              <w:left w:val="nil"/>
              <w:bottom w:val="single" w:sz="4" w:space="0" w:color="auto"/>
              <w:right w:val="single" w:sz="4" w:space="0" w:color="auto"/>
            </w:tcBorders>
            <w:shd w:val="clear" w:color="auto" w:fill="auto"/>
            <w:vAlign w:val="center"/>
            <w:hideMark/>
          </w:tcPr>
          <w:p w14:paraId="1FFA4011"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250</w:t>
            </w:r>
          </w:p>
        </w:tc>
        <w:tc>
          <w:tcPr>
            <w:tcW w:w="632" w:type="pct"/>
            <w:tcBorders>
              <w:top w:val="nil"/>
              <w:left w:val="nil"/>
              <w:bottom w:val="single" w:sz="4" w:space="0" w:color="auto"/>
              <w:right w:val="single" w:sz="4" w:space="0" w:color="auto"/>
            </w:tcBorders>
            <w:shd w:val="clear" w:color="auto" w:fill="auto"/>
            <w:noWrap/>
            <w:vAlign w:val="center"/>
            <w:hideMark/>
          </w:tcPr>
          <w:p w14:paraId="5E78A07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314,5</w:t>
            </w:r>
          </w:p>
        </w:tc>
        <w:tc>
          <w:tcPr>
            <w:tcW w:w="802" w:type="pct"/>
            <w:tcBorders>
              <w:top w:val="nil"/>
              <w:left w:val="nil"/>
              <w:bottom w:val="single" w:sz="4" w:space="0" w:color="auto"/>
              <w:right w:val="single" w:sz="4" w:space="0" w:color="auto"/>
            </w:tcBorders>
            <w:shd w:val="clear" w:color="auto" w:fill="auto"/>
            <w:vAlign w:val="center"/>
            <w:hideMark/>
          </w:tcPr>
          <w:p w14:paraId="54B102B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Надземная</w:t>
            </w:r>
          </w:p>
        </w:tc>
      </w:tr>
      <w:tr w:rsidR="006A3205" w:rsidRPr="006A3205" w14:paraId="4675D9B6" w14:textId="77777777" w:rsidTr="006A3205">
        <w:trPr>
          <w:trHeight w:val="20"/>
        </w:trPr>
        <w:tc>
          <w:tcPr>
            <w:tcW w:w="255" w:type="pct"/>
            <w:tcBorders>
              <w:top w:val="nil"/>
              <w:left w:val="single" w:sz="4" w:space="0" w:color="auto"/>
              <w:bottom w:val="double" w:sz="6" w:space="0" w:color="auto"/>
              <w:right w:val="single" w:sz="4" w:space="0" w:color="auto"/>
            </w:tcBorders>
            <w:shd w:val="clear" w:color="auto" w:fill="auto"/>
            <w:noWrap/>
            <w:vAlign w:val="center"/>
            <w:hideMark/>
          </w:tcPr>
          <w:p w14:paraId="01786AAD"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2.9</w:t>
            </w:r>
          </w:p>
        </w:tc>
        <w:tc>
          <w:tcPr>
            <w:tcW w:w="902" w:type="pct"/>
            <w:tcBorders>
              <w:top w:val="nil"/>
              <w:left w:val="nil"/>
              <w:bottom w:val="double" w:sz="6" w:space="0" w:color="auto"/>
              <w:right w:val="single" w:sz="4" w:space="0" w:color="auto"/>
            </w:tcBorders>
            <w:shd w:val="clear" w:color="auto" w:fill="auto"/>
            <w:vAlign w:val="center"/>
            <w:hideMark/>
          </w:tcPr>
          <w:p w14:paraId="03A132A9"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 1744</w:t>
            </w:r>
          </w:p>
        </w:tc>
        <w:tc>
          <w:tcPr>
            <w:tcW w:w="1009" w:type="pct"/>
            <w:tcBorders>
              <w:top w:val="nil"/>
              <w:left w:val="nil"/>
              <w:bottom w:val="double" w:sz="6" w:space="0" w:color="auto"/>
              <w:right w:val="single" w:sz="4" w:space="0" w:color="auto"/>
            </w:tcBorders>
            <w:shd w:val="clear" w:color="auto" w:fill="auto"/>
            <w:vAlign w:val="center"/>
            <w:hideMark/>
          </w:tcPr>
          <w:p w14:paraId="5A213FA2"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уз1605</w:t>
            </w:r>
          </w:p>
        </w:tc>
        <w:tc>
          <w:tcPr>
            <w:tcW w:w="497" w:type="pct"/>
            <w:tcBorders>
              <w:top w:val="nil"/>
              <w:left w:val="nil"/>
              <w:bottom w:val="double" w:sz="6" w:space="0" w:color="auto"/>
              <w:right w:val="single" w:sz="4" w:space="0" w:color="auto"/>
            </w:tcBorders>
            <w:shd w:val="clear" w:color="auto" w:fill="auto"/>
            <w:vAlign w:val="center"/>
            <w:hideMark/>
          </w:tcPr>
          <w:p w14:paraId="4892FEB4"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270</w:t>
            </w:r>
          </w:p>
        </w:tc>
        <w:tc>
          <w:tcPr>
            <w:tcW w:w="451" w:type="pct"/>
            <w:tcBorders>
              <w:top w:val="nil"/>
              <w:left w:val="nil"/>
              <w:bottom w:val="double" w:sz="6" w:space="0" w:color="auto"/>
              <w:right w:val="single" w:sz="4" w:space="0" w:color="auto"/>
            </w:tcBorders>
            <w:shd w:val="clear" w:color="auto" w:fill="auto"/>
            <w:vAlign w:val="center"/>
            <w:hideMark/>
          </w:tcPr>
          <w:p w14:paraId="4A42199B"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207</w:t>
            </w:r>
          </w:p>
        </w:tc>
        <w:tc>
          <w:tcPr>
            <w:tcW w:w="452" w:type="pct"/>
            <w:tcBorders>
              <w:top w:val="nil"/>
              <w:left w:val="nil"/>
              <w:bottom w:val="double" w:sz="6" w:space="0" w:color="auto"/>
              <w:right w:val="single" w:sz="4" w:space="0" w:color="auto"/>
            </w:tcBorders>
            <w:shd w:val="clear" w:color="auto" w:fill="auto"/>
            <w:vAlign w:val="center"/>
            <w:hideMark/>
          </w:tcPr>
          <w:p w14:paraId="64DD1D75"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250</w:t>
            </w:r>
          </w:p>
        </w:tc>
        <w:tc>
          <w:tcPr>
            <w:tcW w:w="632" w:type="pct"/>
            <w:tcBorders>
              <w:top w:val="nil"/>
              <w:left w:val="nil"/>
              <w:bottom w:val="double" w:sz="6" w:space="0" w:color="auto"/>
              <w:right w:val="single" w:sz="4" w:space="0" w:color="auto"/>
            </w:tcBorders>
            <w:shd w:val="clear" w:color="auto" w:fill="auto"/>
            <w:noWrap/>
            <w:vAlign w:val="center"/>
            <w:hideMark/>
          </w:tcPr>
          <w:p w14:paraId="11BFFCA8"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135,0</w:t>
            </w:r>
          </w:p>
        </w:tc>
        <w:tc>
          <w:tcPr>
            <w:tcW w:w="802" w:type="pct"/>
            <w:tcBorders>
              <w:top w:val="nil"/>
              <w:left w:val="nil"/>
              <w:bottom w:val="double" w:sz="6" w:space="0" w:color="auto"/>
              <w:right w:val="single" w:sz="4" w:space="0" w:color="auto"/>
            </w:tcBorders>
            <w:shd w:val="clear" w:color="auto" w:fill="auto"/>
            <w:vAlign w:val="center"/>
            <w:hideMark/>
          </w:tcPr>
          <w:p w14:paraId="0D4C62C5" w14:textId="77777777" w:rsidR="006A3205" w:rsidRPr="006A3205" w:rsidRDefault="006A3205" w:rsidP="006A3205">
            <w:pPr>
              <w:autoSpaceDE/>
              <w:autoSpaceDN/>
              <w:spacing w:line="240" w:lineRule="auto"/>
              <w:ind w:firstLine="0"/>
              <w:jc w:val="center"/>
              <w:rPr>
                <w:color w:val="000000"/>
                <w:sz w:val="18"/>
                <w:szCs w:val="18"/>
                <w:lang w:bidi="ar-SA"/>
              </w:rPr>
            </w:pPr>
            <w:r w:rsidRPr="006A3205">
              <w:rPr>
                <w:color w:val="000000"/>
                <w:sz w:val="18"/>
                <w:szCs w:val="18"/>
                <w:lang w:bidi="ar-SA"/>
              </w:rPr>
              <w:t>Надземная</w:t>
            </w:r>
          </w:p>
        </w:tc>
      </w:tr>
      <w:tr w:rsidR="006A3205" w:rsidRPr="006A3205" w14:paraId="5EAE0076" w14:textId="77777777" w:rsidTr="006A3205">
        <w:trPr>
          <w:trHeight w:val="20"/>
        </w:trPr>
        <w:tc>
          <w:tcPr>
            <w:tcW w:w="2166" w:type="pct"/>
            <w:gridSpan w:val="3"/>
            <w:tcBorders>
              <w:top w:val="nil"/>
              <w:left w:val="single" w:sz="4" w:space="0" w:color="auto"/>
              <w:bottom w:val="single" w:sz="4" w:space="0" w:color="auto"/>
              <w:right w:val="single" w:sz="4" w:space="0" w:color="auto"/>
            </w:tcBorders>
            <w:shd w:val="clear" w:color="auto" w:fill="auto"/>
            <w:noWrap/>
            <w:vAlign w:val="center"/>
            <w:hideMark/>
          </w:tcPr>
          <w:p w14:paraId="322DF329" w14:textId="4A5C490F" w:rsidR="006A3205" w:rsidRPr="007A4C67" w:rsidRDefault="006A3205" w:rsidP="006A3205">
            <w:pPr>
              <w:autoSpaceDE/>
              <w:autoSpaceDN/>
              <w:spacing w:line="240" w:lineRule="auto"/>
              <w:ind w:firstLine="0"/>
              <w:jc w:val="center"/>
              <w:rPr>
                <w:b/>
                <w:bCs/>
                <w:color w:val="000000"/>
                <w:sz w:val="18"/>
                <w:szCs w:val="18"/>
                <w:lang w:bidi="ar-SA"/>
              </w:rPr>
            </w:pPr>
            <w:r w:rsidRPr="007A4C67">
              <w:rPr>
                <w:b/>
                <w:bCs/>
                <w:color w:val="000000"/>
                <w:sz w:val="18"/>
                <w:szCs w:val="18"/>
                <w:lang w:bidi="ar-SA"/>
              </w:rPr>
              <w:t xml:space="preserve">Итого по </w:t>
            </w:r>
            <w:r w:rsidR="007A4C67" w:rsidRPr="007A4C67">
              <w:rPr>
                <w:b/>
                <w:sz w:val="18"/>
                <w:szCs w:val="18"/>
              </w:rPr>
              <w:t>МО «Городской округ «Город Глазов» Удмуртской Республики»</w:t>
            </w:r>
          </w:p>
        </w:tc>
        <w:tc>
          <w:tcPr>
            <w:tcW w:w="497" w:type="pct"/>
            <w:tcBorders>
              <w:top w:val="nil"/>
              <w:left w:val="nil"/>
              <w:bottom w:val="single" w:sz="4" w:space="0" w:color="auto"/>
              <w:right w:val="single" w:sz="4" w:space="0" w:color="auto"/>
            </w:tcBorders>
            <w:shd w:val="clear" w:color="auto" w:fill="auto"/>
            <w:vAlign w:val="center"/>
            <w:hideMark/>
          </w:tcPr>
          <w:p w14:paraId="27D62FC8" w14:textId="77777777" w:rsidR="006A3205" w:rsidRPr="006A3205" w:rsidRDefault="006A3205" w:rsidP="006A3205">
            <w:pPr>
              <w:autoSpaceDE/>
              <w:autoSpaceDN/>
              <w:spacing w:line="240" w:lineRule="auto"/>
              <w:ind w:firstLine="0"/>
              <w:jc w:val="center"/>
              <w:rPr>
                <w:b/>
                <w:bCs/>
                <w:color w:val="000000"/>
                <w:sz w:val="18"/>
                <w:szCs w:val="18"/>
                <w:lang w:bidi="ar-SA"/>
              </w:rPr>
            </w:pPr>
            <w:r w:rsidRPr="006A3205">
              <w:rPr>
                <w:b/>
                <w:bCs/>
                <w:color w:val="000000"/>
                <w:sz w:val="18"/>
                <w:szCs w:val="18"/>
                <w:lang w:bidi="ar-SA"/>
              </w:rPr>
              <w:t>9382,8</w:t>
            </w:r>
          </w:p>
        </w:tc>
        <w:tc>
          <w:tcPr>
            <w:tcW w:w="451" w:type="pct"/>
            <w:tcBorders>
              <w:top w:val="nil"/>
              <w:left w:val="nil"/>
              <w:bottom w:val="single" w:sz="4" w:space="0" w:color="auto"/>
              <w:right w:val="single" w:sz="4" w:space="0" w:color="auto"/>
            </w:tcBorders>
            <w:shd w:val="clear" w:color="auto" w:fill="auto"/>
            <w:vAlign w:val="center"/>
            <w:hideMark/>
          </w:tcPr>
          <w:p w14:paraId="5EF3D4DC" w14:textId="77777777" w:rsidR="006A3205" w:rsidRPr="006A3205" w:rsidRDefault="006A3205" w:rsidP="006A3205">
            <w:pPr>
              <w:autoSpaceDE/>
              <w:autoSpaceDN/>
              <w:spacing w:line="240" w:lineRule="auto"/>
              <w:ind w:firstLine="0"/>
              <w:jc w:val="center"/>
              <w:rPr>
                <w:b/>
                <w:bCs/>
                <w:color w:val="000000"/>
                <w:sz w:val="18"/>
                <w:szCs w:val="18"/>
                <w:lang w:bidi="ar-SA"/>
              </w:rPr>
            </w:pPr>
            <w:r w:rsidRPr="006A3205">
              <w:rPr>
                <w:b/>
                <w:bCs/>
                <w:color w:val="000000"/>
                <w:sz w:val="18"/>
                <w:szCs w:val="18"/>
                <w:lang w:bidi="ar-SA"/>
              </w:rPr>
              <w:t>317</w:t>
            </w:r>
          </w:p>
        </w:tc>
        <w:tc>
          <w:tcPr>
            <w:tcW w:w="452" w:type="pct"/>
            <w:tcBorders>
              <w:top w:val="nil"/>
              <w:left w:val="nil"/>
              <w:bottom w:val="single" w:sz="4" w:space="0" w:color="auto"/>
              <w:right w:val="single" w:sz="4" w:space="0" w:color="auto"/>
            </w:tcBorders>
            <w:shd w:val="clear" w:color="auto" w:fill="auto"/>
            <w:vAlign w:val="center"/>
            <w:hideMark/>
          </w:tcPr>
          <w:p w14:paraId="4B39E785" w14:textId="77777777" w:rsidR="006A3205" w:rsidRPr="006A3205" w:rsidRDefault="006A3205" w:rsidP="006A3205">
            <w:pPr>
              <w:autoSpaceDE/>
              <w:autoSpaceDN/>
              <w:spacing w:line="240" w:lineRule="auto"/>
              <w:ind w:firstLine="0"/>
              <w:jc w:val="center"/>
              <w:rPr>
                <w:b/>
                <w:bCs/>
                <w:color w:val="000000"/>
                <w:sz w:val="18"/>
                <w:szCs w:val="18"/>
                <w:lang w:bidi="ar-SA"/>
              </w:rPr>
            </w:pPr>
            <w:r w:rsidRPr="006A3205">
              <w:rPr>
                <w:b/>
                <w:bCs/>
                <w:color w:val="000000"/>
                <w:sz w:val="18"/>
                <w:szCs w:val="18"/>
                <w:lang w:bidi="ar-SA"/>
              </w:rPr>
              <w:t>403</w:t>
            </w:r>
          </w:p>
        </w:tc>
        <w:tc>
          <w:tcPr>
            <w:tcW w:w="632" w:type="pct"/>
            <w:tcBorders>
              <w:top w:val="nil"/>
              <w:left w:val="nil"/>
              <w:bottom w:val="single" w:sz="4" w:space="0" w:color="auto"/>
              <w:right w:val="single" w:sz="4" w:space="0" w:color="auto"/>
            </w:tcBorders>
            <w:shd w:val="clear" w:color="auto" w:fill="auto"/>
            <w:vAlign w:val="center"/>
            <w:hideMark/>
          </w:tcPr>
          <w:p w14:paraId="0773ACDD" w14:textId="77777777" w:rsidR="006A3205" w:rsidRPr="006A3205" w:rsidRDefault="006A3205" w:rsidP="006A3205">
            <w:pPr>
              <w:autoSpaceDE/>
              <w:autoSpaceDN/>
              <w:spacing w:line="240" w:lineRule="auto"/>
              <w:ind w:firstLine="0"/>
              <w:jc w:val="center"/>
              <w:rPr>
                <w:b/>
                <w:bCs/>
                <w:color w:val="000000"/>
                <w:sz w:val="18"/>
                <w:szCs w:val="18"/>
                <w:lang w:bidi="ar-SA"/>
              </w:rPr>
            </w:pPr>
            <w:r w:rsidRPr="006A3205">
              <w:rPr>
                <w:b/>
                <w:bCs/>
                <w:color w:val="000000"/>
                <w:sz w:val="18"/>
                <w:szCs w:val="18"/>
                <w:lang w:bidi="ar-SA"/>
              </w:rPr>
              <w:t>8643,3</w:t>
            </w:r>
          </w:p>
        </w:tc>
        <w:tc>
          <w:tcPr>
            <w:tcW w:w="802" w:type="pct"/>
            <w:tcBorders>
              <w:top w:val="nil"/>
              <w:left w:val="nil"/>
              <w:bottom w:val="single" w:sz="4" w:space="0" w:color="auto"/>
              <w:right w:val="single" w:sz="4" w:space="0" w:color="auto"/>
            </w:tcBorders>
            <w:shd w:val="clear" w:color="auto" w:fill="auto"/>
            <w:vAlign w:val="center"/>
            <w:hideMark/>
          </w:tcPr>
          <w:p w14:paraId="7BBB6210" w14:textId="77777777" w:rsidR="006A3205" w:rsidRPr="006A3205" w:rsidRDefault="006A3205" w:rsidP="006A3205">
            <w:pPr>
              <w:autoSpaceDE/>
              <w:autoSpaceDN/>
              <w:spacing w:line="240" w:lineRule="auto"/>
              <w:ind w:firstLine="0"/>
              <w:jc w:val="center"/>
              <w:rPr>
                <w:b/>
                <w:bCs/>
                <w:color w:val="000000"/>
                <w:sz w:val="18"/>
                <w:szCs w:val="18"/>
                <w:lang w:bidi="ar-SA"/>
              </w:rPr>
            </w:pPr>
            <w:r w:rsidRPr="006A3205">
              <w:rPr>
                <w:b/>
                <w:bCs/>
                <w:color w:val="000000"/>
                <w:sz w:val="18"/>
                <w:szCs w:val="18"/>
                <w:lang w:bidi="ar-SA"/>
              </w:rPr>
              <w:t> </w:t>
            </w:r>
          </w:p>
        </w:tc>
      </w:tr>
    </w:tbl>
    <w:p w14:paraId="44090F88" w14:textId="538A777A" w:rsidR="00272F2D" w:rsidRDefault="00272F2D" w:rsidP="0096060D">
      <w:pPr>
        <w:rPr>
          <w:highlight w:val="yellow"/>
          <w:lang w:eastAsia="en-US" w:bidi="ar-SA"/>
        </w:rPr>
      </w:pPr>
    </w:p>
    <w:p w14:paraId="273CAFEE" w14:textId="0B6413D9" w:rsidR="005D5387" w:rsidRPr="00272F2D" w:rsidRDefault="005D5387" w:rsidP="005D5387">
      <w:pPr>
        <w:pStyle w:val="af4"/>
        <w:rPr>
          <w:lang w:eastAsia="en-US" w:bidi="ar-SA"/>
        </w:rPr>
      </w:pPr>
      <w:r w:rsidRPr="00272F2D">
        <w:t>Таблица </w:t>
      </w:r>
      <w:r w:rsidRPr="00272F2D">
        <w:fldChar w:fldCharType="begin"/>
      </w:r>
      <w:r w:rsidRPr="00272F2D">
        <w:instrText xml:space="preserve"> SEQ Таблица \* ARABIC </w:instrText>
      </w:r>
      <w:r w:rsidRPr="00272F2D">
        <w:fldChar w:fldCharType="separate"/>
      </w:r>
      <w:r w:rsidR="00947CB0">
        <w:rPr>
          <w:noProof/>
        </w:rPr>
        <w:t>5</w:t>
      </w:r>
      <w:r w:rsidRPr="00272F2D">
        <w:fldChar w:fldCharType="end"/>
      </w:r>
      <w:r w:rsidRPr="00272F2D">
        <w:t>. Участки тепловых сетей, которые необходимо реконструировать с увеличением диаметров</w:t>
      </w:r>
      <w:r>
        <w:t xml:space="preserve"> д</w:t>
      </w:r>
      <w:r w:rsidRPr="005D5387">
        <w:t xml:space="preserve">ля </w:t>
      </w:r>
      <w:r>
        <w:rPr>
          <w:lang w:eastAsia="en-US" w:bidi="ar-SA"/>
        </w:rPr>
        <w:t>обеспечения нормативных гидравлических режимов при реализации выбранного варианта мастер-плана</w:t>
      </w:r>
    </w:p>
    <w:tbl>
      <w:tblPr>
        <w:tblW w:w="5000" w:type="pct"/>
        <w:tblLook w:val="04A0" w:firstRow="1" w:lastRow="0" w:firstColumn="1" w:lastColumn="0" w:noHBand="0" w:noVBand="1"/>
      </w:tblPr>
      <w:tblGrid>
        <w:gridCol w:w="557"/>
        <w:gridCol w:w="3175"/>
        <w:gridCol w:w="3165"/>
        <w:gridCol w:w="1583"/>
        <w:gridCol w:w="1436"/>
        <w:gridCol w:w="1439"/>
        <w:gridCol w:w="2013"/>
        <w:gridCol w:w="2554"/>
      </w:tblGrid>
      <w:tr w:rsidR="005D5387" w:rsidRPr="005D5387" w14:paraId="29BC3B85" w14:textId="77777777" w:rsidTr="005D5387">
        <w:trPr>
          <w:trHeight w:val="20"/>
          <w:tblHeader/>
        </w:trPr>
        <w:tc>
          <w:tcPr>
            <w:tcW w:w="1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767B82" w14:textId="77777777" w:rsidR="005D5387" w:rsidRPr="005D5387" w:rsidRDefault="005D5387" w:rsidP="005D5387">
            <w:pPr>
              <w:autoSpaceDE/>
              <w:autoSpaceDN/>
              <w:spacing w:line="240" w:lineRule="auto"/>
              <w:ind w:firstLine="0"/>
              <w:jc w:val="center"/>
              <w:rPr>
                <w:b/>
                <w:bCs/>
                <w:color w:val="000000"/>
                <w:sz w:val="18"/>
                <w:szCs w:val="18"/>
                <w:lang w:bidi="ar-SA"/>
              </w:rPr>
            </w:pPr>
            <w:r w:rsidRPr="005D5387">
              <w:rPr>
                <w:b/>
                <w:bCs/>
                <w:color w:val="000000"/>
                <w:sz w:val="18"/>
                <w:szCs w:val="18"/>
                <w:lang w:bidi="ar-SA"/>
              </w:rPr>
              <w:t>№ п/п</w:t>
            </w:r>
          </w:p>
        </w:tc>
        <w:tc>
          <w:tcPr>
            <w:tcW w:w="99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6D1A18" w14:textId="77777777" w:rsidR="005D5387" w:rsidRPr="005D5387" w:rsidRDefault="005D5387" w:rsidP="005D5387">
            <w:pPr>
              <w:autoSpaceDE/>
              <w:autoSpaceDN/>
              <w:spacing w:line="240" w:lineRule="auto"/>
              <w:ind w:firstLine="0"/>
              <w:jc w:val="center"/>
              <w:rPr>
                <w:b/>
                <w:bCs/>
                <w:color w:val="000000"/>
                <w:sz w:val="18"/>
                <w:szCs w:val="18"/>
                <w:lang w:bidi="ar-SA"/>
              </w:rPr>
            </w:pPr>
            <w:r w:rsidRPr="005D5387">
              <w:rPr>
                <w:b/>
                <w:bCs/>
                <w:color w:val="000000"/>
                <w:sz w:val="18"/>
                <w:szCs w:val="18"/>
                <w:lang w:bidi="ar-SA"/>
              </w:rPr>
              <w:t>Наименование начала участка</w:t>
            </w:r>
          </w:p>
        </w:tc>
        <w:tc>
          <w:tcPr>
            <w:tcW w:w="9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8EEBD3" w14:textId="77777777" w:rsidR="005D5387" w:rsidRPr="005D5387" w:rsidRDefault="005D5387" w:rsidP="005D5387">
            <w:pPr>
              <w:autoSpaceDE/>
              <w:autoSpaceDN/>
              <w:spacing w:line="240" w:lineRule="auto"/>
              <w:ind w:firstLine="0"/>
              <w:jc w:val="center"/>
              <w:rPr>
                <w:b/>
                <w:bCs/>
                <w:color w:val="000000"/>
                <w:sz w:val="18"/>
                <w:szCs w:val="18"/>
                <w:lang w:bidi="ar-SA"/>
              </w:rPr>
            </w:pPr>
            <w:r w:rsidRPr="005D5387">
              <w:rPr>
                <w:b/>
                <w:bCs/>
                <w:color w:val="000000"/>
                <w:sz w:val="18"/>
                <w:szCs w:val="18"/>
                <w:lang w:bidi="ar-SA"/>
              </w:rPr>
              <w:t>Наименование конца участка</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F9E713" w14:textId="77777777" w:rsidR="005D5387" w:rsidRPr="005D5387" w:rsidRDefault="005D5387" w:rsidP="005D5387">
            <w:pPr>
              <w:autoSpaceDE/>
              <w:autoSpaceDN/>
              <w:spacing w:line="240" w:lineRule="auto"/>
              <w:ind w:firstLine="0"/>
              <w:jc w:val="center"/>
              <w:rPr>
                <w:b/>
                <w:bCs/>
                <w:color w:val="000000"/>
                <w:sz w:val="18"/>
                <w:szCs w:val="18"/>
                <w:lang w:bidi="ar-SA"/>
              </w:rPr>
            </w:pPr>
            <w:r w:rsidRPr="005D5387">
              <w:rPr>
                <w:b/>
                <w:bCs/>
                <w:color w:val="000000"/>
                <w:sz w:val="18"/>
                <w:szCs w:val="18"/>
                <w:lang w:bidi="ar-SA"/>
              </w:rPr>
              <w:t xml:space="preserve">Протяженность участка, </w:t>
            </w:r>
            <w:proofErr w:type="spellStart"/>
            <w:r w:rsidRPr="005D5387">
              <w:rPr>
                <w:b/>
                <w:bCs/>
                <w:color w:val="000000"/>
                <w:sz w:val="18"/>
                <w:szCs w:val="18"/>
                <w:lang w:bidi="ar-SA"/>
              </w:rPr>
              <w:t>м.п</w:t>
            </w:r>
            <w:proofErr w:type="spellEnd"/>
            <w:r w:rsidRPr="005D5387">
              <w:rPr>
                <w:b/>
                <w:bCs/>
                <w:color w:val="000000"/>
                <w:sz w:val="18"/>
                <w:szCs w:val="18"/>
                <w:lang w:bidi="ar-SA"/>
              </w:rPr>
              <w:t>.</w:t>
            </w:r>
          </w:p>
        </w:tc>
        <w:tc>
          <w:tcPr>
            <w:tcW w:w="903" w:type="pct"/>
            <w:gridSpan w:val="2"/>
            <w:tcBorders>
              <w:top w:val="single" w:sz="4" w:space="0" w:color="auto"/>
              <w:left w:val="nil"/>
              <w:bottom w:val="single" w:sz="4" w:space="0" w:color="auto"/>
              <w:right w:val="single" w:sz="4" w:space="0" w:color="auto"/>
            </w:tcBorders>
            <w:shd w:val="clear" w:color="auto" w:fill="auto"/>
            <w:vAlign w:val="center"/>
            <w:hideMark/>
          </w:tcPr>
          <w:p w14:paraId="0522B3A0" w14:textId="77777777" w:rsidR="005D5387" w:rsidRPr="005D5387" w:rsidRDefault="005D5387" w:rsidP="005D5387">
            <w:pPr>
              <w:autoSpaceDE/>
              <w:autoSpaceDN/>
              <w:spacing w:line="240" w:lineRule="auto"/>
              <w:ind w:firstLine="0"/>
              <w:jc w:val="center"/>
              <w:rPr>
                <w:b/>
                <w:bCs/>
                <w:color w:val="000000"/>
                <w:sz w:val="18"/>
                <w:szCs w:val="18"/>
                <w:lang w:bidi="ar-SA"/>
              </w:rPr>
            </w:pPr>
            <w:r w:rsidRPr="005D5387">
              <w:rPr>
                <w:b/>
                <w:bCs/>
                <w:color w:val="000000"/>
                <w:sz w:val="18"/>
                <w:szCs w:val="18"/>
                <w:lang w:bidi="ar-SA"/>
              </w:rPr>
              <w:t>Диаметр участка, мм</w:t>
            </w:r>
          </w:p>
        </w:tc>
        <w:tc>
          <w:tcPr>
            <w:tcW w:w="63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F51ADEF" w14:textId="77777777" w:rsidR="005D5387" w:rsidRPr="005D5387" w:rsidRDefault="005D5387" w:rsidP="005D5387">
            <w:pPr>
              <w:autoSpaceDE/>
              <w:autoSpaceDN/>
              <w:spacing w:line="240" w:lineRule="auto"/>
              <w:ind w:firstLine="0"/>
              <w:jc w:val="center"/>
              <w:rPr>
                <w:b/>
                <w:bCs/>
                <w:color w:val="000000"/>
                <w:sz w:val="18"/>
                <w:szCs w:val="18"/>
                <w:lang w:bidi="ar-SA"/>
              </w:rPr>
            </w:pPr>
            <w:r w:rsidRPr="005D5387">
              <w:rPr>
                <w:b/>
                <w:bCs/>
                <w:color w:val="000000"/>
                <w:sz w:val="18"/>
                <w:szCs w:val="18"/>
                <w:lang w:bidi="ar-SA"/>
              </w:rPr>
              <w:t>Общая материальная характеристика, м²</w:t>
            </w:r>
          </w:p>
        </w:tc>
        <w:tc>
          <w:tcPr>
            <w:tcW w:w="8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8A7521" w14:textId="77777777" w:rsidR="005D5387" w:rsidRPr="005D5387" w:rsidRDefault="005D5387" w:rsidP="005D5387">
            <w:pPr>
              <w:autoSpaceDE/>
              <w:autoSpaceDN/>
              <w:spacing w:line="240" w:lineRule="auto"/>
              <w:ind w:firstLine="0"/>
              <w:jc w:val="center"/>
              <w:rPr>
                <w:b/>
                <w:bCs/>
                <w:color w:val="000000"/>
                <w:sz w:val="18"/>
                <w:szCs w:val="18"/>
                <w:lang w:bidi="ar-SA"/>
              </w:rPr>
            </w:pPr>
            <w:r w:rsidRPr="005D5387">
              <w:rPr>
                <w:b/>
                <w:bCs/>
                <w:color w:val="000000"/>
                <w:sz w:val="18"/>
                <w:szCs w:val="18"/>
                <w:lang w:bidi="ar-SA"/>
              </w:rPr>
              <w:t>Вид прокладки</w:t>
            </w:r>
          </w:p>
        </w:tc>
      </w:tr>
      <w:tr w:rsidR="005D5387" w:rsidRPr="005D5387" w14:paraId="232D7286" w14:textId="77777777" w:rsidTr="005D5387">
        <w:trPr>
          <w:trHeight w:val="20"/>
          <w:tblHeader/>
        </w:trPr>
        <w:tc>
          <w:tcPr>
            <w:tcW w:w="17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5443090" w14:textId="77777777" w:rsidR="005D5387" w:rsidRPr="005D5387" w:rsidRDefault="005D5387" w:rsidP="005D5387">
            <w:pPr>
              <w:autoSpaceDE/>
              <w:autoSpaceDN/>
              <w:spacing w:line="240" w:lineRule="auto"/>
              <w:ind w:firstLine="0"/>
              <w:jc w:val="left"/>
              <w:rPr>
                <w:b/>
                <w:bCs/>
                <w:color w:val="000000"/>
                <w:sz w:val="18"/>
                <w:szCs w:val="18"/>
                <w:lang w:bidi="ar-SA"/>
              </w:rPr>
            </w:pPr>
          </w:p>
        </w:tc>
        <w:tc>
          <w:tcPr>
            <w:tcW w:w="99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407D696" w14:textId="77777777" w:rsidR="005D5387" w:rsidRPr="005D5387" w:rsidRDefault="005D5387" w:rsidP="005D5387">
            <w:pPr>
              <w:autoSpaceDE/>
              <w:autoSpaceDN/>
              <w:spacing w:line="240" w:lineRule="auto"/>
              <w:ind w:firstLine="0"/>
              <w:jc w:val="left"/>
              <w:rPr>
                <w:b/>
                <w:bCs/>
                <w:color w:val="000000"/>
                <w:sz w:val="18"/>
                <w:szCs w:val="18"/>
                <w:lang w:bidi="ar-SA"/>
              </w:rPr>
            </w:pPr>
          </w:p>
        </w:tc>
        <w:tc>
          <w:tcPr>
            <w:tcW w:w="9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BFFCE8" w14:textId="77777777" w:rsidR="005D5387" w:rsidRPr="005D5387" w:rsidRDefault="005D5387" w:rsidP="005D5387">
            <w:pPr>
              <w:autoSpaceDE/>
              <w:autoSpaceDN/>
              <w:spacing w:line="240" w:lineRule="auto"/>
              <w:ind w:firstLine="0"/>
              <w:jc w:val="left"/>
              <w:rPr>
                <w:b/>
                <w:bCs/>
                <w:color w:val="000000"/>
                <w:sz w:val="18"/>
                <w:szCs w:val="18"/>
                <w:lang w:bidi="ar-SA"/>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55FD89" w14:textId="77777777" w:rsidR="005D5387" w:rsidRPr="005D5387" w:rsidRDefault="005D5387" w:rsidP="005D5387">
            <w:pPr>
              <w:autoSpaceDE/>
              <w:autoSpaceDN/>
              <w:spacing w:line="240" w:lineRule="auto"/>
              <w:ind w:firstLine="0"/>
              <w:jc w:val="left"/>
              <w:rPr>
                <w:b/>
                <w:bCs/>
                <w:color w:val="000000"/>
                <w:sz w:val="18"/>
                <w:szCs w:val="18"/>
                <w:lang w:bidi="ar-SA"/>
              </w:rPr>
            </w:pPr>
          </w:p>
        </w:tc>
        <w:tc>
          <w:tcPr>
            <w:tcW w:w="451" w:type="pct"/>
            <w:tcBorders>
              <w:top w:val="nil"/>
              <w:left w:val="nil"/>
              <w:bottom w:val="single" w:sz="4" w:space="0" w:color="auto"/>
              <w:right w:val="single" w:sz="4" w:space="0" w:color="auto"/>
            </w:tcBorders>
            <w:shd w:val="clear" w:color="auto" w:fill="auto"/>
            <w:vAlign w:val="center"/>
            <w:hideMark/>
          </w:tcPr>
          <w:p w14:paraId="00EC65E3" w14:textId="77777777" w:rsidR="005D5387" w:rsidRPr="005D5387" w:rsidRDefault="005D5387" w:rsidP="005D5387">
            <w:pPr>
              <w:autoSpaceDE/>
              <w:autoSpaceDN/>
              <w:spacing w:line="240" w:lineRule="auto"/>
              <w:ind w:firstLine="0"/>
              <w:jc w:val="center"/>
              <w:rPr>
                <w:b/>
                <w:bCs/>
                <w:color w:val="000000"/>
                <w:sz w:val="18"/>
                <w:szCs w:val="18"/>
                <w:lang w:bidi="ar-SA"/>
              </w:rPr>
            </w:pPr>
            <w:r w:rsidRPr="005D5387">
              <w:rPr>
                <w:b/>
                <w:bCs/>
                <w:color w:val="000000"/>
                <w:sz w:val="18"/>
                <w:szCs w:val="18"/>
                <w:lang w:bidi="ar-SA"/>
              </w:rPr>
              <w:t>До</w:t>
            </w:r>
          </w:p>
        </w:tc>
        <w:tc>
          <w:tcPr>
            <w:tcW w:w="452" w:type="pct"/>
            <w:tcBorders>
              <w:top w:val="nil"/>
              <w:left w:val="nil"/>
              <w:bottom w:val="single" w:sz="4" w:space="0" w:color="auto"/>
              <w:right w:val="single" w:sz="4" w:space="0" w:color="auto"/>
            </w:tcBorders>
            <w:shd w:val="clear" w:color="auto" w:fill="auto"/>
            <w:vAlign w:val="center"/>
            <w:hideMark/>
          </w:tcPr>
          <w:p w14:paraId="080D6546" w14:textId="77777777" w:rsidR="005D5387" w:rsidRPr="005D5387" w:rsidRDefault="005D5387" w:rsidP="005D5387">
            <w:pPr>
              <w:autoSpaceDE/>
              <w:autoSpaceDN/>
              <w:spacing w:line="240" w:lineRule="auto"/>
              <w:ind w:firstLine="0"/>
              <w:jc w:val="center"/>
              <w:rPr>
                <w:b/>
                <w:bCs/>
                <w:color w:val="000000"/>
                <w:sz w:val="18"/>
                <w:szCs w:val="18"/>
                <w:lang w:bidi="ar-SA"/>
              </w:rPr>
            </w:pPr>
            <w:r w:rsidRPr="005D5387">
              <w:rPr>
                <w:b/>
                <w:bCs/>
                <w:color w:val="000000"/>
                <w:sz w:val="18"/>
                <w:szCs w:val="18"/>
                <w:lang w:bidi="ar-SA"/>
              </w:rPr>
              <w:t>После</w:t>
            </w:r>
          </w:p>
        </w:tc>
        <w:tc>
          <w:tcPr>
            <w:tcW w:w="632"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04F2DD91" w14:textId="77777777" w:rsidR="005D5387" w:rsidRPr="005D5387" w:rsidRDefault="005D5387" w:rsidP="005D5387">
            <w:pPr>
              <w:autoSpaceDE/>
              <w:autoSpaceDN/>
              <w:spacing w:line="240" w:lineRule="auto"/>
              <w:ind w:firstLine="0"/>
              <w:jc w:val="left"/>
              <w:rPr>
                <w:b/>
                <w:bCs/>
                <w:color w:val="000000"/>
                <w:sz w:val="18"/>
                <w:szCs w:val="18"/>
                <w:lang w:bidi="ar-SA"/>
              </w:rPr>
            </w:pPr>
          </w:p>
        </w:tc>
        <w:tc>
          <w:tcPr>
            <w:tcW w:w="80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42AA5F4" w14:textId="77777777" w:rsidR="005D5387" w:rsidRPr="005D5387" w:rsidRDefault="005D5387" w:rsidP="005D5387">
            <w:pPr>
              <w:autoSpaceDE/>
              <w:autoSpaceDN/>
              <w:spacing w:line="240" w:lineRule="auto"/>
              <w:ind w:firstLine="0"/>
              <w:jc w:val="left"/>
              <w:rPr>
                <w:b/>
                <w:bCs/>
                <w:color w:val="000000"/>
                <w:sz w:val="18"/>
                <w:szCs w:val="18"/>
                <w:lang w:bidi="ar-SA"/>
              </w:rPr>
            </w:pPr>
          </w:p>
        </w:tc>
      </w:tr>
      <w:tr w:rsidR="005D5387" w:rsidRPr="005D5387" w14:paraId="004A3F68" w14:textId="77777777" w:rsidTr="005D5387">
        <w:trPr>
          <w:trHeight w:val="20"/>
        </w:trPr>
        <w:tc>
          <w:tcPr>
            <w:tcW w:w="175" w:type="pct"/>
            <w:tcBorders>
              <w:top w:val="nil"/>
              <w:left w:val="single" w:sz="4" w:space="0" w:color="auto"/>
              <w:bottom w:val="single" w:sz="4" w:space="0" w:color="auto"/>
              <w:right w:val="single" w:sz="4" w:space="0" w:color="auto"/>
            </w:tcBorders>
            <w:shd w:val="clear" w:color="auto" w:fill="auto"/>
            <w:vAlign w:val="center"/>
            <w:hideMark/>
          </w:tcPr>
          <w:p w14:paraId="218F37B4" w14:textId="77777777" w:rsidR="005D5387" w:rsidRPr="005D5387" w:rsidRDefault="005D5387" w:rsidP="005D5387">
            <w:pPr>
              <w:autoSpaceDE/>
              <w:autoSpaceDN/>
              <w:spacing w:line="240" w:lineRule="auto"/>
              <w:ind w:firstLine="0"/>
              <w:jc w:val="center"/>
              <w:rPr>
                <w:b/>
                <w:bCs/>
                <w:color w:val="000000"/>
                <w:sz w:val="18"/>
                <w:szCs w:val="18"/>
                <w:lang w:bidi="ar-SA"/>
              </w:rPr>
            </w:pPr>
            <w:r w:rsidRPr="005D5387">
              <w:rPr>
                <w:b/>
                <w:bCs/>
                <w:color w:val="000000"/>
                <w:sz w:val="18"/>
                <w:szCs w:val="18"/>
                <w:lang w:bidi="ar-SA"/>
              </w:rPr>
              <w:t>1</w:t>
            </w:r>
          </w:p>
        </w:tc>
        <w:tc>
          <w:tcPr>
            <w:tcW w:w="1991" w:type="pct"/>
            <w:gridSpan w:val="2"/>
            <w:tcBorders>
              <w:top w:val="single" w:sz="4" w:space="0" w:color="auto"/>
              <w:left w:val="nil"/>
              <w:bottom w:val="single" w:sz="4" w:space="0" w:color="auto"/>
              <w:right w:val="single" w:sz="4" w:space="0" w:color="000000"/>
            </w:tcBorders>
            <w:shd w:val="clear" w:color="auto" w:fill="auto"/>
            <w:vAlign w:val="center"/>
            <w:hideMark/>
          </w:tcPr>
          <w:p w14:paraId="0E58B0A3" w14:textId="77777777" w:rsidR="005D5387" w:rsidRPr="005D5387" w:rsidRDefault="005D5387" w:rsidP="005D5387">
            <w:pPr>
              <w:autoSpaceDE/>
              <w:autoSpaceDN/>
              <w:spacing w:line="240" w:lineRule="auto"/>
              <w:ind w:firstLine="0"/>
              <w:jc w:val="left"/>
              <w:rPr>
                <w:b/>
                <w:bCs/>
                <w:color w:val="000000"/>
                <w:sz w:val="18"/>
                <w:szCs w:val="18"/>
                <w:lang w:bidi="ar-SA"/>
              </w:rPr>
            </w:pPr>
            <w:r w:rsidRPr="005D5387">
              <w:rPr>
                <w:b/>
                <w:bCs/>
                <w:color w:val="000000"/>
                <w:sz w:val="18"/>
                <w:szCs w:val="18"/>
                <w:lang w:bidi="ar-SA"/>
              </w:rPr>
              <w:t xml:space="preserve"> Реконструкция тепловых сетей с увеличением диаметра для обеспечения нормативных гидравлических режимов</w:t>
            </w:r>
          </w:p>
        </w:tc>
        <w:tc>
          <w:tcPr>
            <w:tcW w:w="497" w:type="pct"/>
            <w:tcBorders>
              <w:top w:val="nil"/>
              <w:left w:val="nil"/>
              <w:bottom w:val="single" w:sz="4" w:space="0" w:color="auto"/>
              <w:right w:val="single" w:sz="4" w:space="0" w:color="auto"/>
            </w:tcBorders>
            <w:shd w:val="clear" w:color="auto" w:fill="auto"/>
            <w:vAlign w:val="center"/>
            <w:hideMark/>
          </w:tcPr>
          <w:p w14:paraId="7B7D1230" w14:textId="552EE7FC" w:rsidR="005D5387" w:rsidRPr="005D5387" w:rsidRDefault="005D5387" w:rsidP="005D5387">
            <w:pPr>
              <w:autoSpaceDE/>
              <w:autoSpaceDN/>
              <w:spacing w:line="240" w:lineRule="auto"/>
              <w:ind w:firstLine="0"/>
              <w:jc w:val="center"/>
              <w:rPr>
                <w:b/>
                <w:bCs/>
                <w:color w:val="000000"/>
                <w:sz w:val="18"/>
                <w:szCs w:val="18"/>
                <w:lang w:bidi="ar-SA"/>
              </w:rPr>
            </w:pPr>
            <w:r w:rsidRPr="005D5387">
              <w:rPr>
                <w:rFonts w:ascii="Times New Roman1" w:hAnsi="Times New Roman1" w:cs="Arial"/>
                <w:b/>
                <w:bCs/>
                <w:color w:val="000000"/>
                <w:sz w:val="18"/>
                <w:szCs w:val="16"/>
              </w:rPr>
              <w:t>3,336</w:t>
            </w:r>
          </w:p>
        </w:tc>
        <w:tc>
          <w:tcPr>
            <w:tcW w:w="451" w:type="pct"/>
            <w:tcBorders>
              <w:top w:val="nil"/>
              <w:left w:val="nil"/>
              <w:bottom w:val="single" w:sz="4" w:space="0" w:color="auto"/>
              <w:right w:val="single" w:sz="4" w:space="0" w:color="auto"/>
            </w:tcBorders>
            <w:shd w:val="clear" w:color="auto" w:fill="auto"/>
            <w:vAlign w:val="center"/>
            <w:hideMark/>
          </w:tcPr>
          <w:p w14:paraId="082FA564" w14:textId="5F3E80B1" w:rsidR="005D5387" w:rsidRPr="005D5387" w:rsidRDefault="005D5387" w:rsidP="005D5387">
            <w:pPr>
              <w:autoSpaceDE/>
              <w:autoSpaceDN/>
              <w:spacing w:line="240" w:lineRule="auto"/>
              <w:ind w:firstLine="0"/>
              <w:jc w:val="center"/>
              <w:rPr>
                <w:b/>
                <w:bCs/>
                <w:color w:val="000000"/>
                <w:sz w:val="18"/>
                <w:szCs w:val="18"/>
                <w:lang w:bidi="ar-SA"/>
              </w:rPr>
            </w:pPr>
            <w:r w:rsidRPr="005D5387">
              <w:rPr>
                <w:rFonts w:ascii="Times New Roman1" w:hAnsi="Times New Roman1" w:cs="Arial"/>
                <w:b/>
                <w:bCs/>
                <w:color w:val="000000"/>
                <w:sz w:val="18"/>
                <w:szCs w:val="16"/>
              </w:rPr>
              <w:t>200</w:t>
            </w:r>
          </w:p>
        </w:tc>
        <w:tc>
          <w:tcPr>
            <w:tcW w:w="452" w:type="pct"/>
            <w:tcBorders>
              <w:top w:val="nil"/>
              <w:left w:val="nil"/>
              <w:bottom w:val="single" w:sz="4" w:space="0" w:color="auto"/>
              <w:right w:val="single" w:sz="4" w:space="0" w:color="auto"/>
            </w:tcBorders>
            <w:shd w:val="clear" w:color="auto" w:fill="auto"/>
            <w:vAlign w:val="center"/>
            <w:hideMark/>
          </w:tcPr>
          <w:p w14:paraId="26E89AD0" w14:textId="3D29F723" w:rsidR="005D5387" w:rsidRPr="005D5387" w:rsidRDefault="005D5387" w:rsidP="005D5387">
            <w:pPr>
              <w:autoSpaceDE/>
              <w:autoSpaceDN/>
              <w:spacing w:line="240" w:lineRule="auto"/>
              <w:ind w:firstLine="0"/>
              <w:jc w:val="center"/>
              <w:rPr>
                <w:b/>
                <w:bCs/>
                <w:color w:val="000000"/>
                <w:sz w:val="18"/>
                <w:szCs w:val="18"/>
                <w:lang w:bidi="ar-SA"/>
              </w:rPr>
            </w:pPr>
            <w:r w:rsidRPr="005D5387">
              <w:rPr>
                <w:rFonts w:ascii="Times New Roman1" w:hAnsi="Times New Roman1" w:cs="Arial"/>
                <w:b/>
                <w:bCs/>
                <w:color w:val="000000"/>
                <w:sz w:val="18"/>
                <w:szCs w:val="16"/>
              </w:rPr>
              <w:t>267</w:t>
            </w:r>
          </w:p>
        </w:tc>
        <w:tc>
          <w:tcPr>
            <w:tcW w:w="632" w:type="pct"/>
            <w:tcBorders>
              <w:top w:val="nil"/>
              <w:left w:val="nil"/>
              <w:bottom w:val="single" w:sz="4" w:space="0" w:color="auto"/>
              <w:right w:val="single" w:sz="4" w:space="0" w:color="auto"/>
            </w:tcBorders>
            <w:shd w:val="clear" w:color="auto" w:fill="auto"/>
            <w:vAlign w:val="center"/>
            <w:hideMark/>
          </w:tcPr>
          <w:p w14:paraId="4487DADB" w14:textId="77777777" w:rsidR="005D5387" w:rsidRPr="005D5387" w:rsidRDefault="005D5387" w:rsidP="005D5387">
            <w:pPr>
              <w:autoSpaceDE/>
              <w:autoSpaceDN/>
              <w:spacing w:line="240" w:lineRule="auto"/>
              <w:ind w:firstLine="0"/>
              <w:jc w:val="center"/>
              <w:rPr>
                <w:b/>
                <w:bCs/>
                <w:color w:val="000000"/>
                <w:sz w:val="18"/>
                <w:szCs w:val="18"/>
                <w:lang w:bidi="ar-SA"/>
              </w:rPr>
            </w:pPr>
            <w:r w:rsidRPr="005D5387">
              <w:rPr>
                <w:b/>
                <w:bCs/>
                <w:color w:val="000000"/>
                <w:sz w:val="18"/>
                <w:szCs w:val="18"/>
                <w:lang w:bidi="ar-SA"/>
              </w:rPr>
              <w:t>1908,2</w:t>
            </w:r>
          </w:p>
        </w:tc>
        <w:tc>
          <w:tcPr>
            <w:tcW w:w="802" w:type="pct"/>
            <w:tcBorders>
              <w:top w:val="nil"/>
              <w:left w:val="nil"/>
              <w:bottom w:val="single" w:sz="4" w:space="0" w:color="auto"/>
              <w:right w:val="single" w:sz="4" w:space="0" w:color="auto"/>
            </w:tcBorders>
            <w:shd w:val="clear" w:color="auto" w:fill="auto"/>
            <w:noWrap/>
            <w:vAlign w:val="center"/>
            <w:hideMark/>
          </w:tcPr>
          <w:p w14:paraId="2AE3CD5D" w14:textId="77777777" w:rsidR="005D5387" w:rsidRPr="005D5387" w:rsidRDefault="005D5387" w:rsidP="005D5387">
            <w:pPr>
              <w:autoSpaceDE/>
              <w:autoSpaceDN/>
              <w:spacing w:line="240" w:lineRule="auto"/>
              <w:ind w:firstLine="0"/>
              <w:jc w:val="center"/>
              <w:rPr>
                <w:b/>
                <w:bCs/>
                <w:color w:val="000000"/>
                <w:sz w:val="18"/>
                <w:szCs w:val="18"/>
                <w:lang w:bidi="ar-SA"/>
              </w:rPr>
            </w:pPr>
            <w:r w:rsidRPr="005D5387">
              <w:rPr>
                <w:b/>
                <w:bCs/>
                <w:color w:val="000000"/>
                <w:sz w:val="18"/>
                <w:szCs w:val="18"/>
                <w:lang w:bidi="ar-SA"/>
              </w:rPr>
              <w:t> </w:t>
            </w:r>
          </w:p>
        </w:tc>
      </w:tr>
      <w:tr w:rsidR="005D5387" w:rsidRPr="005D5387" w14:paraId="287781E3" w14:textId="77777777" w:rsidTr="005D5387">
        <w:trPr>
          <w:trHeight w:val="20"/>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3B6F2B5C"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1.1</w:t>
            </w:r>
          </w:p>
        </w:tc>
        <w:tc>
          <w:tcPr>
            <w:tcW w:w="997" w:type="pct"/>
            <w:tcBorders>
              <w:top w:val="nil"/>
              <w:left w:val="nil"/>
              <w:bottom w:val="single" w:sz="4" w:space="0" w:color="auto"/>
              <w:right w:val="single" w:sz="4" w:space="0" w:color="auto"/>
            </w:tcBorders>
            <w:shd w:val="clear" w:color="auto" w:fill="auto"/>
            <w:noWrap/>
            <w:vAlign w:val="center"/>
            <w:hideMark/>
          </w:tcPr>
          <w:p w14:paraId="32DF3334"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уз-325</w:t>
            </w:r>
          </w:p>
        </w:tc>
        <w:tc>
          <w:tcPr>
            <w:tcW w:w="994" w:type="pct"/>
            <w:tcBorders>
              <w:top w:val="nil"/>
              <w:left w:val="nil"/>
              <w:bottom w:val="single" w:sz="4" w:space="0" w:color="auto"/>
              <w:right w:val="single" w:sz="4" w:space="0" w:color="auto"/>
            </w:tcBorders>
            <w:shd w:val="clear" w:color="auto" w:fill="auto"/>
            <w:vAlign w:val="center"/>
            <w:hideMark/>
          </w:tcPr>
          <w:p w14:paraId="37BC1E65"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уз-3020</w:t>
            </w:r>
          </w:p>
        </w:tc>
        <w:tc>
          <w:tcPr>
            <w:tcW w:w="497" w:type="pct"/>
            <w:tcBorders>
              <w:top w:val="nil"/>
              <w:left w:val="nil"/>
              <w:bottom w:val="single" w:sz="4" w:space="0" w:color="auto"/>
              <w:right w:val="single" w:sz="4" w:space="0" w:color="auto"/>
            </w:tcBorders>
            <w:shd w:val="clear" w:color="auto" w:fill="auto"/>
            <w:noWrap/>
            <w:vAlign w:val="center"/>
            <w:hideMark/>
          </w:tcPr>
          <w:p w14:paraId="46E6CDA0"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1207,4</w:t>
            </w:r>
          </w:p>
        </w:tc>
        <w:tc>
          <w:tcPr>
            <w:tcW w:w="451" w:type="pct"/>
            <w:tcBorders>
              <w:top w:val="nil"/>
              <w:left w:val="nil"/>
              <w:bottom w:val="single" w:sz="4" w:space="0" w:color="auto"/>
              <w:right w:val="single" w:sz="4" w:space="0" w:color="auto"/>
            </w:tcBorders>
            <w:shd w:val="clear" w:color="auto" w:fill="auto"/>
            <w:noWrap/>
            <w:vAlign w:val="center"/>
            <w:hideMark/>
          </w:tcPr>
          <w:p w14:paraId="1F6B512A"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207</w:t>
            </w:r>
          </w:p>
        </w:tc>
        <w:tc>
          <w:tcPr>
            <w:tcW w:w="452" w:type="pct"/>
            <w:tcBorders>
              <w:top w:val="nil"/>
              <w:left w:val="nil"/>
              <w:bottom w:val="single" w:sz="4" w:space="0" w:color="auto"/>
              <w:right w:val="single" w:sz="4" w:space="0" w:color="auto"/>
            </w:tcBorders>
            <w:shd w:val="clear" w:color="auto" w:fill="auto"/>
            <w:noWrap/>
            <w:vAlign w:val="center"/>
            <w:hideMark/>
          </w:tcPr>
          <w:p w14:paraId="73156A28"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300</w:t>
            </w:r>
          </w:p>
        </w:tc>
        <w:tc>
          <w:tcPr>
            <w:tcW w:w="632" w:type="pct"/>
            <w:tcBorders>
              <w:top w:val="nil"/>
              <w:left w:val="nil"/>
              <w:bottom w:val="single" w:sz="4" w:space="0" w:color="auto"/>
              <w:right w:val="single" w:sz="4" w:space="0" w:color="auto"/>
            </w:tcBorders>
            <w:shd w:val="clear" w:color="auto" w:fill="auto"/>
            <w:noWrap/>
            <w:vAlign w:val="center"/>
            <w:hideMark/>
          </w:tcPr>
          <w:p w14:paraId="17967FB0"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724,4</w:t>
            </w:r>
          </w:p>
        </w:tc>
        <w:tc>
          <w:tcPr>
            <w:tcW w:w="802" w:type="pct"/>
            <w:tcBorders>
              <w:top w:val="nil"/>
              <w:left w:val="nil"/>
              <w:bottom w:val="single" w:sz="4" w:space="0" w:color="auto"/>
              <w:right w:val="single" w:sz="4" w:space="0" w:color="auto"/>
            </w:tcBorders>
            <w:shd w:val="clear" w:color="auto" w:fill="auto"/>
            <w:vAlign w:val="center"/>
            <w:hideMark/>
          </w:tcPr>
          <w:p w14:paraId="03AD3FDC"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Подземная канальная</w:t>
            </w:r>
          </w:p>
        </w:tc>
      </w:tr>
      <w:tr w:rsidR="005D5387" w:rsidRPr="005D5387" w14:paraId="48C4F73D" w14:textId="77777777" w:rsidTr="005D5387">
        <w:trPr>
          <w:trHeight w:val="20"/>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0BBEA654"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1.2</w:t>
            </w:r>
          </w:p>
        </w:tc>
        <w:tc>
          <w:tcPr>
            <w:tcW w:w="997" w:type="pct"/>
            <w:tcBorders>
              <w:top w:val="nil"/>
              <w:left w:val="nil"/>
              <w:bottom w:val="single" w:sz="4" w:space="0" w:color="auto"/>
              <w:right w:val="single" w:sz="4" w:space="0" w:color="auto"/>
            </w:tcBorders>
            <w:shd w:val="clear" w:color="auto" w:fill="auto"/>
            <w:noWrap/>
            <w:vAlign w:val="center"/>
            <w:hideMark/>
          </w:tcPr>
          <w:p w14:paraId="2BFF9538"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уз-322</w:t>
            </w:r>
          </w:p>
        </w:tc>
        <w:tc>
          <w:tcPr>
            <w:tcW w:w="994" w:type="pct"/>
            <w:tcBorders>
              <w:top w:val="nil"/>
              <w:left w:val="nil"/>
              <w:bottom w:val="single" w:sz="4" w:space="0" w:color="auto"/>
              <w:right w:val="single" w:sz="4" w:space="0" w:color="auto"/>
            </w:tcBorders>
            <w:shd w:val="clear" w:color="auto" w:fill="auto"/>
            <w:vAlign w:val="center"/>
            <w:hideMark/>
          </w:tcPr>
          <w:p w14:paraId="070C61BC"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уз-325</w:t>
            </w:r>
          </w:p>
        </w:tc>
        <w:tc>
          <w:tcPr>
            <w:tcW w:w="497" w:type="pct"/>
            <w:tcBorders>
              <w:top w:val="nil"/>
              <w:left w:val="nil"/>
              <w:bottom w:val="single" w:sz="4" w:space="0" w:color="auto"/>
              <w:right w:val="single" w:sz="4" w:space="0" w:color="auto"/>
            </w:tcBorders>
            <w:shd w:val="clear" w:color="auto" w:fill="auto"/>
            <w:noWrap/>
            <w:vAlign w:val="center"/>
            <w:hideMark/>
          </w:tcPr>
          <w:p w14:paraId="010E1B5A"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148,7</w:t>
            </w:r>
          </w:p>
        </w:tc>
        <w:tc>
          <w:tcPr>
            <w:tcW w:w="451" w:type="pct"/>
            <w:tcBorders>
              <w:top w:val="nil"/>
              <w:left w:val="nil"/>
              <w:bottom w:val="single" w:sz="4" w:space="0" w:color="auto"/>
              <w:right w:val="single" w:sz="4" w:space="0" w:color="auto"/>
            </w:tcBorders>
            <w:shd w:val="clear" w:color="auto" w:fill="auto"/>
            <w:noWrap/>
            <w:vAlign w:val="center"/>
            <w:hideMark/>
          </w:tcPr>
          <w:p w14:paraId="153C0C10"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207</w:t>
            </w:r>
          </w:p>
        </w:tc>
        <w:tc>
          <w:tcPr>
            <w:tcW w:w="452" w:type="pct"/>
            <w:tcBorders>
              <w:top w:val="nil"/>
              <w:left w:val="nil"/>
              <w:bottom w:val="single" w:sz="4" w:space="0" w:color="auto"/>
              <w:right w:val="single" w:sz="4" w:space="0" w:color="auto"/>
            </w:tcBorders>
            <w:shd w:val="clear" w:color="auto" w:fill="auto"/>
            <w:noWrap/>
            <w:vAlign w:val="center"/>
            <w:hideMark/>
          </w:tcPr>
          <w:p w14:paraId="3BA7766A"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300</w:t>
            </w:r>
          </w:p>
        </w:tc>
        <w:tc>
          <w:tcPr>
            <w:tcW w:w="632" w:type="pct"/>
            <w:tcBorders>
              <w:top w:val="nil"/>
              <w:left w:val="nil"/>
              <w:bottom w:val="single" w:sz="4" w:space="0" w:color="auto"/>
              <w:right w:val="single" w:sz="4" w:space="0" w:color="auto"/>
            </w:tcBorders>
            <w:shd w:val="clear" w:color="auto" w:fill="auto"/>
            <w:noWrap/>
            <w:vAlign w:val="center"/>
            <w:hideMark/>
          </w:tcPr>
          <w:p w14:paraId="2276931E"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89,2</w:t>
            </w:r>
          </w:p>
        </w:tc>
        <w:tc>
          <w:tcPr>
            <w:tcW w:w="802" w:type="pct"/>
            <w:tcBorders>
              <w:top w:val="nil"/>
              <w:left w:val="nil"/>
              <w:bottom w:val="single" w:sz="4" w:space="0" w:color="auto"/>
              <w:right w:val="single" w:sz="4" w:space="0" w:color="auto"/>
            </w:tcBorders>
            <w:shd w:val="clear" w:color="auto" w:fill="auto"/>
            <w:vAlign w:val="center"/>
            <w:hideMark/>
          </w:tcPr>
          <w:p w14:paraId="39F6B686"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Подземная канальная</w:t>
            </w:r>
          </w:p>
        </w:tc>
      </w:tr>
      <w:tr w:rsidR="005D5387" w:rsidRPr="005D5387" w14:paraId="786492AC" w14:textId="77777777" w:rsidTr="005D5387">
        <w:trPr>
          <w:trHeight w:val="20"/>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474DC0B7"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1.3</w:t>
            </w:r>
          </w:p>
        </w:tc>
        <w:tc>
          <w:tcPr>
            <w:tcW w:w="997" w:type="pct"/>
            <w:tcBorders>
              <w:top w:val="nil"/>
              <w:left w:val="nil"/>
              <w:bottom w:val="single" w:sz="4" w:space="0" w:color="auto"/>
              <w:right w:val="single" w:sz="4" w:space="0" w:color="auto"/>
            </w:tcBorders>
            <w:shd w:val="clear" w:color="auto" w:fill="auto"/>
            <w:noWrap/>
            <w:vAlign w:val="center"/>
            <w:hideMark/>
          </w:tcPr>
          <w:p w14:paraId="0CE7195B"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уз-325</w:t>
            </w:r>
          </w:p>
        </w:tc>
        <w:tc>
          <w:tcPr>
            <w:tcW w:w="994" w:type="pct"/>
            <w:tcBorders>
              <w:top w:val="nil"/>
              <w:left w:val="nil"/>
              <w:bottom w:val="single" w:sz="4" w:space="0" w:color="auto"/>
              <w:right w:val="single" w:sz="4" w:space="0" w:color="auto"/>
            </w:tcBorders>
            <w:shd w:val="clear" w:color="auto" w:fill="auto"/>
            <w:vAlign w:val="center"/>
            <w:hideMark/>
          </w:tcPr>
          <w:p w14:paraId="18C4689D"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уз-325</w:t>
            </w:r>
          </w:p>
        </w:tc>
        <w:tc>
          <w:tcPr>
            <w:tcW w:w="497" w:type="pct"/>
            <w:tcBorders>
              <w:top w:val="nil"/>
              <w:left w:val="nil"/>
              <w:bottom w:val="single" w:sz="4" w:space="0" w:color="auto"/>
              <w:right w:val="single" w:sz="4" w:space="0" w:color="auto"/>
            </w:tcBorders>
            <w:shd w:val="clear" w:color="auto" w:fill="auto"/>
            <w:noWrap/>
            <w:vAlign w:val="center"/>
            <w:hideMark/>
          </w:tcPr>
          <w:p w14:paraId="41EE1D7C"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2,6</w:t>
            </w:r>
          </w:p>
        </w:tc>
        <w:tc>
          <w:tcPr>
            <w:tcW w:w="451" w:type="pct"/>
            <w:tcBorders>
              <w:top w:val="nil"/>
              <w:left w:val="nil"/>
              <w:bottom w:val="single" w:sz="4" w:space="0" w:color="auto"/>
              <w:right w:val="single" w:sz="4" w:space="0" w:color="auto"/>
            </w:tcBorders>
            <w:shd w:val="clear" w:color="auto" w:fill="auto"/>
            <w:noWrap/>
            <w:vAlign w:val="center"/>
            <w:hideMark/>
          </w:tcPr>
          <w:p w14:paraId="66EDFEB4"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200</w:t>
            </w:r>
          </w:p>
        </w:tc>
        <w:tc>
          <w:tcPr>
            <w:tcW w:w="452" w:type="pct"/>
            <w:tcBorders>
              <w:top w:val="nil"/>
              <w:left w:val="nil"/>
              <w:bottom w:val="single" w:sz="4" w:space="0" w:color="auto"/>
              <w:right w:val="single" w:sz="4" w:space="0" w:color="auto"/>
            </w:tcBorders>
            <w:shd w:val="clear" w:color="auto" w:fill="auto"/>
            <w:noWrap/>
            <w:vAlign w:val="center"/>
            <w:hideMark/>
          </w:tcPr>
          <w:p w14:paraId="5351255E"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300</w:t>
            </w:r>
          </w:p>
        </w:tc>
        <w:tc>
          <w:tcPr>
            <w:tcW w:w="632" w:type="pct"/>
            <w:tcBorders>
              <w:top w:val="nil"/>
              <w:left w:val="nil"/>
              <w:bottom w:val="single" w:sz="4" w:space="0" w:color="auto"/>
              <w:right w:val="single" w:sz="4" w:space="0" w:color="auto"/>
            </w:tcBorders>
            <w:shd w:val="clear" w:color="auto" w:fill="auto"/>
            <w:noWrap/>
            <w:vAlign w:val="center"/>
            <w:hideMark/>
          </w:tcPr>
          <w:p w14:paraId="6B136927"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1,5</w:t>
            </w:r>
          </w:p>
        </w:tc>
        <w:tc>
          <w:tcPr>
            <w:tcW w:w="802" w:type="pct"/>
            <w:tcBorders>
              <w:top w:val="nil"/>
              <w:left w:val="nil"/>
              <w:bottom w:val="single" w:sz="4" w:space="0" w:color="auto"/>
              <w:right w:val="single" w:sz="4" w:space="0" w:color="auto"/>
            </w:tcBorders>
            <w:shd w:val="clear" w:color="auto" w:fill="auto"/>
            <w:vAlign w:val="center"/>
            <w:hideMark/>
          </w:tcPr>
          <w:p w14:paraId="62B5ED7C"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Подземная канальная</w:t>
            </w:r>
          </w:p>
        </w:tc>
      </w:tr>
      <w:tr w:rsidR="005D5387" w:rsidRPr="005D5387" w14:paraId="46735AA2" w14:textId="77777777" w:rsidTr="005D5387">
        <w:trPr>
          <w:trHeight w:val="20"/>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455BCE84"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1.4</w:t>
            </w:r>
          </w:p>
        </w:tc>
        <w:tc>
          <w:tcPr>
            <w:tcW w:w="997" w:type="pct"/>
            <w:tcBorders>
              <w:top w:val="nil"/>
              <w:left w:val="nil"/>
              <w:bottom w:val="single" w:sz="4" w:space="0" w:color="auto"/>
              <w:right w:val="single" w:sz="4" w:space="0" w:color="auto"/>
            </w:tcBorders>
            <w:shd w:val="clear" w:color="auto" w:fill="auto"/>
            <w:noWrap/>
            <w:vAlign w:val="center"/>
            <w:hideMark/>
          </w:tcPr>
          <w:p w14:paraId="6E0E6582"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уз-344а</w:t>
            </w:r>
          </w:p>
        </w:tc>
        <w:tc>
          <w:tcPr>
            <w:tcW w:w="994" w:type="pct"/>
            <w:tcBorders>
              <w:top w:val="nil"/>
              <w:left w:val="nil"/>
              <w:bottom w:val="single" w:sz="4" w:space="0" w:color="auto"/>
              <w:right w:val="single" w:sz="4" w:space="0" w:color="auto"/>
            </w:tcBorders>
            <w:shd w:val="clear" w:color="auto" w:fill="auto"/>
            <w:vAlign w:val="center"/>
            <w:hideMark/>
          </w:tcPr>
          <w:p w14:paraId="395917F9"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уз-344</w:t>
            </w:r>
          </w:p>
        </w:tc>
        <w:tc>
          <w:tcPr>
            <w:tcW w:w="497" w:type="pct"/>
            <w:tcBorders>
              <w:top w:val="nil"/>
              <w:left w:val="nil"/>
              <w:bottom w:val="single" w:sz="4" w:space="0" w:color="auto"/>
              <w:right w:val="single" w:sz="4" w:space="0" w:color="auto"/>
            </w:tcBorders>
            <w:shd w:val="clear" w:color="auto" w:fill="auto"/>
            <w:noWrap/>
            <w:vAlign w:val="center"/>
            <w:hideMark/>
          </w:tcPr>
          <w:p w14:paraId="29F98D17"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142,0</w:t>
            </w:r>
          </w:p>
        </w:tc>
        <w:tc>
          <w:tcPr>
            <w:tcW w:w="451" w:type="pct"/>
            <w:tcBorders>
              <w:top w:val="nil"/>
              <w:left w:val="nil"/>
              <w:bottom w:val="single" w:sz="4" w:space="0" w:color="auto"/>
              <w:right w:val="single" w:sz="4" w:space="0" w:color="auto"/>
            </w:tcBorders>
            <w:shd w:val="clear" w:color="auto" w:fill="auto"/>
            <w:noWrap/>
            <w:vAlign w:val="center"/>
            <w:hideMark/>
          </w:tcPr>
          <w:p w14:paraId="65A678D4"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207</w:t>
            </w:r>
          </w:p>
        </w:tc>
        <w:tc>
          <w:tcPr>
            <w:tcW w:w="452" w:type="pct"/>
            <w:tcBorders>
              <w:top w:val="nil"/>
              <w:left w:val="nil"/>
              <w:bottom w:val="single" w:sz="4" w:space="0" w:color="auto"/>
              <w:right w:val="single" w:sz="4" w:space="0" w:color="auto"/>
            </w:tcBorders>
            <w:shd w:val="clear" w:color="auto" w:fill="auto"/>
            <w:noWrap/>
            <w:vAlign w:val="center"/>
            <w:hideMark/>
          </w:tcPr>
          <w:p w14:paraId="3E76562D"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300</w:t>
            </w:r>
          </w:p>
        </w:tc>
        <w:tc>
          <w:tcPr>
            <w:tcW w:w="632" w:type="pct"/>
            <w:tcBorders>
              <w:top w:val="nil"/>
              <w:left w:val="nil"/>
              <w:bottom w:val="single" w:sz="4" w:space="0" w:color="auto"/>
              <w:right w:val="single" w:sz="4" w:space="0" w:color="auto"/>
            </w:tcBorders>
            <w:shd w:val="clear" w:color="auto" w:fill="auto"/>
            <w:noWrap/>
            <w:vAlign w:val="center"/>
            <w:hideMark/>
          </w:tcPr>
          <w:p w14:paraId="5CD4CB2C"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85,2</w:t>
            </w:r>
          </w:p>
        </w:tc>
        <w:tc>
          <w:tcPr>
            <w:tcW w:w="802" w:type="pct"/>
            <w:tcBorders>
              <w:top w:val="nil"/>
              <w:left w:val="nil"/>
              <w:bottom w:val="single" w:sz="4" w:space="0" w:color="auto"/>
              <w:right w:val="single" w:sz="4" w:space="0" w:color="auto"/>
            </w:tcBorders>
            <w:shd w:val="clear" w:color="auto" w:fill="auto"/>
            <w:vAlign w:val="center"/>
            <w:hideMark/>
          </w:tcPr>
          <w:p w14:paraId="6A83341E"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Подземная канальная</w:t>
            </w:r>
          </w:p>
        </w:tc>
      </w:tr>
      <w:tr w:rsidR="005D5387" w:rsidRPr="005D5387" w14:paraId="22E5E6A7" w14:textId="77777777" w:rsidTr="005D5387">
        <w:trPr>
          <w:trHeight w:val="20"/>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5268DCBB"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1.5</w:t>
            </w:r>
          </w:p>
        </w:tc>
        <w:tc>
          <w:tcPr>
            <w:tcW w:w="997" w:type="pct"/>
            <w:tcBorders>
              <w:top w:val="nil"/>
              <w:left w:val="nil"/>
              <w:bottom w:val="single" w:sz="4" w:space="0" w:color="auto"/>
              <w:right w:val="single" w:sz="4" w:space="0" w:color="auto"/>
            </w:tcBorders>
            <w:shd w:val="clear" w:color="auto" w:fill="auto"/>
            <w:noWrap/>
            <w:vAlign w:val="center"/>
            <w:hideMark/>
          </w:tcPr>
          <w:p w14:paraId="1BE8D0A5"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уз-344</w:t>
            </w:r>
          </w:p>
        </w:tc>
        <w:tc>
          <w:tcPr>
            <w:tcW w:w="994" w:type="pct"/>
            <w:tcBorders>
              <w:top w:val="nil"/>
              <w:left w:val="nil"/>
              <w:bottom w:val="single" w:sz="4" w:space="0" w:color="auto"/>
              <w:right w:val="single" w:sz="4" w:space="0" w:color="auto"/>
            </w:tcBorders>
            <w:shd w:val="clear" w:color="auto" w:fill="auto"/>
            <w:vAlign w:val="center"/>
            <w:hideMark/>
          </w:tcPr>
          <w:p w14:paraId="4D991432"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Задвижка уз-344</w:t>
            </w:r>
          </w:p>
        </w:tc>
        <w:tc>
          <w:tcPr>
            <w:tcW w:w="497" w:type="pct"/>
            <w:tcBorders>
              <w:top w:val="nil"/>
              <w:left w:val="nil"/>
              <w:bottom w:val="single" w:sz="4" w:space="0" w:color="auto"/>
              <w:right w:val="single" w:sz="4" w:space="0" w:color="auto"/>
            </w:tcBorders>
            <w:shd w:val="clear" w:color="auto" w:fill="auto"/>
            <w:noWrap/>
            <w:vAlign w:val="center"/>
            <w:hideMark/>
          </w:tcPr>
          <w:p w14:paraId="04A89C3B"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3,8</w:t>
            </w:r>
          </w:p>
        </w:tc>
        <w:tc>
          <w:tcPr>
            <w:tcW w:w="451" w:type="pct"/>
            <w:tcBorders>
              <w:top w:val="nil"/>
              <w:left w:val="nil"/>
              <w:bottom w:val="single" w:sz="4" w:space="0" w:color="auto"/>
              <w:right w:val="single" w:sz="4" w:space="0" w:color="auto"/>
            </w:tcBorders>
            <w:shd w:val="clear" w:color="auto" w:fill="auto"/>
            <w:noWrap/>
            <w:vAlign w:val="center"/>
            <w:hideMark/>
          </w:tcPr>
          <w:p w14:paraId="537E43A5"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200</w:t>
            </w:r>
          </w:p>
        </w:tc>
        <w:tc>
          <w:tcPr>
            <w:tcW w:w="452" w:type="pct"/>
            <w:tcBorders>
              <w:top w:val="nil"/>
              <w:left w:val="nil"/>
              <w:bottom w:val="single" w:sz="4" w:space="0" w:color="auto"/>
              <w:right w:val="single" w:sz="4" w:space="0" w:color="auto"/>
            </w:tcBorders>
            <w:shd w:val="clear" w:color="auto" w:fill="auto"/>
            <w:noWrap/>
            <w:vAlign w:val="center"/>
            <w:hideMark/>
          </w:tcPr>
          <w:p w14:paraId="2DF60455"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300</w:t>
            </w:r>
          </w:p>
        </w:tc>
        <w:tc>
          <w:tcPr>
            <w:tcW w:w="632" w:type="pct"/>
            <w:tcBorders>
              <w:top w:val="nil"/>
              <w:left w:val="nil"/>
              <w:bottom w:val="single" w:sz="4" w:space="0" w:color="auto"/>
              <w:right w:val="single" w:sz="4" w:space="0" w:color="auto"/>
            </w:tcBorders>
            <w:shd w:val="clear" w:color="auto" w:fill="auto"/>
            <w:noWrap/>
            <w:vAlign w:val="center"/>
            <w:hideMark/>
          </w:tcPr>
          <w:p w14:paraId="5211003A"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2,3</w:t>
            </w:r>
          </w:p>
        </w:tc>
        <w:tc>
          <w:tcPr>
            <w:tcW w:w="802" w:type="pct"/>
            <w:tcBorders>
              <w:top w:val="nil"/>
              <w:left w:val="nil"/>
              <w:bottom w:val="single" w:sz="4" w:space="0" w:color="auto"/>
              <w:right w:val="single" w:sz="4" w:space="0" w:color="auto"/>
            </w:tcBorders>
            <w:shd w:val="clear" w:color="auto" w:fill="auto"/>
            <w:vAlign w:val="center"/>
            <w:hideMark/>
          </w:tcPr>
          <w:p w14:paraId="7142989E"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Подземная канальная</w:t>
            </w:r>
          </w:p>
        </w:tc>
      </w:tr>
      <w:tr w:rsidR="005D5387" w:rsidRPr="005D5387" w14:paraId="257F4588" w14:textId="77777777" w:rsidTr="005D5387">
        <w:trPr>
          <w:trHeight w:val="20"/>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68CE54E1"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1.6</w:t>
            </w:r>
          </w:p>
        </w:tc>
        <w:tc>
          <w:tcPr>
            <w:tcW w:w="997" w:type="pct"/>
            <w:tcBorders>
              <w:top w:val="nil"/>
              <w:left w:val="nil"/>
              <w:bottom w:val="single" w:sz="4" w:space="0" w:color="auto"/>
              <w:right w:val="single" w:sz="4" w:space="0" w:color="auto"/>
            </w:tcBorders>
            <w:shd w:val="clear" w:color="auto" w:fill="auto"/>
            <w:noWrap/>
            <w:vAlign w:val="center"/>
            <w:hideMark/>
          </w:tcPr>
          <w:p w14:paraId="4E9B2F21"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Задвижка уз-344</w:t>
            </w:r>
          </w:p>
        </w:tc>
        <w:tc>
          <w:tcPr>
            <w:tcW w:w="994" w:type="pct"/>
            <w:tcBorders>
              <w:top w:val="nil"/>
              <w:left w:val="nil"/>
              <w:bottom w:val="single" w:sz="4" w:space="0" w:color="auto"/>
              <w:right w:val="single" w:sz="4" w:space="0" w:color="auto"/>
            </w:tcBorders>
            <w:shd w:val="clear" w:color="auto" w:fill="auto"/>
            <w:vAlign w:val="center"/>
            <w:hideMark/>
          </w:tcPr>
          <w:p w14:paraId="326BD457"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уз-343</w:t>
            </w:r>
          </w:p>
        </w:tc>
        <w:tc>
          <w:tcPr>
            <w:tcW w:w="497" w:type="pct"/>
            <w:tcBorders>
              <w:top w:val="nil"/>
              <w:left w:val="nil"/>
              <w:bottom w:val="single" w:sz="4" w:space="0" w:color="auto"/>
              <w:right w:val="single" w:sz="4" w:space="0" w:color="auto"/>
            </w:tcBorders>
            <w:shd w:val="clear" w:color="auto" w:fill="auto"/>
            <w:noWrap/>
            <w:vAlign w:val="center"/>
            <w:hideMark/>
          </w:tcPr>
          <w:p w14:paraId="6DBDCECA"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47,1</w:t>
            </w:r>
          </w:p>
        </w:tc>
        <w:tc>
          <w:tcPr>
            <w:tcW w:w="451" w:type="pct"/>
            <w:tcBorders>
              <w:top w:val="nil"/>
              <w:left w:val="nil"/>
              <w:bottom w:val="single" w:sz="4" w:space="0" w:color="auto"/>
              <w:right w:val="single" w:sz="4" w:space="0" w:color="auto"/>
            </w:tcBorders>
            <w:shd w:val="clear" w:color="auto" w:fill="auto"/>
            <w:noWrap/>
            <w:vAlign w:val="center"/>
            <w:hideMark/>
          </w:tcPr>
          <w:p w14:paraId="25B31CA3"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207</w:t>
            </w:r>
          </w:p>
        </w:tc>
        <w:tc>
          <w:tcPr>
            <w:tcW w:w="452" w:type="pct"/>
            <w:tcBorders>
              <w:top w:val="nil"/>
              <w:left w:val="nil"/>
              <w:bottom w:val="single" w:sz="4" w:space="0" w:color="auto"/>
              <w:right w:val="single" w:sz="4" w:space="0" w:color="auto"/>
            </w:tcBorders>
            <w:shd w:val="clear" w:color="auto" w:fill="auto"/>
            <w:noWrap/>
            <w:vAlign w:val="center"/>
            <w:hideMark/>
          </w:tcPr>
          <w:p w14:paraId="635E596D"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300</w:t>
            </w:r>
          </w:p>
        </w:tc>
        <w:tc>
          <w:tcPr>
            <w:tcW w:w="632" w:type="pct"/>
            <w:tcBorders>
              <w:top w:val="nil"/>
              <w:left w:val="nil"/>
              <w:bottom w:val="single" w:sz="4" w:space="0" w:color="auto"/>
              <w:right w:val="single" w:sz="4" w:space="0" w:color="auto"/>
            </w:tcBorders>
            <w:shd w:val="clear" w:color="auto" w:fill="auto"/>
            <w:noWrap/>
            <w:vAlign w:val="center"/>
            <w:hideMark/>
          </w:tcPr>
          <w:p w14:paraId="35999DFD"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28,3</w:t>
            </w:r>
          </w:p>
        </w:tc>
        <w:tc>
          <w:tcPr>
            <w:tcW w:w="802" w:type="pct"/>
            <w:tcBorders>
              <w:top w:val="nil"/>
              <w:left w:val="nil"/>
              <w:bottom w:val="single" w:sz="4" w:space="0" w:color="auto"/>
              <w:right w:val="single" w:sz="4" w:space="0" w:color="auto"/>
            </w:tcBorders>
            <w:shd w:val="clear" w:color="auto" w:fill="auto"/>
            <w:vAlign w:val="center"/>
            <w:hideMark/>
          </w:tcPr>
          <w:p w14:paraId="614EC242"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Подземная канальная</w:t>
            </w:r>
          </w:p>
        </w:tc>
      </w:tr>
      <w:tr w:rsidR="005D5387" w:rsidRPr="005D5387" w14:paraId="743AD8B9" w14:textId="77777777" w:rsidTr="005D5387">
        <w:trPr>
          <w:trHeight w:val="20"/>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1E9B26EF"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1.7</w:t>
            </w:r>
          </w:p>
        </w:tc>
        <w:tc>
          <w:tcPr>
            <w:tcW w:w="997" w:type="pct"/>
            <w:tcBorders>
              <w:top w:val="nil"/>
              <w:left w:val="nil"/>
              <w:bottom w:val="single" w:sz="4" w:space="0" w:color="auto"/>
              <w:right w:val="single" w:sz="4" w:space="0" w:color="auto"/>
            </w:tcBorders>
            <w:shd w:val="clear" w:color="auto" w:fill="auto"/>
            <w:noWrap/>
            <w:vAlign w:val="center"/>
            <w:hideMark/>
          </w:tcPr>
          <w:p w14:paraId="41315EF7"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уз-343</w:t>
            </w:r>
          </w:p>
        </w:tc>
        <w:tc>
          <w:tcPr>
            <w:tcW w:w="994" w:type="pct"/>
            <w:tcBorders>
              <w:top w:val="nil"/>
              <w:left w:val="nil"/>
              <w:bottom w:val="single" w:sz="4" w:space="0" w:color="auto"/>
              <w:right w:val="single" w:sz="4" w:space="0" w:color="auto"/>
            </w:tcBorders>
            <w:shd w:val="clear" w:color="auto" w:fill="auto"/>
            <w:vAlign w:val="center"/>
            <w:hideMark/>
          </w:tcPr>
          <w:p w14:paraId="1E14EFCA"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уз-342</w:t>
            </w:r>
          </w:p>
        </w:tc>
        <w:tc>
          <w:tcPr>
            <w:tcW w:w="497" w:type="pct"/>
            <w:tcBorders>
              <w:top w:val="nil"/>
              <w:left w:val="nil"/>
              <w:bottom w:val="single" w:sz="4" w:space="0" w:color="auto"/>
              <w:right w:val="single" w:sz="4" w:space="0" w:color="auto"/>
            </w:tcBorders>
            <w:shd w:val="clear" w:color="auto" w:fill="auto"/>
            <w:noWrap/>
            <w:vAlign w:val="center"/>
            <w:hideMark/>
          </w:tcPr>
          <w:p w14:paraId="243FEBDB"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6,5</w:t>
            </w:r>
          </w:p>
        </w:tc>
        <w:tc>
          <w:tcPr>
            <w:tcW w:w="451" w:type="pct"/>
            <w:tcBorders>
              <w:top w:val="nil"/>
              <w:left w:val="nil"/>
              <w:bottom w:val="single" w:sz="4" w:space="0" w:color="auto"/>
              <w:right w:val="single" w:sz="4" w:space="0" w:color="auto"/>
            </w:tcBorders>
            <w:shd w:val="clear" w:color="auto" w:fill="auto"/>
            <w:noWrap/>
            <w:vAlign w:val="center"/>
            <w:hideMark/>
          </w:tcPr>
          <w:p w14:paraId="4347F15F"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207</w:t>
            </w:r>
          </w:p>
        </w:tc>
        <w:tc>
          <w:tcPr>
            <w:tcW w:w="452" w:type="pct"/>
            <w:tcBorders>
              <w:top w:val="nil"/>
              <w:left w:val="nil"/>
              <w:bottom w:val="single" w:sz="4" w:space="0" w:color="auto"/>
              <w:right w:val="single" w:sz="4" w:space="0" w:color="auto"/>
            </w:tcBorders>
            <w:shd w:val="clear" w:color="auto" w:fill="auto"/>
            <w:noWrap/>
            <w:vAlign w:val="center"/>
            <w:hideMark/>
          </w:tcPr>
          <w:p w14:paraId="3A03A7EC"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300</w:t>
            </w:r>
          </w:p>
        </w:tc>
        <w:tc>
          <w:tcPr>
            <w:tcW w:w="632" w:type="pct"/>
            <w:tcBorders>
              <w:top w:val="nil"/>
              <w:left w:val="nil"/>
              <w:bottom w:val="single" w:sz="4" w:space="0" w:color="auto"/>
              <w:right w:val="single" w:sz="4" w:space="0" w:color="auto"/>
            </w:tcBorders>
            <w:shd w:val="clear" w:color="auto" w:fill="auto"/>
            <w:noWrap/>
            <w:vAlign w:val="center"/>
            <w:hideMark/>
          </w:tcPr>
          <w:p w14:paraId="394DDD7B"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3,9</w:t>
            </w:r>
          </w:p>
        </w:tc>
        <w:tc>
          <w:tcPr>
            <w:tcW w:w="802" w:type="pct"/>
            <w:tcBorders>
              <w:top w:val="nil"/>
              <w:left w:val="nil"/>
              <w:bottom w:val="single" w:sz="4" w:space="0" w:color="auto"/>
              <w:right w:val="single" w:sz="4" w:space="0" w:color="auto"/>
            </w:tcBorders>
            <w:shd w:val="clear" w:color="auto" w:fill="auto"/>
            <w:vAlign w:val="center"/>
            <w:hideMark/>
          </w:tcPr>
          <w:p w14:paraId="7B367BDD"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Подземная канальная</w:t>
            </w:r>
          </w:p>
        </w:tc>
      </w:tr>
      <w:tr w:rsidR="005D5387" w:rsidRPr="005D5387" w14:paraId="062C44BF" w14:textId="77777777" w:rsidTr="005D5387">
        <w:trPr>
          <w:trHeight w:val="20"/>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109932C3"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1.8</w:t>
            </w:r>
          </w:p>
        </w:tc>
        <w:tc>
          <w:tcPr>
            <w:tcW w:w="997" w:type="pct"/>
            <w:tcBorders>
              <w:top w:val="nil"/>
              <w:left w:val="nil"/>
              <w:bottom w:val="single" w:sz="4" w:space="0" w:color="auto"/>
              <w:right w:val="single" w:sz="4" w:space="0" w:color="auto"/>
            </w:tcBorders>
            <w:shd w:val="clear" w:color="auto" w:fill="auto"/>
            <w:noWrap/>
            <w:vAlign w:val="center"/>
            <w:hideMark/>
          </w:tcPr>
          <w:p w14:paraId="603D1890"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уз-339</w:t>
            </w:r>
          </w:p>
        </w:tc>
        <w:tc>
          <w:tcPr>
            <w:tcW w:w="994" w:type="pct"/>
            <w:tcBorders>
              <w:top w:val="nil"/>
              <w:left w:val="nil"/>
              <w:bottom w:val="single" w:sz="4" w:space="0" w:color="auto"/>
              <w:right w:val="single" w:sz="4" w:space="0" w:color="auto"/>
            </w:tcBorders>
            <w:shd w:val="clear" w:color="auto" w:fill="auto"/>
            <w:vAlign w:val="center"/>
            <w:hideMark/>
          </w:tcPr>
          <w:p w14:paraId="22E42F38"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уз-339</w:t>
            </w:r>
          </w:p>
        </w:tc>
        <w:tc>
          <w:tcPr>
            <w:tcW w:w="497" w:type="pct"/>
            <w:tcBorders>
              <w:top w:val="nil"/>
              <w:left w:val="nil"/>
              <w:bottom w:val="single" w:sz="4" w:space="0" w:color="auto"/>
              <w:right w:val="single" w:sz="4" w:space="0" w:color="auto"/>
            </w:tcBorders>
            <w:shd w:val="clear" w:color="auto" w:fill="auto"/>
            <w:noWrap/>
            <w:vAlign w:val="center"/>
            <w:hideMark/>
          </w:tcPr>
          <w:p w14:paraId="26F44831"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3,0</w:t>
            </w:r>
          </w:p>
        </w:tc>
        <w:tc>
          <w:tcPr>
            <w:tcW w:w="451" w:type="pct"/>
            <w:tcBorders>
              <w:top w:val="nil"/>
              <w:left w:val="nil"/>
              <w:bottom w:val="single" w:sz="4" w:space="0" w:color="auto"/>
              <w:right w:val="single" w:sz="4" w:space="0" w:color="auto"/>
            </w:tcBorders>
            <w:shd w:val="clear" w:color="auto" w:fill="auto"/>
            <w:noWrap/>
            <w:vAlign w:val="center"/>
            <w:hideMark/>
          </w:tcPr>
          <w:p w14:paraId="04825945"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350</w:t>
            </w:r>
          </w:p>
        </w:tc>
        <w:tc>
          <w:tcPr>
            <w:tcW w:w="452" w:type="pct"/>
            <w:tcBorders>
              <w:top w:val="nil"/>
              <w:left w:val="nil"/>
              <w:bottom w:val="single" w:sz="4" w:space="0" w:color="auto"/>
              <w:right w:val="single" w:sz="4" w:space="0" w:color="auto"/>
            </w:tcBorders>
            <w:shd w:val="clear" w:color="auto" w:fill="auto"/>
            <w:noWrap/>
            <w:vAlign w:val="center"/>
            <w:hideMark/>
          </w:tcPr>
          <w:p w14:paraId="17A75AE6"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300</w:t>
            </w:r>
          </w:p>
        </w:tc>
        <w:tc>
          <w:tcPr>
            <w:tcW w:w="632" w:type="pct"/>
            <w:tcBorders>
              <w:top w:val="nil"/>
              <w:left w:val="nil"/>
              <w:bottom w:val="single" w:sz="4" w:space="0" w:color="auto"/>
              <w:right w:val="single" w:sz="4" w:space="0" w:color="auto"/>
            </w:tcBorders>
            <w:shd w:val="clear" w:color="auto" w:fill="auto"/>
            <w:noWrap/>
            <w:vAlign w:val="center"/>
            <w:hideMark/>
          </w:tcPr>
          <w:p w14:paraId="0A56F131"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1,8</w:t>
            </w:r>
          </w:p>
        </w:tc>
        <w:tc>
          <w:tcPr>
            <w:tcW w:w="802" w:type="pct"/>
            <w:tcBorders>
              <w:top w:val="nil"/>
              <w:left w:val="nil"/>
              <w:bottom w:val="single" w:sz="4" w:space="0" w:color="auto"/>
              <w:right w:val="single" w:sz="4" w:space="0" w:color="auto"/>
            </w:tcBorders>
            <w:shd w:val="clear" w:color="auto" w:fill="auto"/>
            <w:vAlign w:val="center"/>
            <w:hideMark/>
          </w:tcPr>
          <w:p w14:paraId="446F8ACA"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Надземная</w:t>
            </w:r>
          </w:p>
        </w:tc>
      </w:tr>
      <w:tr w:rsidR="005D5387" w:rsidRPr="005D5387" w14:paraId="77018FD9" w14:textId="77777777" w:rsidTr="005D5387">
        <w:trPr>
          <w:trHeight w:val="20"/>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6B56134C"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1.9</w:t>
            </w:r>
          </w:p>
        </w:tc>
        <w:tc>
          <w:tcPr>
            <w:tcW w:w="997" w:type="pct"/>
            <w:tcBorders>
              <w:top w:val="nil"/>
              <w:left w:val="nil"/>
              <w:bottom w:val="single" w:sz="4" w:space="0" w:color="auto"/>
              <w:right w:val="single" w:sz="4" w:space="0" w:color="auto"/>
            </w:tcBorders>
            <w:shd w:val="clear" w:color="auto" w:fill="auto"/>
            <w:noWrap/>
            <w:vAlign w:val="center"/>
            <w:hideMark/>
          </w:tcPr>
          <w:p w14:paraId="602F487D"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уз-342</w:t>
            </w:r>
          </w:p>
        </w:tc>
        <w:tc>
          <w:tcPr>
            <w:tcW w:w="994" w:type="pct"/>
            <w:tcBorders>
              <w:top w:val="nil"/>
              <w:left w:val="nil"/>
              <w:bottom w:val="single" w:sz="4" w:space="0" w:color="auto"/>
              <w:right w:val="single" w:sz="4" w:space="0" w:color="auto"/>
            </w:tcBorders>
            <w:shd w:val="clear" w:color="auto" w:fill="auto"/>
            <w:vAlign w:val="center"/>
            <w:hideMark/>
          </w:tcPr>
          <w:p w14:paraId="10FCC33F"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уз-340</w:t>
            </w:r>
          </w:p>
        </w:tc>
        <w:tc>
          <w:tcPr>
            <w:tcW w:w="497" w:type="pct"/>
            <w:tcBorders>
              <w:top w:val="nil"/>
              <w:left w:val="nil"/>
              <w:bottom w:val="single" w:sz="4" w:space="0" w:color="auto"/>
              <w:right w:val="single" w:sz="4" w:space="0" w:color="auto"/>
            </w:tcBorders>
            <w:shd w:val="clear" w:color="auto" w:fill="auto"/>
            <w:noWrap/>
            <w:vAlign w:val="center"/>
            <w:hideMark/>
          </w:tcPr>
          <w:p w14:paraId="4BDB0793"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94,7</w:t>
            </w:r>
          </w:p>
        </w:tc>
        <w:tc>
          <w:tcPr>
            <w:tcW w:w="451" w:type="pct"/>
            <w:tcBorders>
              <w:top w:val="nil"/>
              <w:left w:val="nil"/>
              <w:bottom w:val="single" w:sz="4" w:space="0" w:color="auto"/>
              <w:right w:val="single" w:sz="4" w:space="0" w:color="auto"/>
            </w:tcBorders>
            <w:shd w:val="clear" w:color="auto" w:fill="auto"/>
            <w:noWrap/>
            <w:vAlign w:val="center"/>
            <w:hideMark/>
          </w:tcPr>
          <w:p w14:paraId="2CBE7B61"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207</w:t>
            </w:r>
          </w:p>
        </w:tc>
        <w:tc>
          <w:tcPr>
            <w:tcW w:w="452" w:type="pct"/>
            <w:tcBorders>
              <w:top w:val="nil"/>
              <w:left w:val="nil"/>
              <w:bottom w:val="single" w:sz="4" w:space="0" w:color="auto"/>
              <w:right w:val="single" w:sz="4" w:space="0" w:color="auto"/>
            </w:tcBorders>
            <w:shd w:val="clear" w:color="auto" w:fill="auto"/>
            <w:noWrap/>
            <w:vAlign w:val="center"/>
            <w:hideMark/>
          </w:tcPr>
          <w:p w14:paraId="228FFE13"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300</w:t>
            </w:r>
          </w:p>
        </w:tc>
        <w:tc>
          <w:tcPr>
            <w:tcW w:w="632" w:type="pct"/>
            <w:tcBorders>
              <w:top w:val="nil"/>
              <w:left w:val="nil"/>
              <w:bottom w:val="single" w:sz="4" w:space="0" w:color="auto"/>
              <w:right w:val="single" w:sz="4" w:space="0" w:color="auto"/>
            </w:tcBorders>
            <w:shd w:val="clear" w:color="auto" w:fill="auto"/>
            <w:noWrap/>
            <w:vAlign w:val="center"/>
            <w:hideMark/>
          </w:tcPr>
          <w:p w14:paraId="0912DD79"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56,8</w:t>
            </w:r>
          </w:p>
        </w:tc>
        <w:tc>
          <w:tcPr>
            <w:tcW w:w="802" w:type="pct"/>
            <w:tcBorders>
              <w:top w:val="nil"/>
              <w:left w:val="nil"/>
              <w:bottom w:val="single" w:sz="4" w:space="0" w:color="auto"/>
              <w:right w:val="single" w:sz="4" w:space="0" w:color="auto"/>
            </w:tcBorders>
            <w:shd w:val="clear" w:color="auto" w:fill="auto"/>
            <w:vAlign w:val="center"/>
            <w:hideMark/>
          </w:tcPr>
          <w:p w14:paraId="33C711C5"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Подземная канальная</w:t>
            </w:r>
          </w:p>
        </w:tc>
      </w:tr>
      <w:tr w:rsidR="005D5387" w:rsidRPr="005D5387" w14:paraId="253A2125" w14:textId="77777777" w:rsidTr="005D5387">
        <w:trPr>
          <w:trHeight w:val="20"/>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11F87D82"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1.10</w:t>
            </w:r>
          </w:p>
        </w:tc>
        <w:tc>
          <w:tcPr>
            <w:tcW w:w="997" w:type="pct"/>
            <w:tcBorders>
              <w:top w:val="nil"/>
              <w:left w:val="nil"/>
              <w:bottom w:val="single" w:sz="4" w:space="0" w:color="auto"/>
              <w:right w:val="single" w:sz="4" w:space="0" w:color="auto"/>
            </w:tcBorders>
            <w:shd w:val="clear" w:color="auto" w:fill="auto"/>
            <w:noWrap/>
            <w:vAlign w:val="center"/>
            <w:hideMark/>
          </w:tcPr>
          <w:p w14:paraId="04F39981"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уз-340</w:t>
            </w:r>
          </w:p>
        </w:tc>
        <w:tc>
          <w:tcPr>
            <w:tcW w:w="994" w:type="pct"/>
            <w:tcBorders>
              <w:top w:val="nil"/>
              <w:left w:val="nil"/>
              <w:bottom w:val="single" w:sz="4" w:space="0" w:color="auto"/>
              <w:right w:val="single" w:sz="4" w:space="0" w:color="auto"/>
            </w:tcBorders>
            <w:shd w:val="clear" w:color="auto" w:fill="auto"/>
            <w:vAlign w:val="center"/>
            <w:hideMark/>
          </w:tcPr>
          <w:p w14:paraId="1054A2F6"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уз-339</w:t>
            </w:r>
          </w:p>
        </w:tc>
        <w:tc>
          <w:tcPr>
            <w:tcW w:w="497" w:type="pct"/>
            <w:tcBorders>
              <w:top w:val="nil"/>
              <w:left w:val="nil"/>
              <w:bottom w:val="single" w:sz="4" w:space="0" w:color="auto"/>
              <w:right w:val="single" w:sz="4" w:space="0" w:color="auto"/>
            </w:tcBorders>
            <w:shd w:val="clear" w:color="auto" w:fill="auto"/>
            <w:noWrap/>
            <w:vAlign w:val="center"/>
            <w:hideMark/>
          </w:tcPr>
          <w:p w14:paraId="19FC7A95"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171,0</w:t>
            </w:r>
          </w:p>
        </w:tc>
        <w:tc>
          <w:tcPr>
            <w:tcW w:w="451" w:type="pct"/>
            <w:tcBorders>
              <w:top w:val="nil"/>
              <w:left w:val="nil"/>
              <w:bottom w:val="single" w:sz="4" w:space="0" w:color="auto"/>
              <w:right w:val="single" w:sz="4" w:space="0" w:color="auto"/>
            </w:tcBorders>
            <w:shd w:val="clear" w:color="auto" w:fill="auto"/>
            <w:noWrap/>
            <w:vAlign w:val="center"/>
            <w:hideMark/>
          </w:tcPr>
          <w:p w14:paraId="05F756FC"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207</w:t>
            </w:r>
          </w:p>
        </w:tc>
        <w:tc>
          <w:tcPr>
            <w:tcW w:w="452" w:type="pct"/>
            <w:tcBorders>
              <w:top w:val="nil"/>
              <w:left w:val="nil"/>
              <w:bottom w:val="single" w:sz="4" w:space="0" w:color="auto"/>
              <w:right w:val="single" w:sz="4" w:space="0" w:color="auto"/>
            </w:tcBorders>
            <w:shd w:val="clear" w:color="auto" w:fill="auto"/>
            <w:noWrap/>
            <w:vAlign w:val="center"/>
            <w:hideMark/>
          </w:tcPr>
          <w:p w14:paraId="7CD0C581"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300</w:t>
            </w:r>
          </w:p>
        </w:tc>
        <w:tc>
          <w:tcPr>
            <w:tcW w:w="632" w:type="pct"/>
            <w:tcBorders>
              <w:top w:val="nil"/>
              <w:left w:val="nil"/>
              <w:bottom w:val="single" w:sz="4" w:space="0" w:color="auto"/>
              <w:right w:val="single" w:sz="4" w:space="0" w:color="auto"/>
            </w:tcBorders>
            <w:shd w:val="clear" w:color="auto" w:fill="auto"/>
            <w:noWrap/>
            <w:vAlign w:val="center"/>
            <w:hideMark/>
          </w:tcPr>
          <w:p w14:paraId="7035DC66"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102,6</w:t>
            </w:r>
          </w:p>
        </w:tc>
        <w:tc>
          <w:tcPr>
            <w:tcW w:w="802" w:type="pct"/>
            <w:tcBorders>
              <w:top w:val="nil"/>
              <w:left w:val="nil"/>
              <w:bottom w:val="single" w:sz="4" w:space="0" w:color="auto"/>
              <w:right w:val="single" w:sz="4" w:space="0" w:color="auto"/>
            </w:tcBorders>
            <w:shd w:val="clear" w:color="auto" w:fill="auto"/>
            <w:vAlign w:val="center"/>
            <w:hideMark/>
          </w:tcPr>
          <w:p w14:paraId="5D551CAE"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Подземная канальная</w:t>
            </w:r>
          </w:p>
        </w:tc>
      </w:tr>
      <w:tr w:rsidR="005D5387" w:rsidRPr="005D5387" w14:paraId="3D658B5E" w14:textId="77777777" w:rsidTr="005D5387">
        <w:trPr>
          <w:trHeight w:val="20"/>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42164B6D"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1.11</w:t>
            </w:r>
          </w:p>
        </w:tc>
        <w:tc>
          <w:tcPr>
            <w:tcW w:w="997" w:type="pct"/>
            <w:tcBorders>
              <w:top w:val="nil"/>
              <w:left w:val="nil"/>
              <w:bottom w:val="single" w:sz="4" w:space="0" w:color="auto"/>
              <w:right w:val="single" w:sz="4" w:space="0" w:color="auto"/>
            </w:tcBorders>
            <w:shd w:val="clear" w:color="auto" w:fill="auto"/>
            <w:noWrap/>
            <w:vAlign w:val="center"/>
            <w:hideMark/>
          </w:tcPr>
          <w:p w14:paraId="6C587D45"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уз-343</w:t>
            </w:r>
          </w:p>
        </w:tc>
        <w:tc>
          <w:tcPr>
            <w:tcW w:w="994" w:type="pct"/>
            <w:tcBorders>
              <w:top w:val="nil"/>
              <w:left w:val="nil"/>
              <w:bottom w:val="single" w:sz="4" w:space="0" w:color="auto"/>
              <w:right w:val="single" w:sz="4" w:space="0" w:color="auto"/>
            </w:tcBorders>
            <w:shd w:val="clear" w:color="auto" w:fill="auto"/>
            <w:vAlign w:val="center"/>
            <w:hideMark/>
          </w:tcPr>
          <w:p w14:paraId="19CAB6C1"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уз-343</w:t>
            </w:r>
          </w:p>
        </w:tc>
        <w:tc>
          <w:tcPr>
            <w:tcW w:w="497" w:type="pct"/>
            <w:tcBorders>
              <w:top w:val="nil"/>
              <w:left w:val="nil"/>
              <w:bottom w:val="single" w:sz="4" w:space="0" w:color="auto"/>
              <w:right w:val="single" w:sz="4" w:space="0" w:color="auto"/>
            </w:tcBorders>
            <w:shd w:val="clear" w:color="auto" w:fill="auto"/>
            <w:noWrap/>
            <w:vAlign w:val="center"/>
            <w:hideMark/>
          </w:tcPr>
          <w:p w14:paraId="10D1D92A"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3,0</w:t>
            </w:r>
          </w:p>
        </w:tc>
        <w:tc>
          <w:tcPr>
            <w:tcW w:w="451" w:type="pct"/>
            <w:tcBorders>
              <w:top w:val="nil"/>
              <w:left w:val="nil"/>
              <w:bottom w:val="single" w:sz="4" w:space="0" w:color="auto"/>
              <w:right w:val="single" w:sz="4" w:space="0" w:color="auto"/>
            </w:tcBorders>
            <w:shd w:val="clear" w:color="auto" w:fill="auto"/>
            <w:noWrap/>
            <w:vAlign w:val="center"/>
            <w:hideMark/>
          </w:tcPr>
          <w:p w14:paraId="5D84EBEF"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200</w:t>
            </w:r>
          </w:p>
        </w:tc>
        <w:tc>
          <w:tcPr>
            <w:tcW w:w="452" w:type="pct"/>
            <w:tcBorders>
              <w:top w:val="nil"/>
              <w:left w:val="nil"/>
              <w:bottom w:val="single" w:sz="4" w:space="0" w:color="auto"/>
              <w:right w:val="single" w:sz="4" w:space="0" w:color="auto"/>
            </w:tcBorders>
            <w:shd w:val="clear" w:color="auto" w:fill="auto"/>
            <w:noWrap/>
            <w:vAlign w:val="center"/>
            <w:hideMark/>
          </w:tcPr>
          <w:p w14:paraId="4F5C1B32"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300</w:t>
            </w:r>
          </w:p>
        </w:tc>
        <w:tc>
          <w:tcPr>
            <w:tcW w:w="632" w:type="pct"/>
            <w:tcBorders>
              <w:top w:val="nil"/>
              <w:left w:val="nil"/>
              <w:bottom w:val="single" w:sz="4" w:space="0" w:color="auto"/>
              <w:right w:val="single" w:sz="4" w:space="0" w:color="auto"/>
            </w:tcBorders>
            <w:shd w:val="clear" w:color="auto" w:fill="auto"/>
            <w:noWrap/>
            <w:vAlign w:val="center"/>
            <w:hideMark/>
          </w:tcPr>
          <w:p w14:paraId="1B8C322C"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1,8</w:t>
            </w:r>
          </w:p>
        </w:tc>
        <w:tc>
          <w:tcPr>
            <w:tcW w:w="802" w:type="pct"/>
            <w:tcBorders>
              <w:top w:val="nil"/>
              <w:left w:val="nil"/>
              <w:bottom w:val="single" w:sz="4" w:space="0" w:color="auto"/>
              <w:right w:val="single" w:sz="4" w:space="0" w:color="auto"/>
            </w:tcBorders>
            <w:shd w:val="clear" w:color="auto" w:fill="auto"/>
            <w:vAlign w:val="center"/>
            <w:hideMark/>
          </w:tcPr>
          <w:p w14:paraId="6C6D6FC3"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Подземная канальная</w:t>
            </w:r>
          </w:p>
        </w:tc>
      </w:tr>
      <w:tr w:rsidR="005D5387" w:rsidRPr="005D5387" w14:paraId="5B08A9E0" w14:textId="77777777" w:rsidTr="005D5387">
        <w:trPr>
          <w:trHeight w:val="20"/>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7BA074FA"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1.12</w:t>
            </w:r>
          </w:p>
        </w:tc>
        <w:tc>
          <w:tcPr>
            <w:tcW w:w="997" w:type="pct"/>
            <w:tcBorders>
              <w:top w:val="nil"/>
              <w:left w:val="nil"/>
              <w:bottom w:val="single" w:sz="4" w:space="0" w:color="auto"/>
              <w:right w:val="single" w:sz="4" w:space="0" w:color="auto"/>
            </w:tcBorders>
            <w:shd w:val="clear" w:color="auto" w:fill="auto"/>
            <w:noWrap/>
            <w:vAlign w:val="center"/>
            <w:hideMark/>
          </w:tcPr>
          <w:p w14:paraId="55B4A73C"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уз-3020</w:t>
            </w:r>
          </w:p>
        </w:tc>
        <w:tc>
          <w:tcPr>
            <w:tcW w:w="994" w:type="pct"/>
            <w:tcBorders>
              <w:top w:val="nil"/>
              <w:left w:val="nil"/>
              <w:bottom w:val="single" w:sz="4" w:space="0" w:color="auto"/>
              <w:right w:val="single" w:sz="4" w:space="0" w:color="auto"/>
            </w:tcBorders>
            <w:shd w:val="clear" w:color="auto" w:fill="auto"/>
            <w:vAlign w:val="center"/>
            <w:hideMark/>
          </w:tcPr>
          <w:p w14:paraId="0E8091ED"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уз-344а</w:t>
            </w:r>
          </w:p>
        </w:tc>
        <w:tc>
          <w:tcPr>
            <w:tcW w:w="497" w:type="pct"/>
            <w:tcBorders>
              <w:top w:val="nil"/>
              <w:left w:val="nil"/>
              <w:bottom w:val="single" w:sz="4" w:space="0" w:color="auto"/>
              <w:right w:val="single" w:sz="4" w:space="0" w:color="auto"/>
            </w:tcBorders>
            <w:shd w:val="clear" w:color="auto" w:fill="auto"/>
            <w:noWrap/>
            <w:vAlign w:val="center"/>
            <w:hideMark/>
          </w:tcPr>
          <w:p w14:paraId="756ADE80"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144,7</w:t>
            </w:r>
          </w:p>
        </w:tc>
        <w:tc>
          <w:tcPr>
            <w:tcW w:w="451" w:type="pct"/>
            <w:tcBorders>
              <w:top w:val="nil"/>
              <w:left w:val="nil"/>
              <w:bottom w:val="single" w:sz="4" w:space="0" w:color="auto"/>
              <w:right w:val="single" w:sz="4" w:space="0" w:color="auto"/>
            </w:tcBorders>
            <w:shd w:val="clear" w:color="auto" w:fill="auto"/>
            <w:noWrap/>
            <w:vAlign w:val="center"/>
            <w:hideMark/>
          </w:tcPr>
          <w:p w14:paraId="1FE6D78D"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200</w:t>
            </w:r>
          </w:p>
        </w:tc>
        <w:tc>
          <w:tcPr>
            <w:tcW w:w="452" w:type="pct"/>
            <w:tcBorders>
              <w:top w:val="nil"/>
              <w:left w:val="nil"/>
              <w:bottom w:val="single" w:sz="4" w:space="0" w:color="auto"/>
              <w:right w:val="single" w:sz="4" w:space="0" w:color="auto"/>
            </w:tcBorders>
            <w:shd w:val="clear" w:color="auto" w:fill="auto"/>
            <w:noWrap/>
            <w:vAlign w:val="center"/>
            <w:hideMark/>
          </w:tcPr>
          <w:p w14:paraId="75E80A38"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300</w:t>
            </w:r>
          </w:p>
        </w:tc>
        <w:tc>
          <w:tcPr>
            <w:tcW w:w="632" w:type="pct"/>
            <w:tcBorders>
              <w:top w:val="nil"/>
              <w:left w:val="nil"/>
              <w:bottom w:val="single" w:sz="4" w:space="0" w:color="auto"/>
              <w:right w:val="single" w:sz="4" w:space="0" w:color="auto"/>
            </w:tcBorders>
            <w:shd w:val="clear" w:color="auto" w:fill="auto"/>
            <w:noWrap/>
            <w:vAlign w:val="center"/>
            <w:hideMark/>
          </w:tcPr>
          <w:p w14:paraId="61DD09EB"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86,8</w:t>
            </w:r>
          </w:p>
        </w:tc>
        <w:tc>
          <w:tcPr>
            <w:tcW w:w="802" w:type="pct"/>
            <w:tcBorders>
              <w:top w:val="nil"/>
              <w:left w:val="nil"/>
              <w:bottom w:val="single" w:sz="4" w:space="0" w:color="auto"/>
              <w:right w:val="single" w:sz="4" w:space="0" w:color="auto"/>
            </w:tcBorders>
            <w:shd w:val="clear" w:color="auto" w:fill="auto"/>
            <w:vAlign w:val="center"/>
            <w:hideMark/>
          </w:tcPr>
          <w:p w14:paraId="77D254B5" w14:textId="77777777" w:rsidR="005D5387" w:rsidRPr="005D5387" w:rsidRDefault="005D5387" w:rsidP="005D5387">
            <w:pPr>
              <w:autoSpaceDE/>
              <w:autoSpaceDN/>
              <w:spacing w:line="240" w:lineRule="auto"/>
              <w:ind w:firstLine="0"/>
              <w:jc w:val="center"/>
              <w:rPr>
                <w:color w:val="000000"/>
                <w:sz w:val="18"/>
                <w:szCs w:val="18"/>
                <w:lang w:bidi="ar-SA"/>
              </w:rPr>
            </w:pPr>
            <w:r w:rsidRPr="005D5387">
              <w:rPr>
                <w:color w:val="000000"/>
                <w:sz w:val="18"/>
                <w:szCs w:val="18"/>
                <w:lang w:bidi="ar-SA"/>
              </w:rPr>
              <w:t>Подземная канальная</w:t>
            </w:r>
          </w:p>
        </w:tc>
      </w:tr>
      <w:tr w:rsidR="00305DC9" w:rsidRPr="005D5387" w14:paraId="18114D12" w14:textId="77777777" w:rsidTr="005D5387">
        <w:trPr>
          <w:trHeight w:val="20"/>
        </w:trPr>
        <w:tc>
          <w:tcPr>
            <w:tcW w:w="175" w:type="pct"/>
            <w:tcBorders>
              <w:top w:val="nil"/>
              <w:left w:val="single" w:sz="4" w:space="0" w:color="auto"/>
              <w:bottom w:val="single" w:sz="4" w:space="0" w:color="auto"/>
              <w:right w:val="single" w:sz="4" w:space="0" w:color="auto"/>
            </w:tcBorders>
            <w:shd w:val="clear" w:color="auto" w:fill="auto"/>
            <w:noWrap/>
            <w:vAlign w:val="center"/>
          </w:tcPr>
          <w:p w14:paraId="0162EA75" w14:textId="4E1B4E1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1.13</w:t>
            </w:r>
          </w:p>
        </w:tc>
        <w:tc>
          <w:tcPr>
            <w:tcW w:w="997" w:type="pct"/>
            <w:tcBorders>
              <w:top w:val="nil"/>
              <w:left w:val="nil"/>
              <w:bottom w:val="single" w:sz="4" w:space="0" w:color="auto"/>
              <w:right w:val="single" w:sz="4" w:space="0" w:color="auto"/>
            </w:tcBorders>
            <w:shd w:val="clear" w:color="auto" w:fill="auto"/>
            <w:noWrap/>
            <w:vAlign w:val="center"/>
          </w:tcPr>
          <w:p w14:paraId="4AC93A28" w14:textId="572B2CE2"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тк-670</w:t>
            </w:r>
          </w:p>
        </w:tc>
        <w:tc>
          <w:tcPr>
            <w:tcW w:w="994" w:type="pct"/>
            <w:tcBorders>
              <w:top w:val="nil"/>
              <w:left w:val="nil"/>
              <w:bottom w:val="single" w:sz="4" w:space="0" w:color="auto"/>
              <w:right w:val="single" w:sz="4" w:space="0" w:color="auto"/>
            </w:tcBorders>
            <w:shd w:val="clear" w:color="auto" w:fill="auto"/>
            <w:vAlign w:val="center"/>
          </w:tcPr>
          <w:p w14:paraId="24C8FE74" w14:textId="63E2AB88"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тк-683</w:t>
            </w:r>
          </w:p>
        </w:tc>
        <w:tc>
          <w:tcPr>
            <w:tcW w:w="497" w:type="pct"/>
            <w:tcBorders>
              <w:top w:val="nil"/>
              <w:left w:val="nil"/>
              <w:bottom w:val="single" w:sz="4" w:space="0" w:color="auto"/>
              <w:right w:val="single" w:sz="4" w:space="0" w:color="auto"/>
            </w:tcBorders>
            <w:shd w:val="clear" w:color="auto" w:fill="auto"/>
            <w:noWrap/>
            <w:vAlign w:val="center"/>
          </w:tcPr>
          <w:p w14:paraId="4DD678FD" w14:textId="7DC1863B"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160,0</w:t>
            </w:r>
          </w:p>
        </w:tc>
        <w:tc>
          <w:tcPr>
            <w:tcW w:w="451" w:type="pct"/>
            <w:tcBorders>
              <w:top w:val="nil"/>
              <w:left w:val="nil"/>
              <w:bottom w:val="single" w:sz="4" w:space="0" w:color="auto"/>
              <w:right w:val="single" w:sz="4" w:space="0" w:color="auto"/>
            </w:tcBorders>
            <w:shd w:val="clear" w:color="auto" w:fill="auto"/>
            <w:noWrap/>
            <w:vAlign w:val="center"/>
          </w:tcPr>
          <w:p w14:paraId="37EC5B60" w14:textId="129EA9C2"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200</w:t>
            </w:r>
          </w:p>
        </w:tc>
        <w:tc>
          <w:tcPr>
            <w:tcW w:w="452" w:type="pct"/>
            <w:tcBorders>
              <w:top w:val="nil"/>
              <w:left w:val="nil"/>
              <w:bottom w:val="single" w:sz="4" w:space="0" w:color="auto"/>
              <w:right w:val="single" w:sz="4" w:space="0" w:color="auto"/>
            </w:tcBorders>
            <w:shd w:val="clear" w:color="auto" w:fill="auto"/>
            <w:noWrap/>
            <w:vAlign w:val="center"/>
          </w:tcPr>
          <w:p w14:paraId="017A4713" w14:textId="15C132BC"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250</w:t>
            </w:r>
          </w:p>
        </w:tc>
        <w:tc>
          <w:tcPr>
            <w:tcW w:w="632" w:type="pct"/>
            <w:tcBorders>
              <w:top w:val="nil"/>
              <w:left w:val="nil"/>
              <w:bottom w:val="single" w:sz="4" w:space="0" w:color="auto"/>
              <w:right w:val="single" w:sz="4" w:space="0" w:color="auto"/>
            </w:tcBorders>
            <w:shd w:val="clear" w:color="auto" w:fill="auto"/>
            <w:noWrap/>
            <w:vAlign w:val="center"/>
          </w:tcPr>
          <w:p w14:paraId="4B05452C" w14:textId="33C433EF"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87,4</w:t>
            </w:r>
          </w:p>
        </w:tc>
        <w:tc>
          <w:tcPr>
            <w:tcW w:w="802" w:type="pct"/>
            <w:tcBorders>
              <w:top w:val="nil"/>
              <w:left w:val="nil"/>
              <w:bottom w:val="single" w:sz="4" w:space="0" w:color="auto"/>
              <w:right w:val="single" w:sz="4" w:space="0" w:color="auto"/>
            </w:tcBorders>
            <w:shd w:val="clear" w:color="auto" w:fill="auto"/>
            <w:vAlign w:val="center"/>
          </w:tcPr>
          <w:p w14:paraId="243B7557" w14:textId="66F0E4A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Подземная канальная</w:t>
            </w:r>
          </w:p>
        </w:tc>
      </w:tr>
      <w:tr w:rsidR="00305DC9" w:rsidRPr="005D5387" w14:paraId="1B180745" w14:textId="77777777" w:rsidTr="005D5387">
        <w:trPr>
          <w:trHeight w:val="20"/>
        </w:trPr>
        <w:tc>
          <w:tcPr>
            <w:tcW w:w="175" w:type="pct"/>
            <w:tcBorders>
              <w:top w:val="nil"/>
              <w:left w:val="single" w:sz="4" w:space="0" w:color="auto"/>
              <w:bottom w:val="single" w:sz="4" w:space="0" w:color="auto"/>
              <w:right w:val="single" w:sz="4" w:space="0" w:color="auto"/>
            </w:tcBorders>
            <w:shd w:val="clear" w:color="auto" w:fill="auto"/>
            <w:noWrap/>
            <w:vAlign w:val="center"/>
          </w:tcPr>
          <w:p w14:paraId="76FA091F" w14:textId="088FA5B8"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1.14</w:t>
            </w:r>
          </w:p>
        </w:tc>
        <w:tc>
          <w:tcPr>
            <w:tcW w:w="997" w:type="pct"/>
            <w:tcBorders>
              <w:top w:val="nil"/>
              <w:left w:val="nil"/>
              <w:bottom w:val="single" w:sz="4" w:space="0" w:color="auto"/>
              <w:right w:val="single" w:sz="4" w:space="0" w:color="auto"/>
            </w:tcBorders>
            <w:shd w:val="clear" w:color="auto" w:fill="auto"/>
            <w:noWrap/>
            <w:vAlign w:val="center"/>
          </w:tcPr>
          <w:p w14:paraId="713CD9E7" w14:textId="3FA12BB1"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тк-683</w:t>
            </w:r>
          </w:p>
        </w:tc>
        <w:tc>
          <w:tcPr>
            <w:tcW w:w="994" w:type="pct"/>
            <w:tcBorders>
              <w:top w:val="nil"/>
              <w:left w:val="nil"/>
              <w:bottom w:val="single" w:sz="4" w:space="0" w:color="auto"/>
              <w:right w:val="single" w:sz="4" w:space="0" w:color="auto"/>
            </w:tcBorders>
            <w:shd w:val="clear" w:color="auto" w:fill="auto"/>
            <w:vAlign w:val="center"/>
          </w:tcPr>
          <w:p w14:paraId="468065A2" w14:textId="71803B9D"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тк-686</w:t>
            </w:r>
          </w:p>
        </w:tc>
        <w:tc>
          <w:tcPr>
            <w:tcW w:w="497" w:type="pct"/>
            <w:tcBorders>
              <w:top w:val="nil"/>
              <w:left w:val="nil"/>
              <w:bottom w:val="single" w:sz="4" w:space="0" w:color="auto"/>
              <w:right w:val="single" w:sz="4" w:space="0" w:color="auto"/>
            </w:tcBorders>
            <w:shd w:val="clear" w:color="auto" w:fill="auto"/>
            <w:noWrap/>
            <w:vAlign w:val="center"/>
          </w:tcPr>
          <w:p w14:paraId="46C7D549" w14:textId="25DA447E"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55,0</w:t>
            </w:r>
          </w:p>
        </w:tc>
        <w:tc>
          <w:tcPr>
            <w:tcW w:w="451" w:type="pct"/>
            <w:tcBorders>
              <w:top w:val="nil"/>
              <w:left w:val="nil"/>
              <w:bottom w:val="single" w:sz="4" w:space="0" w:color="auto"/>
              <w:right w:val="single" w:sz="4" w:space="0" w:color="auto"/>
            </w:tcBorders>
            <w:shd w:val="clear" w:color="auto" w:fill="auto"/>
            <w:noWrap/>
            <w:vAlign w:val="center"/>
          </w:tcPr>
          <w:p w14:paraId="7B4E3EC3" w14:textId="6BD4AA5A"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200</w:t>
            </w:r>
          </w:p>
        </w:tc>
        <w:tc>
          <w:tcPr>
            <w:tcW w:w="452" w:type="pct"/>
            <w:tcBorders>
              <w:top w:val="nil"/>
              <w:left w:val="nil"/>
              <w:bottom w:val="single" w:sz="4" w:space="0" w:color="auto"/>
              <w:right w:val="single" w:sz="4" w:space="0" w:color="auto"/>
            </w:tcBorders>
            <w:shd w:val="clear" w:color="auto" w:fill="auto"/>
            <w:noWrap/>
            <w:vAlign w:val="center"/>
          </w:tcPr>
          <w:p w14:paraId="03CAB89A" w14:textId="339CD534"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250</w:t>
            </w:r>
          </w:p>
        </w:tc>
        <w:tc>
          <w:tcPr>
            <w:tcW w:w="632" w:type="pct"/>
            <w:tcBorders>
              <w:top w:val="nil"/>
              <w:left w:val="nil"/>
              <w:bottom w:val="single" w:sz="4" w:space="0" w:color="auto"/>
              <w:right w:val="single" w:sz="4" w:space="0" w:color="auto"/>
            </w:tcBorders>
            <w:shd w:val="clear" w:color="auto" w:fill="auto"/>
            <w:noWrap/>
            <w:vAlign w:val="center"/>
          </w:tcPr>
          <w:p w14:paraId="1318A5DE" w14:textId="35FB3B7D"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30,0</w:t>
            </w:r>
          </w:p>
        </w:tc>
        <w:tc>
          <w:tcPr>
            <w:tcW w:w="802" w:type="pct"/>
            <w:tcBorders>
              <w:top w:val="nil"/>
              <w:left w:val="nil"/>
              <w:bottom w:val="single" w:sz="4" w:space="0" w:color="auto"/>
              <w:right w:val="single" w:sz="4" w:space="0" w:color="auto"/>
            </w:tcBorders>
            <w:shd w:val="clear" w:color="auto" w:fill="auto"/>
            <w:vAlign w:val="center"/>
          </w:tcPr>
          <w:p w14:paraId="339FF8C9" w14:textId="6F9D6A34"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Подземная канальная</w:t>
            </w:r>
          </w:p>
        </w:tc>
      </w:tr>
      <w:tr w:rsidR="00305DC9" w:rsidRPr="005D5387" w14:paraId="0DFA90F9" w14:textId="77777777" w:rsidTr="00305DC9">
        <w:trPr>
          <w:trHeight w:val="20"/>
        </w:trPr>
        <w:tc>
          <w:tcPr>
            <w:tcW w:w="175" w:type="pct"/>
            <w:tcBorders>
              <w:top w:val="nil"/>
              <w:left w:val="single" w:sz="4" w:space="0" w:color="auto"/>
              <w:bottom w:val="single" w:sz="4" w:space="0" w:color="auto"/>
              <w:right w:val="single" w:sz="4" w:space="0" w:color="auto"/>
            </w:tcBorders>
            <w:shd w:val="clear" w:color="auto" w:fill="auto"/>
            <w:noWrap/>
            <w:vAlign w:val="center"/>
          </w:tcPr>
          <w:p w14:paraId="7669D59B" w14:textId="09D543C3"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1.15</w:t>
            </w:r>
          </w:p>
        </w:tc>
        <w:tc>
          <w:tcPr>
            <w:tcW w:w="997" w:type="pct"/>
            <w:tcBorders>
              <w:top w:val="nil"/>
              <w:left w:val="nil"/>
              <w:bottom w:val="single" w:sz="4" w:space="0" w:color="auto"/>
              <w:right w:val="single" w:sz="4" w:space="0" w:color="auto"/>
            </w:tcBorders>
            <w:shd w:val="clear" w:color="auto" w:fill="auto"/>
            <w:noWrap/>
            <w:vAlign w:val="center"/>
            <w:hideMark/>
          </w:tcPr>
          <w:p w14:paraId="55349657"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тк-686</w:t>
            </w:r>
          </w:p>
        </w:tc>
        <w:tc>
          <w:tcPr>
            <w:tcW w:w="994" w:type="pct"/>
            <w:tcBorders>
              <w:top w:val="nil"/>
              <w:left w:val="nil"/>
              <w:bottom w:val="single" w:sz="4" w:space="0" w:color="auto"/>
              <w:right w:val="single" w:sz="4" w:space="0" w:color="auto"/>
            </w:tcBorders>
            <w:shd w:val="clear" w:color="auto" w:fill="auto"/>
            <w:vAlign w:val="center"/>
            <w:hideMark/>
          </w:tcPr>
          <w:p w14:paraId="5D786B55"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тк-686б</w:t>
            </w:r>
          </w:p>
        </w:tc>
        <w:tc>
          <w:tcPr>
            <w:tcW w:w="497" w:type="pct"/>
            <w:tcBorders>
              <w:top w:val="nil"/>
              <w:left w:val="nil"/>
              <w:bottom w:val="single" w:sz="4" w:space="0" w:color="auto"/>
              <w:right w:val="single" w:sz="4" w:space="0" w:color="auto"/>
            </w:tcBorders>
            <w:shd w:val="clear" w:color="auto" w:fill="auto"/>
            <w:noWrap/>
            <w:vAlign w:val="center"/>
            <w:hideMark/>
          </w:tcPr>
          <w:p w14:paraId="6FBA9303"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62,4</w:t>
            </w:r>
          </w:p>
        </w:tc>
        <w:tc>
          <w:tcPr>
            <w:tcW w:w="451" w:type="pct"/>
            <w:tcBorders>
              <w:top w:val="nil"/>
              <w:left w:val="nil"/>
              <w:bottom w:val="single" w:sz="4" w:space="0" w:color="auto"/>
              <w:right w:val="single" w:sz="4" w:space="0" w:color="auto"/>
            </w:tcBorders>
            <w:shd w:val="clear" w:color="auto" w:fill="auto"/>
            <w:noWrap/>
            <w:vAlign w:val="center"/>
            <w:hideMark/>
          </w:tcPr>
          <w:p w14:paraId="63A6D2F3"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207</w:t>
            </w:r>
          </w:p>
        </w:tc>
        <w:tc>
          <w:tcPr>
            <w:tcW w:w="452" w:type="pct"/>
            <w:tcBorders>
              <w:top w:val="nil"/>
              <w:left w:val="nil"/>
              <w:bottom w:val="single" w:sz="4" w:space="0" w:color="auto"/>
              <w:right w:val="single" w:sz="4" w:space="0" w:color="auto"/>
            </w:tcBorders>
            <w:shd w:val="clear" w:color="auto" w:fill="auto"/>
            <w:noWrap/>
            <w:vAlign w:val="center"/>
            <w:hideMark/>
          </w:tcPr>
          <w:p w14:paraId="11F78DAC"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250</w:t>
            </w:r>
          </w:p>
        </w:tc>
        <w:tc>
          <w:tcPr>
            <w:tcW w:w="632" w:type="pct"/>
            <w:tcBorders>
              <w:top w:val="nil"/>
              <w:left w:val="nil"/>
              <w:bottom w:val="single" w:sz="4" w:space="0" w:color="auto"/>
              <w:right w:val="single" w:sz="4" w:space="0" w:color="auto"/>
            </w:tcBorders>
            <w:shd w:val="clear" w:color="auto" w:fill="auto"/>
            <w:noWrap/>
            <w:vAlign w:val="center"/>
            <w:hideMark/>
          </w:tcPr>
          <w:p w14:paraId="6102A758"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31,2</w:t>
            </w:r>
          </w:p>
        </w:tc>
        <w:tc>
          <w:tcPr>
            <w:tcW w:w="802" w:type="pct"/>
            <w:tcBorders>
              <w:top w:val="nil"/>
              <w:left w:val="nil"/>
              <w:bottom w:val="single" w:sz="4" w:space="0" w:color="auto"/>
              <w:right w:val="single" w:sz="4" w:space="0" w:color="auto"/>
            </w:tcBorders>
            <w:shd w:val="clear" w:color="auto" w:fill="auto"/>
            <w:vAlign w:val="center"/>
            <w:hideMark/>
          </w:tcPr>
          <w:p w14:paraId="3DDACD16"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Подземная канальная</w:t>
            </w:r>
          </w:p>
        </w:tc>
      </w:tr>
      <w:tr w:rsidR="00305DC9" w:rsidRPr="005D5387" w14:paraId="53212569" w14:textId="77777777" w:rsidTr="00305DC9">
        <w:trPr>
          <w:trHeight w:val="20"/>
        </w:trPr>
        <w:tc>
          <w:tcPr>
            <w:tcW w:w="175" w:type="pct"/>
            <w:tcBorders>
              <w:top w:val="nil"/>
              <w:left w:val="single" w:sz="4" w:space="0" w:color="auto"/>
              <w:bottom w:val="single" w:sz="4" w:space="0" w:color="auto"/>
              <w:right w:val="single" w:sz="4" w:space="0" w:color="auto"/>
            </w:tcBorders>
            <w:shd w:val="clear" w:color="auto" w:fill="auto"/>
            <w:noWrap/>
            <w:vAlign w:val="center"/>
          </w:tcPr>
          <w:p w14:paraId="60985AF9" w14:textId="559540FE"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1.16</w:t>
            </w:r>
          </w:p>
        </w:tc>
        <w:tc>
          <w:tcPr>
            <w:tcW w:w="997" w:type="pct"/>
            <w:tcBorders>
              <w:top w:val="nil"/>
              <w:left w:val="nil"/>
              <w:bottom w:val="single" w:sz="4" w:space="0" w:color="auto"/>
              <w:right w:val="single" w:sz="4" w:space="0" w:color="auto"/>
            </w:tcBorders>
            <w:shd w:val="clear" w:color="auto" w:fill="auto"/>
            <w:noWrap/>
            <w:vAlign w:val="center"/>
            <w:hideMark/>
          </w:tcPr>
          <w:p w14:paraId="4FE6FD57"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тк-686</w:t>
            </w:r>
          </w:p>
        </w:tc>
        <w:tc>
          <w:tcPr>
            <w:tcW w:w="994" w:type="pct"/>
            <w:tcBorders>
              <w:top w:val="nil"/>
              <w:left w:val="nil"/>
              <w:bottom w:val="single" w:sz="4" w:space="0" w:color="auto"/>
              <w:right w:val="single" w:sz="4" w:space="0" w:color="auto"/>
            </w:tcBorders>
            <w:shd w:val="clear" w:color="auto" w:fill="auto"/>
            <w:vAlign w:val="center"/>
            <w:hideMark/>
          </w:tcPr>
          <w:p w14:paraId="6B91C83F"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тк-686</w:t>
            </w:r>
          </w:p>
        </w:tc>
        <w:tc>
          <w:tcPr>
            <w:tcW w:w="497" w:type="pct"/>
            <w:tcBorders>
              <w:top w:val="nil"/>
              <w:left w:val="nil"/>
              <w:bottom w:val="single" w:sz="4" w:space="0" w:color="auto"/>
              <w:right w:val="single" w:sz="4" w:space="0" w:color="auto"/>
            </w:tcBorders>
            <w:shd w:val="clear" w:color="auto" w:fill="auto"/>
            <w:noWrap/>
            <w:vAlign w:val="center"/>
            <w:hideMark/>
          </w:tcPr>
          <w:p w14:paraId="52BC0A54"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1,9</w:t>
            </w:r>
          </w:p>
        </w:tc>
        <w:tc>
          <w:tcPr>
            <w:tcW w:w="451" w:type="pct"/>
            <w:tcBorders>
              <w:top w:val="nil"/>
              <w:left w:val="nil"/>
              <w:bottom w:val="single" w:sz="4" w:space="0" w:color="auto"/>
              <w:right w:val="single" w:sz="4" w:space="0" w:color="auto"/>
            </w:tcBorders>
            <w:shd w:val="clear" w:color="auto" w:fill="auto"/>
            <w:noWrap/>
            <w:vAlign w:val="center"/>
            <w:hideMark/>
          </w:tcPr>
          <w:p w14:paraId="12E512A8"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200</w:t>
            </w:r>
          </w:p>
        </w:tc>
        <w:tc>
          <w:tcPr>
            <w:tcW w:w="452" w:type="pct"/>
            <w:tcBorders>
              <w:top w:val="nil"/>
              <w:left w:val="nil"/>
              <w:bottom w:val="single" w:sz="4" w:space="0" w:color="auto"/>
              <w:right w:val="single" w:sz="4" w:space="0" w:color="auto"/>
            </w:tcBorders>
            <w:shd w:val="clear" w:color="auto" w:fill="auto"/>
            <w:noWrap/>
            <w:vAlign w:val="center"/>
            <w:hideMark/>
          </w:tcPr>
          <w:p w14:paraId="79097E36"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250</w:t>
            </w:r>
          </w:p>
        </w:tc>
        <w:tc>
          <w:tcPr>
            <w:tcW w:w="632" w:type="pct"/>
            <w:tcBorders>
              <w:top w:val="nil"/>
              <w:left w:val="nil"/>
              <w:bottom w:val="single" w:sz="4" w:space="0" w:color="auto"/>
              <w:right w:val="single" w:sz="4" w:space="0" w:color="auto"/>
            </w:tcBorders>
            <w:shd w:val="clear" w:color="auto" w:fill="auto"/>
            <w:noWrap/>
            <w:vAlign w:val="center"/>
            <w:hideMark/>
          </w:tcPr>
          <w:p w14:paraId="7C3BCCE2"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1,0</w:t>
            </w:r>
          </w:p>
        </w:tc>
        <w:tc>
          <w:tcPr>
            <w:tcW w:w="802" w:type="pct"/>
            <w:tcBorders>
              <w:top w:val="nil"/>
              <w:left w:val="nil"/>
              <w:bottom w:val="single" w:sz="4" w:space="0" w:color="auto"/>
              <w:right w:val="single" w:sz="4" w:space="0" w:color="auto"/>
            </w:tcBorders>
            <w:shd w:val="clear" w:color="auto" w:fill="auto"/>
            <w:vAlign w:val="center"/>
            <w:hideMark/>
          </w:tcPr>
          <w:p w14:paraId="1D2FF044"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Подземная канальная</w:t>
            </w:r>
          </w:p>
        </w:tc>
      </w:tr>
      <w:tr w:rsidR="00305DC9" w:rsidRPr="005D5387" w14:paraId="5F34347B" w14:textId="77777777" w:rsidTr="00305DC9">
        <w:trPr>
          <w:trHeight w:val="20"/>
        </w:trPr>
        <w:tc>
          <w:tcPr>
            <w:tcW w:w="175" w:type="pct"/>
            <w:tcBorders>
              <w:top w:val="nil"/>
              <w:left w:val="single" w:sz="4" w:space="0" w:color="auto"/>
              <w:bottom w:val="single" w:sz="4" w:space="0" w:color="auto"/>
              <w:right w:val="single" w:sz="4" w:space="0" w:color="auto"/>
            </w:tcBorders>
            <w:shd w:val="clear" w:color="auto" w:fill="auto"/>
            <w:noWrap/>
            <w:vAlign w:val="center"/>
          </w:tcPr>
          <w:p w14:paraId="39A51CA3" w14:textId="59EB301B"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1.17</w:t>
            </w:r>
          </w:p>
        </w:tc>
        <w:tc>
          <w:tcPr>
            <w:tcW w:w="997" w:type="pct"/>
            <w:tcBorders>
              <w:top w:val="nil"/>
              <w:left w:val="nil"/>
              <w:bottom w:val="single" w:sz="4" w:space="0" w:color="auto"/>
              <w:right w:val="single" w:sz="4" w:space="0" w:color="auto"/>
            </w:tcBorders>
            <w:shd w:val="clear" w:color="auto" w:fill="auto"/>
            <w:noWrap/>
            <w:vAlign w:val="center"/>
            <w:hideMark/>
          </w:tcPr>
          <w:p w14:paraId="0E487DD9"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тк-690</w:t>
            </w:r>
          </w:p>
        </w:tc>
        <w:tc>
          <w:tcPr>
            <w:tcW w:w="994" w:type="pct"/>
            <w:tcBorders>
              <w:top w:val="nil"/>
              <w:left w:val="nil"/>
              <w:bottom w:val="single" w:sz="4" w:space="0" w:color="auto"/>
              <w:right w:val="single" w:sz="4" w:space="0" w:color="auto"/>
            </w:tcBorders>
            <w:shd w:val="clear" w:color="auto" w:fill="auto"/>
            <w:vAlign w:val="center"/>
            <w:hideMark/>
          </w:tcPr>
          <w:p w14:paraId="0E109F23"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тк-690</w:t>
            </w:r>
          </w:p>
        </w:tc>
        <w:tc>
          <w:tcPr>
            <w:tcW w:w="497" w:type="pct"/>
            <w:tcBorders>
              <w:top w:val="nil"/>
              <w:left w:val="nil"/>
              <w:bottom w:val="single" w:sz="4" w:space="0" w:color="auto"/>
              <w:right w:val="single" w:sz="4" w:space="0" w:color="auto"/>
            </w:tcBorders>
            <w:shd w:val="clear" w:color="auto" w:fill="auto"/>
            <w:noWrap/>
            <w:vAlign w:val="center"/>
            <w:hideMark/>
          </w:tcPr>
          <w:p w14:paraId="2EB5C91F"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1,7</w:t>
            </w:r>
          </w:p>
        </w:tc>
        <w:tc>
          <w:tcPr>
            <w:tcW w:w="451" w:type="pct"/>
            <w:tcBorders>
              <w:top w:val="nil"/>
              <w:left w:val="nil"/>
              <w:bottom w:val="single" w:sz="4" w:space="0" w:color="auto"/>
              <w:right w:val="single" w:sz="4" w:space="0" w:color="auto"/>
            </w:tcBorders>
            <w:shd w:val="clear" w:color="auto" w:fill="auto"/>
            <w:noWrap/>
            <w:vAlign w:val="center"/>
            <w:hideMark/>
          </w:tcPr>
          <w:p w14:paraId="0EF18813"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200</w:t>
            </w:r>
          </w:p>
        </w:tc>
        <w:tc>
          <w:tcPr>
            <w:tcW w:w="452" w:type="pct"/>
            <w:tcBorders>
              <w:top w:val="nil"/>
              <w:left w:val="nil"/>
              <w:bottom w:val="single" w:sz="4" w:space="0" w:color="auto"/>
              <w:right w:val="single" w:sz="4" w:space="0" w:color="auto"/>
            </w:tcBorders>
            <w:shd w:val="clear" w:color="auto" w:fill="auto"/>
            <w:noWrap/>
            <w:vAlign w:val="center"/>
            <w:hideMark/>
          </w:tcPr>
          <w:p w14:paraId="62FE0443"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250</w:t>
            </w:r>
          </w:p>
        </w:tc>
        <w:tc>
          <w:tcPr>
            <w:tcW w:w="632" w:type="pct"/>
            <w:tcBorders>
              <w:top w:val="nil"/>
              <w:left w:val="nil"/>
              <w:bottom w:val="single" w:sz="4" w:space="0" w:color="auto"/>
              <w:right w:val="single" w:sz="4" w:space="0" w:color="auto"/>
            </w:tcBorders>
            <w:shd w:val="clear" w:color="auto" w:fill="auto"/>
            <w:noWrap/>
            <w:vAlign w:val="center"/>
            <w:hideMark/>
          </w:tcPr>
          <w:p w14:paraId="45F6637E"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0,9</w:t>
            </w:r>
          </w:p>
        </w:tc>
        <w:tc>
          <w:tcPr>
            <w:tcW w:w="802" w:type="pct"/>
            <w:tcBorders>
              <w:top w:val="nil"/>
              <w:left w:val="nil"/>
              <w:bottom w:val="single" w:sz="4" w:space="0" w:color="auto"/>
              <w:right w:val="single" w:sz="4" w:space="0" w:color="auto"/>
            </w:tcBorders>
            <w:shd w:val="clear" w:color="auto" w:fill="auto"/>
            <w:vAlign w:val="center"/>
            <w:hideMark/>
          </w:tcPr>
          <w:p w14:paraId="1853BADB"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Подземная канальная</w:t>
            </w:r>
          </w:p>
        </w:tc>
      </w:tr>
      <w:tr w:rsidR="00305DC9" w:rsidRPr="005D5387" w14:paraId="5FF4535D" w14:textId="77777777" w:rsidTr="00305DC9">
        <w:trPr>
          <w:trHeight w:val="20"/>
        </w:trPr>
        <w:tc>
          <w:tcPr>
            <w:tcW w:w="175" w:type="pct"/>
            <w:tcBorders>
              <w:top w:val="nil"/>
              <w:left w:val="single" w:sz="4" w:space="0" w:color="auto"/>
              <w:bottom w:val="single" w:sz="4" w:space="0" w:color="auto"/>
              <w:right w:val="single" w:sz="4" w:space="0" w:color="auto"/>
            </w:tcBorders>
            <w:shd w:val="clear" w:color="auto" w:fill="auto"/>
            <w:noWrap/>
            <w:vAlign w:val="center"/>
          </w:tcPr>
          <w:p w14:paraId="70CE331D" w14:textId="2EA161DD"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1.18</w:t>
            </w:r>
          </w:p>
        </w:tc>
        <w:tc>
          <w:tcPr>
            <w:tcW w:w="997" w:type="pct"/>
            <w:tcBorders>
              <w:top w:val="nil"/>
              <w:left w:val="nil"/>
              <w:bottom w:val="single" w:sz="4" w:space="0" w:color="auto"/>
              <w:right w:val="single" w:sz="4" w:space="0" w:color="auto"/>
            </w:tcBorders>
            <w:shd w:val="clear" w:color="auto" w:fill="auto"/>
            <w:noWrap/>
            <w:vAlign w:val="center"/>
            <w:hideMark/>
          </w:tcPr>
          <w:p w14:paraId="318BD6F9"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тк-690</w:t>
            </w:r>
          </w:p>
        </w:tc>
        <w:tc>
          <w:tcPr>
            <w:tcW w:w="994" w:type="pct"/>
            <w:tcBorders>
              <w:top w:val="nil"/>
              <w:left w:val="nil"/>
              <w:bottom w:val="single" w:sz="4" w:space="0" w:color="auto"/>
              <w:right w:val="single" w:sz="4" w:space="0" w:color="auto"/>
            </w:tcBorders>
            <w:shd w:val="clear" w:color="auto" w:fill="auto"/>
            <w:vAlign w:val="center"/>
            <w:hideMark/>
          </w:tcPr>
          <w:p w14:paraId="5CC2D69D"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тк-691</w:t>
            </w:r>
          </w:p>
        </w:tc>
        <w:tc>
          <w:tcPr>
            <w:tcW w:w="497" w:type="pct"/>
            <w:tcBorders>
              <w:top w:val="nil"/>
              <w:left w:val="nil"/>
              <w:bottom w:val="single" w:sz="4" w:space="0" w:color="auto"/>
              <w:right w:val="single" w:sz="4" w:space="0" w:color="auto"/>
            </w:tcBorders>
            <w:shd w:val="clear" w:color="auto" w:fill="auto"/>
            <w:noWrap/>
            <w:vAlign w:val="center"/>
            <w:hideMark/>
          </w:tcPr>
          <w:p w14:paraId="39B01BCE"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45,8</w:t>
            </w:r>
          </w:p>
        </w:tc>
        <w:tc>
          <w:tcPr>
            <w:tcW w:w="451" w:type="pct"/>
            <w:tcBorders>
              <w:top w:val="nil"/>
              <w:left w:val="nil"/>
              <w:bottom w:val="single" w:sz="4" w:space="0" w:color="auto"/>
              <w:right w:val="single" w:sz="4" w:space="0" w:color="auto"/>
            </w:tcBorders>
            <w:shd w:val="clear" w:color="auto" w:fill="auto"/>
            <w:noWrap/>
            <w:vAlign w:val="center"/>
            <w:hideMark/>
          </w:tcPr>
          <w:p w14:paraId="34276E5A"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207</w:t>
            </w:r>
          </w:p>
        </w:tc>
        <w:tc>
          <w:tcPr>
            <w:tcW w:w="452" w:type="pct"/>
            <w:tcBorders>
              <w:top w:val="nil"/>
              <w:left w:val="nil"/>
              <w:bottom w:val="single" w:sz="4" w:space="0" w:color="auto"/>
              <w:right w:val="single" w:sz="4" w:space="0" w:color="auto"/>
            </w:tcBorders>
            <w:shd w:val="clear" w:color="auto" w:fill="auto"/>
            <w:noWrap/>
            <w:vAlign w:val="center"/>
            <w:hideMark/>
          </w:tcPr>
          <w:p w14:paraId="67C1353B"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250</w:t>
            </w:r>
          </w:p>
        </w:tc>
        <w:tc>
          <w:tcPr>
            <w:tcW w:w="632" w:type="pct"/>
            <w:tcBorders>
              <w:top w:val="nil"/>
              <w:left w:val="nil"/>
              <w:bottom w:val="single" w:sz="4" w:space="0" w:color="auto"/>
              <w:right w:val="single" w:sz="4" w:space="0" w:color="auto"/>
            </w:tcBorders>
            <w:shd w:val="clear" w:color="auto" w:fill="auto"/>
            <w:noWrap/>
            <w:vAlign w:val="center"/>
            <w:hideMark/>
          </w:tcPr>
          <w:p w14:paraId="7A23FDA9"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22,9</w:t>
            </w:r>
          </w:p>
        </w:tc>
        <w:tc>
          <w:tcPr>
            <w:tcW w:w="802" w:type="pct"/>
            <w:tcBorders>
              <w:top w:val="nil"/>
              <w:left w:val="nil"/>
              <w:bottom w:val="single" w:sz="4" w:space="0" w:color="auto"/>
              <w:right w:val="single" w:sz="4" w:space="0" w:color="auto"/>
            </w:tcBorders>
            <w:shd w:val="clear" w:color="auto" w:fill="auto"/>
            <w:vAlign w:val="center"/>
            <w:hideMark/>
          </w:tcPr>
          <w:p w14:paraId="51C72571"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Подземная канальная</w:t>
            </w:r>
          </w:p>
        </w:tc>
      </w:tr>
      <w:tr w:rsidR="00305DC9" w:rsidRPr="005D5387" w14:paraId="44BBF489" w14:textId="77777777" w:rsidTr="00305DC9">
        <w:trPr>
          <w:trHeight w:val="20"/>
        </w:trPr>
        <w:tc>
          <w:tcPr>
            <w:tcW w:w="175" w:type="pct"/>
            <w:tcBorders>
              <w:top w:val="nil"/>
              <w:left w:val="single" w:sz="4" w:space="0" w:color="auto"/>
              <w:bottom w:val="single" w:sz="4" w:space="0" w:color="auto"/>
              <w:right w:val="single" w:sz="4" w:space="0" w:color="auto"/>
            </w:tcBorders>
            <w:shd w:val="clear" w:color="auto" w:fill="auto"/>
            <w:noWrap/>
            <w:vAlign w:val="center"/>
          </w:tcPr>
          <w:p w14:paraId="3B2F0588" w14:textId="00341DE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1.19</w:t>
            </w:r>
          </w:p>
        </w:tc>
        <w:tc>
          <w:tcPr>
            <w:tcW w:w="997" w:type="pct"/>
            <w:tcBorders>
              <w:top w:val="nil"/>
              <w:left w:val="nil"/>
              <w:bottom w:val="single" w:sz="4" w:space="0" w:color="auto"/>
              <w:right w:val="single" w:sz="4" w:space="0" w:color="auto"/>
            </w:tcBorders>
            <w:shd w:val="clear" w:color="auto" w:fill="auto"/>
            <w:noWrap/>
            <w:vAlign w:val="center"/>
            <w:hideMark/>
          </w:tcPr>
          <w:p w14:paraId="15F3F7B8"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тк-798</w:t>
            </w:r>
          </w:p>
        </w:tc>
        <w:tc>
          <w:tcPr>
            <w:tcW w:w="994" w:type="pct"/>
            <w:tcBorders>
              <w:top w:val="nil"/>
              <w:left w:val="nil"/>
              <w:bottom w:val="single" w:sz="4" w:space="0" w:color="auto"/>
              <w:right w:val="single" w:sz="4" w:space="0" w:color="auto"/>
            </w:tcBorders>
            <w:shd w:val="clear" w:color="auto" w:fill="auto"/>
            <w:vAlign w:val="center"/>
            <w:hideMark/>
          </w:tcPr>
          <w:p w14:paraId="4B7301FE"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тк-796</w:t>
            </w:r>
          </w:p>
        </w:tc>
        <w:tc>
          <w:tcPr>
            <w:tcW w:w="497" w:type="pct"/>
            <w:tcBorders>
              <w:top w:val="nil"/>
              <w:left w:val="nil"/>
              <w:bottom w:val="single" w:sz="4" w:space="0" w:color="auto"/>
              <w:right w:val="single" w:sz="4" w:space="0" w:color="auto"/>
            </w:tcBorders>
            <w:shd w:val="clear" w:color="auto" w:fill="auto"/>
            <w:noWrap/>
            <w:vAlign w:val="center"/>
            <w:hideMark/>
          </w:tcPr>
          <w:p w14:paraId="1620574D"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32,5</w:t>
            </w:r>
          </w:p>
        </w:tc>
        <w:tc>
          <w:tcPr>
            <w:tcW w:w="451" w:type="pct"/>
            <w:tcBorders>
              <w:top w:val="nil"/>
              <w:left w:val="nil"/>
              <w:bottom w:val="single" w:sz="4" w:space="0" w:color="auto"/>
              <w:right w:val="single" w:sz="4" w:space="0" w:color="auto"/>
            </w:tcBorders>
            <w:shd w:val="clear" w:color="auto" w:fill="auto"/>
            <w:noWrap/>
            <w:vAlign w:val="center"/>
            <w:hideMark/>
          </w:tcPr>
          <w:p w14:paraId="71C1D945"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207</w:t>
            </w:r>
          </w:p>
        </w:tc>
        <w:tc>
          <w:tcPr>
            <w:tcW w:w="452" w:type="pct"/>
            <w:tcBorders>
              <w:top w:val="nil"/>
              <w:left w:val="nil"/>
              <w:bottom w:val="single" w:sz="4" w:space="0" w:color="auto"/>
              <w:right w:val="single" w:sz="4" w:space="0" w:color="auto"/>
            </w:tcBorders>
            <w:shd w:val="clear" w:color="auto" w:fill="auto"/>
            <w:noWrap/>
            <w:vAlign w:val="center"/>
            <w:hideMark/>
          </w:tcPr>
          <w:p w14:paraId="34B92407"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250</w:t>
            </w:r>
          </w:p>
        </w:tc>
        <w:tc>
          <w:tcPr>
            <w:tcW w:w="632" w:type="pct"/>
            <w:tcBorders>
              <w:top w:val="nil"/>
              <w:left w:val="nil"/>
              <w:bottom w:val="single" w:sz="4" w:space="0" w:color="auto"/>
              <w:right w:val="single" w:sz="4" w:space="0" w:color="auto"/>
            </w:tcBorders>
            <w:shd w:val="clear" w:color="auto" w:fill="auto"/>
            <w:noWrap/>
            <w:vAlign w:val="center"/>
            <w:hideMark/>
          </w:tcPr>
          <w:p w14:paraId="3DA7F30A"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16,3</w:t>
            </w:r>
          </w:p>
        </w:tc>
        <w:tc>
          <w:tcPr>
            <w:tcW w:w="802" w:type="pct"/>
            <w:tcBorders>
              <w:top w:val="nil"/>
              <w:left w:val="nil"/>
              <w:bottom w:val="single" w:sz="4" w:space="0" w:color="auto"/>
              <w:right w:val="single" w:sz="4" w:space="0" w:color="auto"/>
            </w:tcBorders>
            <w:shd w:val="clear" w:color="auto" w:fill="auto"/>
            <w:vAlign w:val="center"/>
            <w:hideMark/>
          </w:tcPr>
          <w:p w14:paraId="6F239FF2"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Подземная канальная</w:t>
            </w:r>
          </w:p>
        </w:tc>
      </w:tr>
      <w:tr w:rsidR="00305DC9" w:rsidRPr="005D5387" w14:paraId="0689EE88" w14:textId="77777777" w:rsidTr="00305DC9">
        <w:trPr>
          <w:trHeight w:val="20"/>
        </w:trPr>
        <w:tc>
          <w:tcPr>
            <w:tcW w:w="175" w:type="pct"/>
            <w:tcBorders>
              <w:top w:val="nil"/>
              <w:left w:val="single" w:sz="4" w:space="0" w:color="auto"/>
              <w:bottom w:val="single" w:sz="4" w:space="0" w:color="auto"/>
              <w:right w:val="single" w:sz="4" w:space="0" w:color="auto"/>
            </w:tcBorders>
            <w:shd w:val="clear" w:color="auto" w:fill="auto"/>
            <w:noWrap/>
            <w:vAlign w:val="center"/>
          </w:tcPr>
          <w:p w14:paraId="79A0FBB7" w14:textId="6A6BC663"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1.20</w:t>
            </w:r>
          </w:p>
        </w:tc>
        <w:tc>
          <w:tcPr>
            <w:tcW w:w="997" w:type="pct"/>
            <w:tcBorders>
              <w:top w:val="nil"/>
              <w:left w:val="nil"/>
              <w:bottom w:val="single" w:sz="4" w:space="0" w:color="auto"/>
              <w:right w:val="single" w:sz="4" w:space="0" w:color="auto"/>
            </w:tcBorders>
            <w:shd w:val="clear" w:color="auto" w:fill="auto"/>
            <w:noWrap/>
            <w:vAlign w:val="center"/>
            <w:hideMark/>
          </w:tcPr>
          <w:p w14:paraId="2FE5946B"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тк-796</w:t>
            </w:r>
          </w:p>
        </w:tc>
        <w:tc>
          <w:tcPr>
            <w:tcW w:w="994" w:type="pct"/>
            <w:tcBorders>
              <w:top w:val="nil"/>
              <w:left w:val="nil"/>
              <w:bottom w:val="single" w:sz="4" w:space="0" w:color="auto"/>
              <w:right w:val="single" w:sz="4" w:space="0" w:color="auto"/>
            </w:tcBorders>
            <w:shd w:val="clear" w:color="auto" w:fill="auto"/>
            <w:vAlign w:val="center"/>
            <w:hideMark/>
          </w:tcPr>
          <w:p w14:paraId="157B86F2"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тк-796</w:t>
            </w:r>
          </w:p>
        </w:tc>
        <w:tc>
          <w:tcPr>
            <w:tcW w:w="497" w:type="pct"/>
            <w:tcBorders>
              <w:top w:val="nil"/>
              <w:left w:val="nil"/>
              <w:bottom w:val="single" w:sz="4" w:space="0" w:color="auto"/>
              <w:right w:val="single" w:sz="4" w:space="0" w:color="auto"/>
            </w:tcBorders>
            <w:shd w:val="clear" w:color="auto" w:fill="auto"/>
            <w:noWrap/>
            <w:vAlign w:val="center"/>
            <w:hideMark/>
          </w:tcPr>
          <w:p w14:paraId="3EF49CA0"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1,7</w:t>
            </w:r>
          </w:p>
        </w:tc>
        <w:tc>
          <w:tcPr>
            <w:tcW w:w="451" w:type="pct"/>
            <w:tcBorders>
              <w:top w:val="nil"/>
              <w:left w:val="nil"/>
              <w:bottom w:val="single" w:sz="4" w:space="0" w:color="auto"/>
              <w:right w:val="single" w:sz="4" w:space="0" w:color="auto"/>
            </w:tcBorders>
            <w:shd w:val="clear" w:color="auto" w:fill="auto"/>
            <w:noWrap/>
            <w:vAlign w:val="center"/>
            <w:hideMark/>
          </w:tcPr>
          <w:p w14:paraId="49296E21"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200</w:t>
            </w:r>
          </w:p>
        </w:tc>
        <w:tc>
          <w:tcPr>
            <w:tcW w:w="452" w:type="pct"/>
            <w:tcBorders>
              <w:top w:val="nil"/>
              <w:left w:val="nil"/>
              <w:bottom w:val="single" w:sz="4" w:space="0" w:color="auto"/>
              <w:right w:val="single" w:sz="4" w:space="0" w:color="auto"/>
            </w:tcBorders>
            <w:shd w:val="clear" w:color="auto" w:fill="auto"/>
            <w:noWrap/>
            <w:vAlign w:val="center"/>
            <w:hideMark/>
          </w:tcPr>
          <w:p w14:paraId="5572D72E"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250</w:t>
            </w:r>
          </w:p>
        </w:tc>
        <w:tc>
          <w:tcPr>
            <w:tcW w:w="632" w:type="pct"/>
            <w:tcBorders>
              <w:top w:val="nil"/>
              <w:left w:val="nil"/>
              <w:bottom w:val="single" w:sz="4" w:space="0" w:color="auto"/>
              <w:right w:val="single" w:sz="4" w:space="0" w:color="auto"/>
            </w:tcBorders>
            <w:shd w:val="clear" w:color="auto" w:fill="auto"/>
            <w:noWrap/>
            <w:vAlign w:val="center"/>
            <w:hideMark/>
          </w:tcPr>
          <w:p w14:paraId="31B5EED5"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0,8</w:t>
            </w:r>
          </w:p>
        </w:tc>
        <w:tc>
          <w:tcPr>
            <w:tcW w:w="802" w:type="pct"/>
            <w:tcBorders>
              <w:top w:val="nil"/>
              <w:left w:val="nil"/>
              <w:bottom w:val="single" w:sz="4" w:space="0" w:color="auto"/>
              <w:right w:val="single" w:sz="4" w:space="0" w:color="auto"/>
            </w:tcBorders>
            <w:shd w:val="clear" w:color="auto" w:fill="auto"/>
            <w:vAlign w:val="center"/>
            <w:hideMark/>
          </w:tcPr>
          <w:p w14:paraId="2B98232B"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Подземная канальная</w:t>
            </w:r>
          </w:p>
        </w:tc>
      </w:tr>
      <w:tr w:rsidR="00305DC9" w:rsidRPr="005D5387" w14:paraId="655D6A1B" w14:textId="77777777" w:rsidTr="005D5387">
        <w:trPr>
          <w:trHeight w:val="20"/>
        </w:trPr>
        <w:tc>
          <w:tcPr>
            <w:tcW w:w="175" w:type="pct"/>
            <w:tcBorders>
              <w:top w:val="nil"/>
              <w:left w:val="single" w:sz="4" w:space="0" w:color="auto"/>
              <w:bottom w:val="single" w:sz="4" w:space="0" w:color="auto"/>
              <w:right w:val="single" w:sz="4" w:space="0" w:color="auto"/>
            </w:tcBorders>
            <w:shd w:val="clear" w:color="auto" w:fill="auto"/>
            <w:noWrap/>
            <w:vAlign w:val="center"/>
          </w:tcPr>
          <w:p w14:paraId="44BA580B" w14:textId="43A6A8E5"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1.21</w:t>
            </w:r>
          </w:p>
        </w:tc>
        <w:tc>
          <w:tcPr>
            <w:tcW w:w="997" w:type="pct"/>
            <w:tcBorders>
              <w:top w:val="nil"/>
              <w:left w:val="nil"/>
              <w:bottom w:val="single" w:sz="4" w:space="0" w:color="auto"/>
              <w:right w:val="single" w:sz="4" w:space="0" w:color="auto"/>
            </w:tcBorders>
            <w:shd w:val="clear" w:color="auto" w:fill="auto"/>
            <w:noWrap/>
            <w:vAlign w:val="center"/>
          </w:tcPr>
          <w:p w14:paraId="3BD06720" w14:textId="5D92340A"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тк-796</w:t>
            </w:r>
          </w:p>
        </w:tc>
        <w:tc>
          <w:tcPr>
            <w:tcW w:w="994" w:type="pct"/>
            <w:tcBorders>
              <w:top w:val="nil"/>
              <w:left w:val="nil"/>
              <w:bottom w:val="single" w:sz="4" w:space="0" w:color="auto"/>
              <w:right w:val="single" w:sz="4" w:space="0" w:color="auto"/>
            </w:tcBorders>
            <w:shd w:val="clear" w:color="auto" w:fill="auto"/>
            <w:vAlign w:val="center"/>
          </w:tcPr>
          <w:p w14:paraId="45111B41" w14:textId="7989AE84"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тк-795</w:t>
            </w:r>
          </w:p>
        </w:tc>
        <w:tc>
          <w:tcPr>
            <w:tcW w:w="497" w:type="pct"/>
            <w:tcBorders>
              <w:top w:val="nil"/>
              <w:left w:val="nil"/>
              <w:bottom w:val="single" w:sz="4" w:space="0" w:color="auto"/>
              <w:right w:val="single" w:sz="4" w:space="0" w:color="auto"/>
            </w:tcBorders>
            <w:shd w:val="clear" w:color="auto" w:fill="auto"/>
            <w:noWrap/>
            <w:vAlign w:val="center"/>
          </w:tcPr>
          <w:p w14:paraId="3C4F6448" w14:textId="2D81AD68"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132,2</w:t>
            </w:r>
          </w:p>
        </w:tc>
        <w:tc>
          <w:tcPr>
            <w:tcW w:w="451" w:type="pct"/>
            <w:tcBorders>
              <w:top w:val="nil"/>
              <w:left w:val="nil"/>
              <w:bottom w:val="single" w:sz="4" w:space="0" w:color="auto"/>
              <w:right w:val="single" w:sz="4" w:space="0" w:color="auto"/>
            </w:tcBorders>
            <w:shd w:val="clear" w:color="auto" w:fill="auto"/>
            <w:noWrap/>
            <w:vAlign w:val="center"/>
          </w:tcPr>
          <w:p w14:paraId="4CC6E590" w14:textId="7D8D9619"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200</w:t>
            </w:r>
          </w:p>
        </w:tc>
        <w:tc>
          <w:tcPr>
            <w:tcW w:w="452" w:type="pct"/>
            <w:tcBorders>
              <w:top w:val="nil"/>
              <w:left w:val="nil"/>
              <w:bottom w:val="single" w:sz="4" w:space="0" w:color="auto"/>
              <w:right w:val="single" w:sz="4" w:space="0" w:color="auto"/>
            </w:tcBorders>
            <w:shd w:val="clear" w:color="auto" w:fill="auto"/>
            <w:noWrap/>
            <w:vAlign w:val="center"/>
          </w:tcPr>
          <w:p w14:paraId="0561A320" w14:textId="68C0274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250</w:t>
            </w:r>
          </w:p>
        </w:tc>
        <w:tc>
          <w:tcPr>
            <w:tcW w:w="632" w:type="pct"/>
            <w:tcBorders>
              <w:top w:val="nil"/>
              <w:left w:val="nil"/>
              <w:bottom w:val="single" w:sz="4" w:space="0" w:color="auto"/>
              <w:right w:val="single" w:sz="4" w:space="0" w:color="auto"/>
            </w:tcBorders>
            <w:shd w:val="clear" w:color="auto" w:fill="auto"/>
            <w:noWrap/>
            <w:vAlign w:val="center"/>
          </w:tcPr>
          <w:p w14:paraId="0DBBC5FD" w14:textId="7BB58761"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72,2</w:t>
            </w:r>
          </w:p>
        </w:tc>
        <w:tc>
          <w:tcPr>
            <w:tcW w:w="802" w:type="pct"/>
            <w:tcBorders>
              <w:top w:val="nil"/>
              <w:left w:val="nil"/>
              <w:bottom w:val="single" w:sz="4" w:space="0" w:color="auto"/>
              <w:right w:val="single" w:sz="4" w:space="0" w:color="auto"/>
            </w:tcBorders>
            <w:shd w:val="clear" w:color="auto" w:fill="auto"/>
            <w:vAlign w:val="center"/>
          </w:tcPr>
          <w:p w14:paraId="77A739B2" w14:textId="53BB95D8"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Подземная канальная</w:t>
            </w:r>
          </w:p>
        </w:tc>
      </w:tr>
      <w:tr w:rsidR="00305DC9" w:rsidRPr="005D5387" w14:paraId="0BA224E6" w14:textId="77777777" w:rsidTr="00305DC9">
        <w:trPr>
          <w:trHeight w:val="20"/>
        </w:trPr>
        <w:tc>
          <w:tcPr>
            <w:tcW w:w="175" w:type="pct"/>
            <w:tcBorders>
              <w:top w:val="nil"/>
              <w:left w:val="single" w:sz="4" w:space="0" w:color="auto"/>
              <w:bottom w:val="single" w:sz="4" w:space="0" w:color="auto"/>
              <w:right w:val="single" w:sz="4" w:space="0" w:color="auto"/>
            </w:tcBorders>
            <w:shd w:val="clear" w:color="auto" w:fill="auto"/>
            <w:noWrap/>
            <w:vAlign w:val="center"/>
          </w:tcPr>
          <w:p w14:paraId="74909CF0" w14:textId="6BAA34C0"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1.22</w:t>
            </w:r>
          </w:p>
        </w:tc>
        <w:tc>
          <w:tcPr>
            <w:tcW w:w="997" w:type="pct"/>
            <w:tcBorders>
              <w:top w:val="nil"/>
              <w:left w:val="nil"/>
              <w:bottom w:val="single" w:sz="4" w:space="0" w:color="auto"/>
              <w:right w:val="single" w:sz="4" w:space="0" w:color="auto"/>
            </w:tcBorders>
            <w:shd w:val="clear" w:color="auto" w:fill="auto"/>
            <w:noWrap/>
            <w:vAlign w:val="center"/>
            <w:hideMark/>
          </w:tcPr>
          <w:p w14:paraId="6AE1929B"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тк-686б</w:t>
            </w:r>
          </w:p>
        </w:tc>
        <w:tc>
          <w:tcPr>
            <w:tcW w:w="994" w:type="pct"/>
            <w:tcBorders>
              <w:top w:val="nil"/>
              <w:left w:val="nil"/>
              <w:bottom w:val="single" w:sz="4" w:space="0" w:color="auto"/>
              <w:right w:val="single" w:sz="4" w:space="0" w:color="auto"/>
            </w:tcBorders>
            <w:shd w:val="clear" w:color="auto" w:fill="auto"/>
            <w:vAlign w:val="center"/>
            <w:hideMark/>
          </w:tcPr>
          <w:p w14:paraId="6AC2220B"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тк-690</w:t>
            </w:r>
          </w:p>
        </w:tc>
        <w:tc>
          <w:tcPr>
            <w:tcW w:w="497" w:type="pct"/>
            <w:tcBorders>
              <w:top w:val="nil"/>
              <w:left w:val="nil"/>
              <w:bottom w:val="single" w:sz="4" w:space="0" w:color="auto"/>
              <w:right w:val="single" w:sz="4" w:space="0" w:color="auto"/>
            </w:tcBorders>
            <w:shd w:val="clear" w:color="auto" w:fill="auto"/>
            <w:noWrap/>
            <w:vAlign w:val="center"/>
            <w:hideMark/>
          </w:tcPr>
          <w:p w14:paraId="34A0E2D4"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39,3</w:t>
            </w:r>
          </w:p>
        </w:tc>
        <w:tc>
          <w:tcPr>
            <w:tcW w:w="451" w:type="pct"/>
            <w:tcBorders>
              <w:top w:val="nil"/>
              <w:left w:val="nil"/>
              <w:bottom w:val="single" w:sz="4" w:space="0" w:color="auto"/>
              <w:right w:val="single" w:sz="4" w:space="0" w:color="auto"/>
            </w:tcBorders>
            <w:shd w:val="clear" w:color="auto" w:fill="auto"/>
            <w:noWrap/>
            <w:vAlign w:val="center"/>
            <w:hideMark/>
          </w:tcPr>
          <w:p w14:paraId="1B2AA8E6"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207</w:t>
            </w:r>
          </w:p>
        </w:tc>
        <w:tc>
          <w:tcPr>
            <w:tcW w:w="452" w:type="pct"/>
            <w:tcBorders>
              <w:top w:val="nil"/>
              <w:left w:val="nil"/>
              <w:bottom w:val="single" w:sz="4" w:space="0" w:color="auto"/>
              <w:right w:val="single" w:sz="4" w:space="0" w:color="auto"/>
            </w:tcBorders>
            <w:shd w:val="clear" w:color="auto" w:fill="auto"/>
            <w:noWrap/>
            <w:vAlign w:val="center"/>
            <w:hideMark/>
          </w:tcPr>
          <w:p w14:paraId="4E9E36C7"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250</w:t>
            </w:r>
          </w:p>
        </w:tc>
        <w:tc>
          <w:tcPr>
            <w:tcW w:w="632" w:type="pct"/>
            <w:tcBorders>
              <w:top w:val="nil"/>
              <w:left w:val="nil"/>
              <w:bottom w:val="single" w:sz="4" w:space="0" w:color="auto"/>
              <w:right w:val="single" w:sz="4" w:space="0" w:color="auto"/>
            </w:tcBorders>
            <w:shd w:val="clear" w:color="auto" w:fill="auto"/>
            <w:noWrap/>
            <w:vAlign w:val="center"/>
            <w:hideMark/>
          </w:tcPr>
          <w:p w14:paraId="26A8451D"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19,6</w:t>
            </w:r>
          </w:p>
        </w:tc>
        <w:tc>
          <w:tcPr>
            <w:tcW w:w="802" w:type="pct"/>
            <w:tcBorders>
              <w:top w:val="nil"/>
              <w:left w:val="nil"/>
              <w:bottom w:val="single" w:sz="4" w:space="0" w:color="auto"/>
              <w:right w:val="single" w:sz="4" w:space="0" w:color="auto"/>
            </w:tcBorders>
            <w:shd w:val="clear" w:color="auto" w:fill="auto"/>
            <w:vAlign w:val="center"/>
            <w:hideMark/>
          </w:tcPr>
          <w:p w14:paraId="207034B1"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Подземная канальная</w:t>
            </w:r>
          </w:p>
        </w:tc>
      </w:tr>
      <w:tr w:rsidR="00305DC9" w:rsidRPr="005D5387" w14:paraId="5852E828" w14:textId="77777777" w:rsidTr="00305DC9">
        <w:trPr>
          <w:trHeight w:val="20"/>
        </w:trPr>
        <w:tc>
          <w:tcPr>
            <w:tcW w:w="175" w:type="pct"/>
            <w:tcBorders>
              <w:top w:val="nil"/>
              <w:left w:val="single" w:sz="4" w:space="0" w:color="auto"/>
              <w:bottom w:val="single" w:sz="4" w:space="0" w:color="auto"/>
              <w:right w:val="single" w:sz="4" w:space="0" w:color="auto"/>
            </w:tcBorders>
            <w:shd w:val="clear" w:color="auto" w:fill="auto"/>
            <w:noWrap/>
            <w:vAlign w:val="center"/>
          </w:tcPr>
          <w:p w14:paraId="666E40AD" w14:textId="7BB6A89A"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1.23</w:t>
            </w:r>
          </w:p>
        </w:tc>
        <w:tc>
          <w:tcPr>
            <w:tcW w:w="997" w:type="pct"/>
            <w:tcBorders>
              <w:top w:val="nil"/>
              <w:left w:val="nil"/>
              <w:bottom w:val="single" w:sz="4" w:space="0" w:color="auto"/>
              <w:right w:val="single" w:sz="4" w:space="0" w:color="auto"/>
            </w:tcBorders>
            <w:shd w:val="clear" w:color="auto" w:fill="auto"/>
            <w:noWrap/>
            <w:vAlign w:val="center"/>
            <w:hideMark/>
          </w:tcPr>
          <w:p w14:paraId="2EB424BC"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тк-691</w:t>
            </w:r>
          </w:p>
        </w:tc>
        <w:tc>
          <w:tcPr>
            <w:tcW w:w="994" w:type="pct"/>
            <w:tcBorders>
              <w:top w:val="nil"/>
              <w:left w:val="nil"/>
              <w:bottom w:val="single" w:sz="4" w:space="0" w:color="auto"/>
              <w:right w:val="single" w:sz="4" w:space="0" w:color="auto"/>
            </w:tcBorders>
            <w:shd w:val="clear" w:color="auto" w:fill="auto"/>
            <w:vAlign w:val="center"/>
            <w:hideMark/>
          </w:tcPr>
          <w:p w14:paraId="4FF20BC0"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тк-692</w:t>
            </w:r>
          </w:p>
        </w:tc>
        <w:tc>
          <w:tcPr>
            <w:tcW w:w="497" w:type="pct"/>
            <w:tcBorders>
              <w:top w:val="nil"/>
              <w:left w:val="nil"/>
              <w:bottom w:val="single" w:sz="4" w:space="0" w:color="auto"/>
              <w:right w:val="single" w:sz="4" w:space="0" w:color="auto"/>
            </w:tcBorders>
            <w:shd w:val="clear" w:color="auto" w:fill="auto"/>
            <w:noWrap/>
            <w:vAlign w:val="center"/>
            <w:hideMark/>
          </w:tcPr>
          <w:p w14:paraId="13B99B38"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62,9</w:t>
            </w:r>
          </w:p>
        </w:tc>
        <w:tc>
          <w:tcPr>
            <w:tcW w:w="451" w:type="pct"/>
            <w:tcBorders>
              <w:top w:val="nil"/>
              <w:left w:val="nil"/>
              <w:bottom w:val="single" w:sz="4" w:space="0" w:color="auto"/>
              <w:right w:val="single" w:sz="4" w:space="0" w:color="auto"/>
            </w:tcBorders>
            <w:shd w:val="clear" w:color="auto" w:fill="auto"/>
            <w:noWrap/>
            <w:vAlign w:val="center"/>
            <w:hideMark/>
          </w:tcPr>
          <w:p w14:paraId="52847E59"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207</w:t>
            </w:r>
          </w:p>
        </w:tc>
        <w:tc>
          <w:tcPr>
            <w:tcW w:w="452" w:type="pct"/>
            <w:tcBorders>
              <w:top w:val="nil"/>
              <w:left w:val="nil"/>
              <w:bottom w:val="single" w:sz="4" w:space="0" w:color="auto"/>
              <w:right w:val="single" w:sz="4" w:space="0" w:color="auto"/>
            </w:tcBorders>
            <w:shd w:val="clear" w:color="auto" w:fill="auto"/>
            <w:noWrap/>
            <w:vAlign w:val="center"/>
            <w:hideMark/>
          </w:tcPr>
          <w:p w14:paraId="3FEFEF5A"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250</w:t>
            </w:r>
          </w:p>
        </w:tc>
        <w:tc>
          <w:tcPr>
            <w:tcW w:w="632" w:type="pct"/>
            <w:tcBorders>
              <w:top w:val="nil"/>
              <w:left w:val="nil"/>
              <w:bottom w:val="single" w:sz="4" w:space="0" w:color="auto"/>
              <w:right w:val="single" w:sz="4" w:space="0" w:color="auto"/>
            </w:tcBorders>
            <w:shd w:val="clear" w:color="auto" w:fill="auto"/>
            <w:noWrap/>
            <w:vAlign w:val="center"/>
            <w:hideMark/>
          </w:tcPr>
          <w:p w14:paraId="72BE336C"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31,4</w:t>
            </w:r>
          </w:p>
        </w:tc>
        <w:tc>
          <w:tcPr>
            <w:tcW w:w="802" w:type="pct"/>
            <w:tcBorders>
              <w:top w:val="nil"/>
              <w:left w:val="nil"/>
              <w:bottom w:val="single" w:sz="4" w:space="0" w:color="auto"/>
              <w:right w:val="single" w:sz="4" w:space="0" w:color="auto"/>
            </w:tcBorders>
            <w:shd w:val="clear" w:color="auto" w:fill="auto"/>
            <w:vAlign w:val="center"/>
            <w:hideMark/>
          </w:tcPr>
          <w:p w14:paraId="05C7AD60"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Подземная канальная</w:t>
            </w:r>
          </w:p>
        </w:tc>
      </w:tr>
      <w:tr w:rsidR="00305DC9" w:rsidRPr="005D5387" w14:paraId="6BC0B622" w14:textId="77777777" w:rsidTr="00305DC9">
        <w:trPr>
          <w:trHeight w:val="20"/>
        </w:trPr>
        <w:tc>
          <w:tcPr>
            <w:tcW w:w="175" w:type="pct"/>
            <w:tcBorders>
              <w:top w:val="nil"/>
              <w:left w:val="single" w:sz="4" w:space="0" w:color="auto"/>
              <w:bottom w:val="single" w:sz="4" w:space="0" w:color="auto"/>
              <w:right w:val="single" w:sz="4" w:space="0" w:color="auto"/>
            </w:tcBorders>
            <w:shd w:val="clear" w:color="auto" w:fill="auto"/>
            <w:noWrap/>
            <w:vAlign w:val="center"/>
          </w:tcPr>
          <w:p w14:paraId="7FA12DC7" w14:textId="296F09B8"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1.24</w:t>
            </w:r>
          </w:p>
        </w:tc>
        <w:tc>
          <w:tcPr>
            <w:tcW w:w="997" w:type="pct"/>
            <w:tcBorders>
              <w:top w:val="nil"/>
              <w:left w:val="nil"/>
              <w:bottom w:val="single" w:sz="4" w:space="0" w:color="auto"/>
              <w:right w:val="single" w:sz="4" w:space="0" w:color="auto"/>
            </w:tcBorders>
            <w:shd w:val="clear" w:color="auto" w:fill="auto"/>
            <w:noWrap/>
            <w:vAlign w:val="center"/>
            <w:hideMark/>
          </w:tcPr>
          <w:p w14:paraId="65663708"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тк-692</w:t>
            </w:r>
          </w:p>
        </w:tc>
        <w:tc>
          <w:tcPr>
            <w:tcW w:w="994" w:type="pct"/>
            <w:tcBorders>
              <w:top w:val="nil"/>
              <w:left w:val="nil"/>
              <w:bottom w:val="single" w:sz="4" w:space="0" w:color="auto"/>
              <w:right w:val="single" w:sz="4" w:space="0" w:color="auto"/>
            </w:tcBorders>
            <w:shd w:val="clear" w:color="auto" w:fill="auto"/>
            <w:vAlign w:val="center"/>
            <w:hideMark/>
          </w:tcPr>
          <w:p w14:paraId="1D5A24F8"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тк-693</w:t>
            </w:r>
          </w:p>
        </w:tc>
        <w:tc>
          <w:tcPr>
            <w:tcW w:w="497" w:type="pct"/>
            <w:tcBorders>
              <w:top w:val="nil"/>
              <w:left w:val="nil"/>
              <w:bottom w:val="single" w:sz="4" w:space="0" w:color="auto"/>
              <w:right w:val="single" w:sz="4" w:space="0" w:color="auto"/>
            </w:tcBorders>
            <w:shd w:val="clear" w:color="auto" w:fill="auto"/>
            <w:noWrap/>
            <w:vAlign w:val="center"/>
            <w:hideMark/>
          </w:tcPr>
          <w:p w14:paraId="264909A0"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27,9</w:t>
            </w:r>
          </w:p>
        </w:tc>
        <w:tc>
          <w:tcPr>
            <w:tcW w:w="451" w:type="pct"/>
            <w:tcBorders>
              <w:top w:val="nil"/>
              <w:left w:val="nil"/>
              <w:bottom w:val="single" w:sz="4" w:space="0" w:color="auto"/>
              <w:right w:val="single" w:sz="4" w:space="0" w:color="auto"/>
            </w:tcBorders>
            <w:shd w:val="clear" w:color="auto" w:fill="auto"/>
            <w:noWrap/>
            <w:vAlign w:val="center"/>
            <w:hideMark/>
          </w:tcPr>
          <w:p w14:paraId="5B02F632"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207</w:t>
            </w:r>
          </w:p>
        </w:tc>
        <w:tc>
          <w:tcPr>
            <w:tcW w:w="452" w:type="pct"/>
            <w:tcBorders>
              <w:top w:val="nil"/>
              <w:left w:val="nil"/>
              <w:bottom w:val="single" w:sz="4" w:space="0" w:color="auto"/>
              <w:right w:val="single" w:sz="4" w:space="0" w:color="auto"/>
            </w:tcBorders>
            <w:shd w:val="clear" w:color="auto" w:fill="auto"/>
            <w:noWrap/>
            <w:vAlign w:val="center"/>
            <w:hideMark/>
          </w:tcPr>
          <w:p w14:paraId="1BABC969"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250</w:t>
            </w:r>
          </w:p>
        </w:tc>
        <w:tc>
          <w:tcPr>
            <w:tcW w:w="632" w:type="pct"/>
            <w:tcBorders>
              <w:top w:val="nil"/>
              <w:left w:val="nil"/>
              <w:bottom w:val="single" w:sz="4" w:space="0" w:color="auto"/>
              <w:right w:val="single" w:sz="4" w:space="0" w:color="auto"/>
            </w:tcBorders>
            <w:shd w:val="clear" w:color="auto" w:fill="auto"/>
            <w:noWrap/>
            <w:vAlign w:val="center"/>
            <w:hideMark/>
          </w:tcPr>
          <w:p w14:paraId="285A948B"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14,0</w:t>
            </w:r>
          </w:p>
        </w:tc>
        <w:tc>
          <w:tcPr>
            <w:tcW w:w="802" w:type="pct"/>
            <w:tcBorders>
              <w:top w:val="nil"/>
              <w:left w:val="nil"/>
              <w:bottom w:val="single" w:sz="4" w:space="0" w:color="auto"/>
              <w:right w:val="single" w:sz="4" w:space="0" w:color="auto"/>
            </w:tcBorders>
            <w:shd w:val="clear" w:color="auto" w:fill="auto"/>
            <w:vAlign w:val="center"/>
            <w:hideMark/>
          </w:tcPr>
          <w:p w14:paraId="36015257" w14:textId="77777777" w:rsidR="00305DC9" w:rsidRPr="00AD042C" w:rsidRDefault="00305DC9" w:rsidP="00305DC9">
            <w:pPr>
              <w:autoSpaceDE/>
              <w:autoSpaceDN/>
              <w:spacing w:line="240" w:lineRule="auto"/>
              <w:ind w:firstLine="0"/>
              <w:jc w:val="center"/>
              <w:rPr>
                <w:sz w:val="18"/>
                <w:szCs w:val="18"/>
                <w:lang w:bidi="ar-SA"/>
              </w:rPr>
            </w:pPr>
            <w:r w:rsidRPr="00AD042C">
              <w:rPr>
                <w:sz w:val="18"/>
                <w:szCs w:val="18"/>
                <w:lang w:bidi="ar-SA"/>
              </w:rPr>
              <w:t>Подземная канальная</w:t>
            </w:r>
          </w:p>
        </w:tc>
      </w:tr>
      <w:tr w:rsidR="00305DC9" w:rsidRPr="005D5387" w14:paraId="734CB655" w14:textId="77777777" w:rsidTr="00305DC9">
        <w:trPr>
          <w:trHeight w:val="20"/>
        </w:trPr>
        <w:tc>
          <w:tcPr>
            <w:tcW w:w="175" w:type="pct"/>
            <w:tcBorders>
              <w:top w:val="nil"/>
              <w:left w:val="single" w:sz="4" w:space="0" w:color="auto"/>
              <w:bottom w:val="single" w:sz="4" w:space="0" w:color="auto"/>
              <w:right w:val="single" w:sz="4" w:space="0" w:color="auto"/>
            </w:tcBorders>
            <w:shd w:val="clear" w:color="auto" w:fill="auto"/>
            <w:noWrap/>
            <w:vAlign w:val="center"/>
          </w:tcPr>
          <w:p w14:paraId="5B183115" w14:textId="23D48F5E"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1.25</w:t>
            </w:r>
          </w:p>
        </w:tc>
        <w:tc>
          <w:tcPr>
            <w:tcW w:w="997" w:type="pct"/>
            <w:tcBorders>
              <w:top w:val="nil"/>
              <w:left w:val="nil"/>
              <w:bottom w:val="single" w:sz="4" w:space="0" w:color="auto"/>
              <w:right w:val="single" w:sz="4" w:space="0" w:color="auto"/>
            </w:tcBorders>
            <w:shd w:val="clear" w:color="auto" w:fill="auto"/>
            <w:noWrap/>
            <w:vAlign w:val="center"/>
            <w:hideMark/>
          </w:tcPr>
          <w:p w14:paraId="4A1FE0D9"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тк-693</w:t>
            </w:r>
          </w:p>
        </w:tc>
        <w:tc>
          <w:tcPr>
            <w:tcW w:w="994" w:type="pct"/>
            <w:tcBorders>
              <w:top w:val="nil"/>
              <w:left w:val="nil"/>
              <w:bottom w:val="single" w:sz="4" w:space="0" w:color="auto"/>
              <w:right w:val="single" w:sz="4" w:space="0" w:color="auto"/>
            </w:tcBorders>
            <w:shd w:val="clear" w:color="auto" w:fill="auto"/>
            <w:vAlign w:val="center"/>
            <w:hideMark/>
          </w:tcPr>
          <w:p w14:paraId="4401C617"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тк-799</w:t>
            </w:r>
          </w:p>
        </w:tc>
        <w:tc>
          <w:tcPr>
            <w:tcW w:w="497" w:type="pct"/>
            <w:tcBorders>
              <w:top w:val="nil"/>
              <w:left w:val="nil"/>
              <w:bottom w:val="single" w:sz="4" w:space="0" w:color="auto"/>
              <w:right w:val="single" w:sz="4" w:space="0" w:color="auto"/>
            </w:tcBorders>
            <w:shd w:val="clear" w:color="auto" w:fill="auto"/>
            <w:noWrap/>
            <w:vAlign w:val="center"/>
            <w:hideMark/>
          </w:tcPr>
          <w:p w14:paraId="1319315B"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71,1</w:t>
            </w:r>
          </w:p>
        </w:tc>
        <w:tc>
          <w:tcPr>
            <w:tcW w:w="451" w:type="pct"/>
            <w:tcBorders>
              <w:top w:val="nil"/>
              <w:left w:val="nil"/>
              <w:bottom w:val="single" w:sz="4" w:space="0" w:color="auto"/>
              <w:right w:val="single" w:sz="4" w:space="0" w:color="auto"/>
            </w:tcBorders>
            <w:shd w:val="clear" w:color="auto" w:fill="auto"/>
            <w:noWrap/>
            <w:vAlign w:val="center"/>
            <w:hideMark/>
          </w:tcPr>
          <w:p w14:paraId="48873119"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207</w:t>
            </w:r>
          </w:p>
        </w:tc>
        <w:tc>
          <w:tcPr>
            <w:tcW w:w="452" w:type="pct"/>
            <w:tcBorders>
              <w:top w:val="nil"/>
              <w:left w:val="nil"/>
              <w:bottom w:val="single" w:sz="4" w:space="0" w:color="auto"/>
              <w:right w:val="single" w:sz="4" w:space="0" w:color="auto"/>
            </w:tcBorders>
            <w:shd w:val="clear" w:color="auto" w:fill="auto"/>
            <w:noWrap/>
            <w:vAlign w:val="center"/>
            <w:hideMark/>
          </w:tcPr>
          <w:p w14:paraId="0573590A"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250</w:t>
            </w:r>
          </w:p>
        </w:tc>
        <w:tc>
          <w:tcPr>
            <w:tcW w:w="632" w:type="pct"/>
            <w:tcBorders>
              <w:top w:val="nil"/>
              <w:left w:val="nil"/>
              <w:bottom w:val="single" w:sz="4" w:space="0" w:color="auto"/>
              <w:right w:val="single" w:sz="4" w:space="0" w:color="auto"/>
            </w:tcBorders>
            <w:shd w:val="clear" w:color="auto" w:fill="auto"/>
            <w:noWrap/>
            <w:vAlign w:val="center"/>
            <w:hideMark/>
          </w:tcPr>
          <w:p w14:paraId="352B76A7"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35,6</w:t>
            </w:r>
          </w:p>
        </w:tc>
        <w:tc>
          <w:tcPr>
            <w:tcW w:w="802" w:type="pct"/>
            <w:tcBorders>
              <w:top w:val="nil"/>
              <w:left w:val="nil"/>
              <w:bottom w:val="single" w:sz="4" w:space="0" w:color="auto"/>
              <w:right w:val="single" w:sz="4" w:space="0" w:color="auto"/>
            </w:tcBorders>
            <w:shd w:val="clear" w:color="auto" w:fill="auto"/>
            <w:vAlign w:val="center"/>
            <w:hideMark/>
          </w:tcPr>
          <w:p w14:paraId="5F73A9FA"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Подземная канальная</w:t>
            </w:r>
          </w:p>
        </w:tc>
      </w:tr>
      <w:tr w:rsidR="00305DC9" w:rsidRPr="005D5387" w14:paraId="423C3D66" w14:textId="77777777" w:rsidTr="00305DC9">
        <w:trPr>
          <w:trHeight w:val="20"/>
        </w:trPr>
        <w:tc>
          <w:tcPr>
            <w:tcW w:w="175" w:type="pct"/>
            <w:tcBorders>
              <w:top w:val="nil"/>
              <w:left w:val="single" w:sz="4" w:space="0" w:color="auto"/>
              <w:bottom w:val="single" w:sz="4" w:space="0" w:color="auto"/>
              <w:right w:val="single" w:sz="4" w:space="0" w:color="auto"/>
            </w:tcBorders>
            <w:shd w:val="clear" w:color="auto" w:fill="auto"/>
            <w:noWrap/>
            <w:vAlign w:val="center"/>
          </w:tcPr>
          <w:p w14:paraId="60FBC4E7" w14:textId="2C8CD37B"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1.26</w:t>
            </w:r>
          </w:p>
        </w:tc>
        <w:tc>
          <w:tcPr>
            <w:tcW w:w="997" w:type="pct"/>
            <w:tcBorders>
              <w:top w:val="nil"/>
              <w:left w:val="nil"/>
              <w:bottom w:val="single" w:sz="4" w:space="0" w:color="auto"/>
              <w:right w:val="single" w:sz="4" w:space="0" w:color="auto"/>
            </w:tcBorders>
            <w:shd w:val="clear" w:color="auto" w:fill="auto"/>
            <w:noWrap/>
            <w:vAlign w:val="center"/>
            <w:hideMark/>
          </w:tcPr>
          <w:p w14:paraId="35BDACA8"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тк-799</w:t>
            </w:r>
          </w:p>
        </w:tc>
        <w:tc>
          <w:tcPr>
            <w:tcW w:w="994" w:type="pct"/>
            <w:tcBorders>
              <w:top w:val="nil"/>
              <w:left w:val="nil"/>
              <w:bottom w:val="single" w:sz="4" w:space="0" w:color="auto"/>
              <w:right w:val="single" w:sz="4" w:space="0" w:color="auto"/>
            </w:tcBorders>
            <w:shd w:val="clear" w:color="auto" w:fill="auto"/>
            <w:vAlign w:val="center"/>
            <w:hideMark/>
          </w:tcPr>
          <w:p w14:paraId="48958199"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тк-798</w:t>
            </w:r>
          </w:p>
        </w:tc>
        <w:tc>
          <w:tcPr>
            <w:tcW w:w="497" w:type="pct"/>
            <w:tcBorders>
              <w:top w:val="nil"/>
              <w:left w:val="nil"/>
              <w:bottom w:val="single" w:sz="4" w:space="0" w:color="auto"/>
              <w:right w:val="single" w:sz="4" w:space="0" w:color="auto"/>
            </w:tcBorders>
            <w:shd w:val="clear" w:color="auto" w:fill="auto"/>
            <w:noWrap/>
            <w:vAlign w:val="center"/>
            <w:hideMark/>
          </w:tcPr>
          <w:p w14:paraId="2A9998E2"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110,1</w:t>
            </w:r>
          </w:p>
        </w:tc>
        <w:tc>
          <w:tcPr>
            <w:tcW w:w="451" w:type="pct"/>
            <w:tcBorders>
              <w:top w:val="nil"/>
              <w:left w:val="nil"/>
              <w:bottom w:val="single" w:sz="4" w:space="0" w:color="auto"/>
              <w:right w:val="single" w:sz="4" w:space="0" w:color="auto"/>
            </w:tcBorders>
            <w:shd w:val="clear" w:color="auto" w:fill="auto"/>
            <w:noWrap/>
            <w:vAlign w:val="center"/>
            <w:hideMark/>
          </w:tcPr>
          <w:p w14:paraId="618AE8D2"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207</w:t>
            </w:r>
          </w:p>
        </w:tc>
        <w:tc>
          <w:tcPr>
            <w:tcW w:w="452" w:type="pct"/>
            <w:tcBorders>
              <w:top w:val="nil"/>
              <w:left w:val="nil"/>
              <w:bottom w:val="single" w:sz="4" w:space="0" w:color="auto"/>
              <w:right w:val="single" w:sz="4" w:space="0" w:color="auto"/>
            </w:tcBorders>
            <w:shd w:val="clear" w:color="auto" w:fill="auto"/>
            <w:noWrap/>
            <w:vAlign w:val="center"/>
            <w:hideMark/>
          </w:tcPr>
          <w:p w14:paraId="2912AE83"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250</w:t>
            </w:r>
          </w:p>
        </w:tc>
        <w:tc>
          <w:tcPr>
            <w:tcW w:w="632" w:type="pct"/>
            <w:tcBorders>
              <w:top w:val="nil"/>
              <w:left w:val="nil"/>
              <w:bottom w:val="single" w:sz="4" w:space="0" w:color="auto"/>
              <w:right w:val="single" w:sz="4" w:space="0" w:color="auto"/>
            </w:tcBorders>
            <w:shd w:val="clear" w:color="auto" w:fill="auto"/>
            <w:noWrap/>
            <w:vAlign w:val="center"/>
            <w:hideMark/>
          </w:tcPr>
          <w:p w14:paraId="4CBD927C"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55,1</w:t>
            </w:r>
          </w:p>
        </w:tc>
        <w:tc>
          <w:tcPr>
            <w:tcW w:w="802" w:type="pct"/>
            <w:tcBorders>
              <w:top w:val="nil"/>
              <w:left w:val="nil"/>
              <w:bottom w:val="single" w:sz="4" w:space="0" w:color="auto"/>
              <w:right w:val="single" w:sz="4" w:space="0" w:color="auto"/>
            </w:tcBorders>
            <w:shd w:val="clear" w:color="auto" w:fill="auto"/>
            <w:vAlign w:val="center"/>
            <w:hideMark/>
          </w:tcPr>
          <w:p w14:paraId="1FA9700C"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Подземная канальная</w:t>
            </w:r>
          </w:p>
        </w:tc>
      </w:tr>
      <w:tr w:rsidR="00305DC9" w:rsidRPr="005D5387" w14:paraId="0D9205DF" w14:textId="77777777" w:rsidTr="00305DC9">
        <w:trPr>
          <w:trHeight w:val="20"/>
        </w:trPr>
        <w:tc>
          <w:tcPr>
            <w:tcW w:w="175" w:type="pct"/>
            <w:tcBorders>
              <w:top w:val="nil"/>
              <w:left w:val="single" w:sz="4" w:space="0" w:color="auto"/>
              <w:bottom w:val="single" w:sz="4" w:space="0" w:color="auto"/>
              <w:right w:val="single" w:sz="4" w:space="0" w:color="auto"/>
            </w:tcBorders>
            <w:shd w:val="clear" w:color="auto" w:fill="auto"/>
            <w:noWrap/>
            <w:vAlign w:val="center"/>
          </w:tcPr>
          <w:p w14:paraId="1C0C3F02" w14:textId="3199D05B"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lastRenderedPageBreak/>
              <w:t>1.27</w:t>
            </w:r>
          </w:p>
        </w:tc>
        <w:tc>
          <w:tcPr>
            <w:tcW w:w="997" w:type="pct"/>
            <w:tcBorders>
              <w:top w:val="nil"/>
              <w:left w:val="nil"/>
              <w:bottom w:val="single" w:sz="4" w:space="0" w:color="auto"/>
              <w:right w:val="single" w:sz="4" w:space="0" w:color="auto"/>
            </w:tcBorders>
            <w:shd w:val="clear" w:color="auto" w:fill="auto"/>
            <w:noWrap/>
            <w:vAlign w:val="center"/>
            <w:hideMark/>
          </w:tcPr>
          <w:p w14:paraId="1CD9F81C"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Уз-1173а</w:t>
            </w:r>
          </w:p>
        </w:tc>
        <w:tc>
          <w:tcPr>
            <w:tcW w:w="994" w:type="pct"/>
            <w:tcBorders>
              <w:top w:val="nil"/>
              <w:left w:val="nil"/>
              <w:bottom w:val="single" w:sz="4" w:space="0" w:color="auto"/>
              <w:right w:val="single" w:sz="4" w:space="0" w:color="auto"/>
            </w:tcBorders>
            <w:shd w:val="clear" w:color="auto" w:fill="auto"/>
            <w:vAlign w:val="center"/>
            <w:hideMark/>
          </w:tcPr>
          <w:p w14:paraId="71100F7A"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Уз-1010</w:t>
            </w:r>
          </w:p>
        </w:tc>
        <w:tc>
          <w:tcPr>
            <w:tcW w:w="497" w:type="pct"/>
            <w:tcBorders>
              <w:top w:val="nil"/>
              <w:left w:val="nil"/>
              <w:bottom w:val="single" w:sz="4" w:space="0" w:color="auto"/>
              <w:right w:val="single" w:sz="4" w:space="0" w:color="auto"/>
            </w:tcBorders>
            <w:shd w:val="clear" w:color="auto" w:fill="auto"/>
            <w:noWrap/>
            <w:vAlign w:val="center"/>
            <w:hideMark/>
          </w:tcPr>
          <w:p w14:paraId="102EBC33"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178,3</w:t>
            </w:r>
          </w:p>
        </w:tc>
        <w:tc>
          <w:tcPr>
            <w:tcW w:w="451" w:type="pct"/>
            <w:tcBorders>
              <w:top w:val="nil"/>
              <w:left w:val="nil"/>
              <w:bottom w:val="single" w:sz="4" w:space="0" w:color="auto"/>
              <w:right w:val="single" w:sz="4" w:space="0" w:color="auto"/>
            </w:tcBorders>
            <w:shd w:val="clear" w:color="auto" w:fill="auto"/>
            <w:noWrap/>
            <w:vAlign w:val="center"/>
            <w:hideMark/>
          </w:tcPr>
          <w:p w14:paraId="6BF6B42F"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200</w:t>
            </w:r>
          </w:p>
        </w:tc>
        <w:tc>
          <w:tcPr>
            <w:tcW w:w="452" w:type="pct"/>
            <w:tcBorders>
              <w:top w:val="nil"/>
              <w:left w:val="nil"/>
              <w:bottom w:val="single" w:sz="4" w:space="0" w:color="auto"/>
              <w:right w:val="single" w:sz="4" w:space="0" w:color="auto"/>
            </w:tcBorders>
            <w:shd w:val="clear" w:color="auto" w:fill="auto"/>
            <w:noWrap/>
            <w:vAlign w:val="center"/>
            <w:hideMark/>
          </w:tcPr>
          <w:p w14:paraId="726B7019"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250</w:t>
            </w:r>
          </w:p>
        </w:tc>
        <w:tc>
          <w:tcPr>
            <w:tcW w:w="632" w:type="pct"/>
            <w:tcBorders>
              <w:top w:val="nil"/>
              <w:left w:val="nil"/>
              <w:bottom w:val="single" w:sz="4" w:space="0" w:color="auto"/>
              <w:right w:val="single" w:sz="4" w:space="0" w:color="auto"/>
            </w:tcBorders>
            <w:shd w:val="clear" w:color="auto" w:fill="auto"/>
            <w:noWrap/>
            <w:vAlign w:val="center"/>
            <w:hideMark/>
          </w:tcPr>
          <w:p w14:paraId="1EB86732"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89,2</w:t>
            </w:r>
          </w:p>
        </w:tc>
        <w:tc>
          <w:tcPr>
            <w:tcW w:w="802" w:type="pct"/>
            <w:tcBorders>
              <w:top w:val="nil"/>
              <w:left w:val="nil"/>
              <w:bottom w:val="single" w:sz="4" w:space="0" w:color="auto"/>
              <w:right w:val="single" w:sz="4" w:space="0" w:color="auto"/>
            </w:tcBorders>
            <w:shd w:val="clear" w:color="auto" w:fill="auto"/>
            <w:vAlign w:val="center"/>
            <w:hideMark/>
          </w:tcPr>
          <w:p w14:paraId="235BA33C"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Надземная</w:t>
            </w:r>
          </w:p>
        </w:tc>
      </w:tr>
      <w:tr w:rsidR="00305DC9" w:rsidRPr="005D5387" w14:paraId="09ECCEA5" w14:textId="77777777" w:rsidTr="00305DC9">
        <w:trPr>
          <w:trHeight w:val="20"/>
        </w:trPr>
        <w:tc>
          <w:tcPr>
            <w:tcW w:w="175" w:type="pct"/>
            <w:tcBorders>
              <w:top w:val="nil"/>
              <w:left w:val="single" w:sz="4" w:space="0" w:color="auto"/>
              <w:bottom w:val="single" w:sz="4" w:space="0" w:color="auto"/>
              <w:right w:val="single" w:sz="4" w:space="0" w:color="auto"/>
            </w:tcBorders>
            <w:shd w:val="clear" w:color="auto" w:fill="auto"/>
            <w:noWrap/>
            <w:vAlign w:val="center"/>
          </w:tcPr>
          <w:p w14:paraId="35F80405" w14:textId="74DAEF26"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1.28</w:t>
            </w:r>
          </w:p>
        </w:tc>
        <w:tc>
          <w:tcPr>
            <w:tcW w:w="997" w:type="pct"/>
            <w:tcBorders>
              <w:top w:val="nil"/>
              <w:left w:val="nil"/>
              <w:bottom w:val="single" w:sz="4" w:space="0" w:color="auto"/>
              <w:right w:val="single" w:sz="4" w:space="0" w:color="auto"/>
            </w:tcBorders>
            <w:shd w:val="clear" w:color="auto" w:fill="auto"/>
            <w:noWrap/>
            <w:vAlign w:val="center"/>
            <w:hideMark/>
          </w:tcPr>
          <w:p w14:paraId="06BEFCA7"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Уз-1008</w:t>
            </w:r>
          </w:p>
        </w:tc>
        <w:tc>
          <w:tcPr>
            <w:tcW w:w="994" w:type="pct"/>
            <w:tcBorders>
              <w:top w:val="nil"/>
              <w:left w:val="nil"/>
              <w:bottom w:val="single" w:sz="4" w:space="0" w:color="auto"/>
              <w:right w:val="single" w:sz="4" w:space="0" w:color="auto"/>
            </w:tcBorders>
            <w:shd w:val="clear" w:color="auto" w:fill="auto"/>
            <w:vAlign w:val="center"/>
            <w:hideMark/>
          </w:tcPr>
          <w:p w14:paraId="67EF350F"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Уз-1007</w:t>
            </w:r>
          </w:p>
        </w:tc>
        <w:tc>
          <w:tcPr>
            <w:tcW w:w="497" w:type="pct"/>
            <w:tcBorders>
              <w:top w:val="nil"/>
              <w:left w:val="nil"/>
              <w:bottom w:val="single" w:sz="4" w:space="0" w:color="auto"/>
              <w:right w:val="single" w:sz="4" w:space="0" w:color="auto"/>
            </w:tcBorders>
            <w:shd w:val="clear" w:color="auto" w:fill="auto"/>
            <w:noWrap/>
            <w:vAlign w:val="center"/>
            <w:hideMark/>
          </w:tcPr>
          <w:p w14:paraId="5ED36899"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51,0</w:t>
            </w:r>
          </w:p>
        </w:tc>
        <w:tc>
          <w:tcPr>
            <w:tcW w:w="451" w:type="pct"/>
            <w:tcBorders>
              <w:top w:val="nil"/>
              <w:left w:val="nil"/>
              <w:bottom w:val="single" w:sz="4" w:space="0" w:color="auto"/>
              <w:right w:val="single" w:sz="4" w:space="0" w:color="auto"/>
            </w:tcBorders>
            <w:shd w:val="clear" w:color="auto" w:fill="auto"/>
            <w:noWrap/>
            <w:vAlign w:val="center"/>
            <w:hideMark/>
          </w:tcPr>
          <w:p w14:paraId="6F60A1DA"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200</w:t>
            </w:r>
          </w:p>
        </w:tc>
        <w:tc>
          <w:tcPr>
            <w:tcW w:w="452" w:type="pct"/>
            <w:tcBorders>
              <w:top w:val="nil"/>
              <w:left w:val="nil"/>
              <w:bottom w:val="single" w:sz="4" w:space="0" w:color="auto"/>
              <w:right w:val="single" w:sz="4" w:space="0" w:color="auto"/>
            </w:tcBorders>
            <w:shd w:val="clear" w:color="auto" w:fill="auto"/>
            <w:noWrap/>
            <w:vAlign w:val="center"/>
            <w:hideMark/>
          </w:tcPr>
          <w:p w14:paraId="692E1417"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250</w:t>
            </w:r>
          </w:p>
        </w:tc>
        <w:tc>
          <w:tcPr>
            <w:tcW w:w="632" w:type="pct"/>
            <w:tcBorders>
              <w:top w:val="nil"/>
              <w:left w:val="nil"/>
              <w:bottom w:val="single" w:sz="4" w:space="0" w:color="auto"/>
              <w:right w:val="single" w:sz="4" w:space="0" w:color="auto"/>
            </w:tcBorders>
            <w:shd w:val="clear" w:color="auto" w:fill="auto"/>
            <w:noWrap/>
            <w:vAlign w:val="center"/>
            <w:hideMark/>
          </w:tcPr>
          <w:p w14:paraId="27C5A5C7"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25,5</w:t>
            </w:r>
          </w:p>
        </w:tc>
        <w:tc>
          <w:tcPr>
            <w:tcW w:w="802" w:type="pct"/>
            <w:tcBorders>
              <w:top w:val="nil"/>
              <w:left w:val="nil"/>
              <w:bottom w:val="single" w:sz="4" w:space="0" w:color="auto"/>
              <w:right w:val="single" w:sz="4" w:space="0" w:color="auto"/>
            </w:tcBorders>
            <w:shd w:val="clear" w:color="auto" w:fill="auto"/>
            <w:vAlign w:val="center"/>
            <w:hideMark/>
          </w:tcPr>
          <w:p w14:paraId="64757A97"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Надземная</w:t>
            </w:r>
          </w:p>
        </w:tc>
      </w:tr>
      <w:tr w:rsidR="00305DC9" w:rsidRPr="005D5387" w14:paraId="3E619352" w14:textId="77777777" w:rsidTr="00305DC9">
        <w:trPr>
          <w:trHeight w:val="20"/>
        </w:trPr>
        <w:tc>
          <w:tcPr>
            <w:tcW w:w="175" w:type="pct"/>
            <w:tcBorders>
              <w:top w:val="nil"/>
              <w:left w:val="single" w:sz="4" w:space="0" w:color="auto"/>
              <w:bottom w:val="single" w:sz="4" w:space="0" w:color="auto"/>
              <w:right w:val="single" w:sz="4" w:space="0" w:color="auto"/>
            </w:tcBorders>
            <w:shd w:val="clear" w:color="auto" w:fill="auto"/>
            <w:noWrap/>
            <w:vAlign w:val="center"/>
          </w:tcPr>
          <w:p w14:paraId="5CC056F9" w14:textId="0E157893"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1.29</w:t>
            </w:r>
          </w:p>
        </w:tc>
        <w:tc>
          <w:tcPr>
            <w:tcW w:w="997" w:type="pct"/>
            <w:tcBorders>
              <w:top w:val="nil"/>
              <w:left w:val="nil"/>
              <w:bottom w:val="single" w:sz="4" w:space="0" w:color="auto"/>
              <w:right w:val="single" w:sz="4" w:space="0" w:color="auto"/>
            </w:tcBorders>
            <w:shd w:val="clear" w:color="auto" w:fill="auto"/>
            <w:noWrap/>
            <w:vAlign w:val="center"/>
            <w:hideMark/>
          </w:tcPr>
          <w:p w14:paraId="59D56FCA"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Уз-1007</w:t>
            </w:r>
          </w:p>
        </w:tc>
        <w:tc>
          <w:tcPr>
            <w:tcW w:w="994" w:type="pct"/>
            <w:tcBorders>
              <w:top w:val="nil"/>
              <w:left w:val="nil"/>
              <w:bottom w:val="single" w:sz="4" w:space="0" w:color="auto"/>
              <w:right w:val="single" w:sz="4" w:space="0" w:color="auto"/>
            </w:tcBorders>
            <w:shd w:val="clear" w:color="auto" w:fill="auto"/>
            <w:vAlign w:val="center"/>
            <w:hideMark/>
          </w:tcPr>
          <w:p w14:paraId="6C2E7059"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Уз 1006</w:t>
            </w:r>
          </w:p>
        </w:tc>
        <w:tc>
          <w:tcPr>
            <w:tcW w:w="497" w:type="pct"/>
            <w:tcBorders>
              <w:top w:val="nil"/>
              <w:left w:val="nil"/>
              <w:bottom w:val="single" w:sz="4" w:space="0" w:color="auto"/>
              <w:right w:val="single" w:sz="4" w:space="0" w:color="auto"/>
            </w:tcBorders>
            <w:shd w:val="clear" w:color="auto" w:fill="auto"/>
            <w:noWrap/>
            <w:vAlign w:val="center"/>
            <w:hideMark/>
          </w:tcPr>
          <w:p w14:paraId="4C98E99D"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48,5</w:t>
            </w:r>
          </w:p>
        </w:tc>
        <w:tc>
          <w:tcPr>
            <w:tcW w:w="451" w:type="pct"/>
            <w:tcBorders>
              <w:top w:val="nil"/>
              <w:left w:val="nil"/>
              <w:bottom w:val="single" w:sz="4" w:space="0" w:color="auto"/>
              <w:right w:val="single" w:sz="4" w:space="0" w:color="auto"/>
            </w:tcBorders>
            <w:shd w:val="clear" w:color="auto" w:fill="auto"/>
            <w:noWrap/>
            <w:vAlign w:val="center"/>
            <w:hideMark/>
          </w:tcPr>
          <w:p w14:paraId="2146F970"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207</w:t>
            </w:r>
          </w:p>
        </w:tc>
        <w:tc>
          <w:tcPr>
            <w:tcW w:w="452" w:type="pct"/>
            <w:tcBorders>
              <w:top w:val="nil"/>
              <w:left w:val="nil"/>
              <w:bottom w:val="single" w:sz="4" w:space="0" w:color="auto"/>
              <w:right w:val="single" w:sz="4" w:space="0" w:color="auto"/>
            </w:tcBorders>
            <w:shd w:val="clear" w:color="auto" w:fill="auto"/>
            <w:noWrap/>
            <w:vAlign w:val="center"/>
            <w:hideMark/>
          </w:tcPr>
          <w:p w14:paraId="3ADC0984"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250</w:t>
            </w:r>
          </w:p>
        </w:tc>
        <w:tc>
          <w:tcPr>
            <w:tcW w:w="632" w:type="pct"/>
            <w:tcBorders>
              <w:top w:val="nil"/>
              <w:left w:val="nil"/>
              <w:bottom w:val="single" w:sz="4" w:space="0" w:color="auto"/>
              <w:right w:val="single" w:sz="4" w:space="0" w:color="auto"/>
            </w:tcBorders>
            <w:shd w:val="clear" w:color="auto" w:fill="auto"/>
            <w:noWrap/>
            <w:vAlign w:val="center"/>
            <w:hideMark/>
          </w:tcPr>
          <w:p w14:paraId="2665DFE7"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24,2</w:t>
            </w:r>
          </w:p>
        </w:tc>
        <w:tc>
          <w:tcPr>
            <w:tcW w:w="802" w:type="pct"/>
            <w:tcBorders>
              <w:top w:val="nil"/>
              <w:left w:val="nil"/>
              <w:bottom w:val="single" w:sz="4" w:space="0" w:color="auto"/>
              <w:right w:val="single" w:sz="4" w:space="0" w:color="auto"/>
            </w:tcBorders>
            <w:shd w:val="clear" w:color="auto" w:fill="auto"/>
            <w:vAlign w:val="center"/>
            <w:hideMark/>
          </w:tcPr>
          <w:p w14:paraId="2D4B5751"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Надземная</w:t>
            </w:r>
          </w:p>
        </w:tc>
      </w:tr>
      <w:tr w:rsidR="00305DC9" w:rsidRPr="005D5387" w14:paraId="396F5681" w14:textId="77777777" w:rsidTr="00305DC9">
        <w:trPr>
          <w:trHeight w:val="20"/>
        </w:trPr>
        <w:tc>
          <w:tcPr>
            <w:tcW w:w="175" w:type="pct"/>
            <w:tcBorders>
              <w:top w:val="nil"/>
              <w:left w:val="single" w:sz="4" w:space="0" w:color="auto"/>
              <w:bottom w:val="single" w:sz="4" w:space="0" w:color="auto"/>
              <w:right w:val="single" w:sz="4" w:space="0" w:color="auto"/>
            </w:tcBorders>
            <w:shd w:val="clear" w:color="auto" w:fill="auto"/>
            <w:noWrap/>
            <w:vAlign w:val="center"/>
          </w:tcPr>
          <w:p w14:paraId="405D82E9" w14:textId="68BF44F0"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1.30</w:t>
            </w:r>
          </w:p>
        </w:tc>
        <w:tc>
          <w:tcPr>
            <w:tcW w:w="997" w:type="pct"/>
            <w:tcBorders>
              <w:top w:val="nil"/>
              <w:left w:val="nil"/>
              <w:bottom w:val="single" w:sz="4" w:space="0" w:color="auto"/>
              <w:right w:val="single" w:sz="4" w:space="0" w:color="auto"/>
            </w:tcBorders>
            <w:shd w:val="clear" w:color="auto" w:fill="auto"/>
            <w:noWrap/>
            <w:vAlign w:val="center"/>
            <w:hideMark/>
          </w:tcPr>
          <w:p w14:paraId="5E74017B"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уз1005а</w:t>
            </w:r>
          </w:p>
        </w:tc>
        <w:tc>
          <w:tcPr>
            <w:tcW w:w="994" w:type="pct"/>
            <w:tcBorders>
              <w:top w:val="nil"/>
              <w:left w:val="nil"/>
              <w:bottom w:val="single" w:sz="4" w:space="0" w:color="auto"/>
              <w:right w:val="single" w:sz="4" w:space="0" w:color="auto"/>
            </w:tcBorders>
            <w:shd w:val="clear" w:color="auto" w:fill="auto"/>
            <w:vAlign w:val="center"/>
            <w:hideMark/>
          </w:tcPr>
          <w:p w14:paraId="2369A78C"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Уз-1005</w:t>
            </w:r>
          </w:p>
        </w:tc>
        <w:tc>
          <w:tcPr>
            <w:tcW w:w="497" w:type="pct"/>
            <w:tcBorders>
              <w:top w:val="nil"/>
              <w:left w:val="nil"/>
              <w:bottom w:val="single" w:sz="4" w:space="0" w:color="auto"/>
              <w:right w:val="single" w:sz="4" w:space="0" w:color="auto"/>
            </w:tcBorders>
            <w:shd w:val="clear" w:color="auto" w:fill="auto"/>
            <w:noWrap/>
            <w:vAlign w:val="center"/>
            <w:hideMark/>
          </w:tcPr>
          <w:p w14:paraId="274D73DD"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37,0</w:t>
            </w:r>
          </w:p>
        </w:tc>
        <w:tc>
          <w:tcPr>
            <w:tcW w:w="451" w:type="pct"/>
            <w:tcBorders>
              <w:top w:val="nil"/>
              <w:left w:val="nil"/>
              <w:bottom w:val="single" w:sz="4" w:space="0" w:color="auto"/>
              <w:right w:val="single" w:sz="4" w:space="0" w:color="auto"/>
            </w:tcBorders>
            <w:shd w:val="clear" w:color="auto" w:fill="auto"/>
            <w:noWrap/>
            <w:vAlign w:val="center"/>
            <w:hideMark/>
          </w:tcPr>
          <w:p w14:paraId="61629C22"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207</w:t>
            </w:r>
          </w:p>
        </w:tc>
        <w:tc>
          <w:tcPr>
            <w:tcW w:w="452" w:type="pct"/>
            <w:tcBorders>
              <w:top w:val="nil"/>
              <w:left w:val="nil"/>
              <w:bottom w:val="single" w:sz="4" w:space="0" w:color="auto"/>
              <w:right w:val="single" w:sz="4" w:space="0" w:color="auto"/>
            </w:tcBorders>
            <w:shd w:val="clear" w:color="auto" w:fill="auto"/>
            <w:noWrap/>
            <w:vAlign w:val="center"/>
            <w:hideMark/>
          </w:tcPr>
          <w:p w14:paraId="1F0C9CB2"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250</w:t>
            </w:r>
          </w:p>
        </w:tc>
        <w:tc>
          <w:tcPr>
            <w:tcW w:w="632" w:type="pct"/>
            <w:tcBorders>
              <w:top w:val="nil"/>
              <w:left w:val="nil"/>
              <w:bottom w:val="single" w:sz="4" w:space="0" w:color="auto"/>
              <w:right w:val="single" w:sz="4" w:space="0" w:color="auto"/>
            </w:tcBorders>
            <w:shd w:val="clear" w:color="auto" w:fill="auto"/>
            <w:noWrap/>
            <w:vAlign w:val="center"/>
            <w:hideMark/>
          </w:tcPr>
          <w:p w14:paraId="41E4120F"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18,5</w:t>
            </w:r>
          </w:p>
        </w:tc>
        <w:tc>
          <w:tcPr>
            <w:tcW w:w="802" w:type="pct"/>
            <w:tcBorders>
              <w:top w:val="nil"/>
              <w:left w:val="nil"/>
              <w:bottom w:val="single" w:sz="4" w:space="0" w:color="auto"/>
              <w:right w:val="single" w:sz="4" w:space="0" w:color="auto"/>
            </w:tcBorders>
            <w:shd w:val="clear" w:color="auto" w:fill="auto"/>
            <w:vAlign w:val="center"/>
            <w:hideMark/>
          </w:tcPr>
          <w:p w14:paraId="6595A888"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Надземная</w:t>
            </w:r>
          </w:p>
        </w:tc>
      </w:tr>
      <w:tr w:rsidR="00305DC9" w:rsidRPr="005D5387" w14:paraId="192658EE" w14:textId="77777777" w:rsidTr="00305DC9">
        <w:trPr>
          <w:trHeight w:val="20"/>
        </w:trPr>
        <w:tc>
          <w:tcPr>
            <w:tcW w:w="175" w:type="pct"/>
            <w:tcBorders>
              <w:top w:val="nil"/>
              <w:left w:val="single" w:sz="4" w:space="0" w:color="auto"/>
              <w:bottom w:val="single" w:sz="4" w:space="0" w:color="auto"/>
              <w:right w:val="single" w:sz="4" w:space="0" w:color="auto"/>
            </w:tcBorders>
            <w:shd w:val="clear" w:color="auto" w:fill="auto"/>
            <w:noWrap/>
            <w:vAlign w:val="center"/>
          </w:tcPr>
          <w:p w14:paraId="7F565851" w14:textId="0CC4AB78"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1.31</w:t>
            </w:r>
          </w:p>
        </w:tc>
        <w:tc>
          <w:tcPr>
            <w:tcW w:w="997" w:type="pct"/>
            <w:tcBorders>
              <w:top w:val="nil"/>
              <w:left w:val="nil"/>
              <w:bottom w:val="single" w:sz="4" w:space="0" w:color="auto"/>
              <w:right w:val="single" w:sz="4" w:space="0" w:color="auto"/>
            </w:tcBorders>
            <w:shd w:val="clear" w:color="auto" w:fill="auto"/>
            <w:noWrap/>
            <w:vAlign w:val="center"/>
            <w:hideMark/>
          </w:tcPr>
          <w:p w14:paraId="2E872A3E"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Уз-1005</w:t>
            </w:r>
          </w:p>
        </w:tc>
        <w:tc>
          <w:tcPr>
            <w:tcW w:w="994" w:type="pct"/>
            <w:tcBorders>
              <w:top w:val="nil"/>
              <w:left w:val="nil"/>
              <w:bottom w:val="single" w:sz="4" w:space="0" w:color="auto"/>
              <w:right w:val="single" w:sz="4" w:space="0" w:color="auto"/>
            </w:tcBorders>
            <w:shd w:val="clear" w:color="auto" w:fill="auto"/>
            <w:vAlign w:val="center"/>
            <w:hideMark/>
          </w:tcPr>
          <w:p w14:paraId="126C4818"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Уз-1004</w:t>
            </w:r>
          </w:p>
        </w:tc>
        <w:tc>
          <w:tcPr>
            <w:tcW w:w="497" w:type="pct"/>
            <w:tcBorders>
              <w:top w:val="nil"/>
              <w:left w:val="nil"/>
              <w:bottom w:val="single" w:sz="4" w:space="0" w:color="auto"/>
              <w:right w:val="single" w:sz="4" w:space="0" w:color="auto"/>
            </w:tcBorders>
            <w:shd w:val="clear" w:color="auto" w:fill="auto"/>
            <w:noWrap/>
            <w:vAlign w:val="center"/>
            <w:hideMark/>
          </w:tcPr>
          <w:p w14:paraId="5F1683B4"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129,8</w:t>
            </w:r>
          </w:p>
        </w:tc>
        <w:tc>
          <w:tcPr>
            <w:tcW w:w="451" w:type="pct"/>
            <w:tcBorders>
              <w:top w:val="nil"/>
              <w:left w:val="nil"/>
              <w:bottom w:val="single" w:sz="4" w:space="0" w:color="auto"/>
              <w:right w:val="single" w:sz="4" w:space="0" w:color="auto"/>
            </w:tcBorders>
            <w:shd w:val="clear" w:color="auto" w:fill="auto"/>
            <w:noWrap/>
            <w:vAlign w:val="center"/>
            <w:hideMark/>
          </w:tcPr>
          <w:p w14:paraId="7DC77910"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200</w:t>
            </w:r>
          </w:p>
        </w:tc>
        <w:tc>
          <w:tcPr>
            <w:tcW w:w="452" w:type="pct"/>
            <w:tcBorders>
              <w:top w:val="nil"/>
              <w:left w:val="nil"/>
              <w:bottom w:val="single" w:sz="4" w:space="0" w:color="auto"/>
              <w:right w:val="single" w:sz="4" w:space="0" w:color="auto"/>
            </w:tcBorders>
            <w:shd w:val="clear" w:color="auto" w:fill="auto"/>
            <w:noWrap/>
            <w:vAlign w:val="center"/>
            <w:hideMark/>
          </w:tcPr>
          <w:p w14:paraId="687C517F"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250</w:t>
            </w:r>
          </w:p>
        </w:tc>
        <w:tc>
          <w:tcPr>
            <w:tcW w:w="632" w:type="pct"/>
            <w:tcBorders>
              <w:top w:val="nil"/>
              <w:left w:val="nil"/>
              <w:bottom w:val="single" w:sz="4" w:space="0" w:color="auto"/>
              <w:right w:val="single" w:sz="4" w:space="0" w:color="auto"/>
            </w:tcBorders>
            <w:shd w:val="clear" w:color="auto" w:fill="auto"/>
            <w:noWrap/>
            <w:vAlign w:val="center"/>
            <w:hideMark/>
          </w:tcPr>
          <w:p w14:paraId="044F6A8E"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64,9</w:t>
            </w:r>
          </w:p>
        </w:tc>
        <w:tc>
          <w:tcPr>
            <w:tcW w:w="802" w:type="pct"/>
            <w:tcBorders>
              <w:top w:val="nil"/>
              <w:left w:val="nil"/>
              <w:bottom w:val="single" w:sz="4" w:space="0" w:color="auto"/>
              <w:right w:val="single" w:sz="4" w:space="0" w:color="auto"/>
            </w:tcBorders>
            <w:shd w:val="clear" w:color="auto" w:fill="auto"/>
            <w:vAlign w:val="center"/>
            <w:hideMark/>
          </w:tcPr>
          <w:p w14:paraId="75B76EE6"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Надземная</w:t>
            </w:r>
          </w:p>
        </w:tc>
      </w:tr>
      <w:tr w:rsidR="00305DC9" w:rsidRPr="005D5387" w14:paraId="298FF60A" w14:textId="77777777" w:rsidTr="00305DC9">
        <w:trPr>
          <w:trHeight w:val="20"/>
        </w:trPr>
        <w:tc>
          <w:tcPr>
            <w:tcW w:w="175" w:type="pct"/>
            <w:tcBorders>
              <w:top w:val="nil"/>
              <w:left w:val="single" w:sz="4" w:space="0" w:color="auto"/>
              <w:bottom w:val="single" w:sz="4" w:space="0" w:color="auto"/>
              <w:right w:val="single" w:sz="4" w:space="0" w:color="auto"/>
            </w:tcBorders>
            <w:shd w:val="clear" w:color="auto" w:fill="auto"/>
            <w:noWrap/>
            <w:vAlign w:val="center"/>
          </w:tcPr>
          <w:p w14:paraId="6F2E612C" w14:textId="6FF2CCDE"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1.32</w:t>
            </w:r>
          </w:p>
        </w:tc>
        <w:tc>
          <w:tcPr>
            <w:tcW w:w="997" w:type="pct"/>
            <w:tcBorders>
              <w:top w:val="nil"/>
              <w:left w:val="nil"/>
              <w:bottom w:val="single" w:sz="4" w:space="0" w:color="auto"/>
              <w:right w:val="single" w:sz="4" w:space="0" w:color="auto"/>
            </w:tcBorders>
            <w:shd w:val="clear" w:color="auto" w:fill="auto"/>
            <w:noWrap/>
            <w:vAlign w:val="center"/>
            <w:hideMark/>
          </w:tcPr>
          <w:p w14:paraId="6152D675"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Уз-Новая</w:t>
            </w:r>
          </w:p>
        </w:tc>
        <w:tc>
          <w:tcPr>
            <w:tcW w:w="994" w:type="pct"/>
            <w:tcBorders>
              <w:top w:val="nil"/>
              <w:left w:val="nil"/>
              <w:bottom w:val="single" w:sz="4" w:space="0" w:color="auto"/>
              <w:right w:val="single" w:sz="4" w:space="0" w:color="auto"/>
            </w:tcBorders>
            <w:shd w:val="clear" w:color="auto" w:fill="auto"/>
            <w:vAlign w:val="center"/>
            <w:hideMark/>
          </w:tcPr>
          <w:p w14:paraId="41FA41E9"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Уз-1008</w:t>
            </w:r>
          </w:p>
        </w:tc>
        <w:tc>
          <w:tcPr>
            <w:tcW w:w="497" w:type="pct"/>
            <w:tcBorders>
              <w:top w:val="nil"/>
              <w:left w:val="nil"/>
              <w:bottom w:val="single" w:sz="4" w:space="0" w:color="auto"/>
              <w:right w:val="single" w:sz="4" w:space="0" w:color="auto"/>
            </w:tcBorders>
            <w:shd w:val="clear" w:color="auto" w:fill="auto"/>
            <w:noWrap/>
            <w:vAlign w:val="center"/>
            <w:hideMark/>
          </w:tcPr>
          <w:p w14:paraId="38BF67B4"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15,8</w:t>
            </w:r>
          </w:p>
        </w:tc>
        <w:tc>
          <w:tcPr>
            <w:tcW w:w="451" w:type="pct"/>
            <w:tcBorders>
              <w:top w:val="nil"/>
              <w:left w:val="nil"/>
              <w:bottom w:val="single" w:sz="4" w:space="0" w:color="auto"/>
              <w:right w:val="single" w:sz="4" w:space="0" w:color="auto"/>
            </w:tcBorders>
            <w:shd w:val="clear" w:color="auto" w:fill="auto"/>
            <w:noWrap/>
            <w:vAlign w:val="center"/>
            <w:hideMark/>
          </w:tcPr>
          <w:p w14:paraId="21FA38FD"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200</w:t>
            </w:r>
          </w:p>
        </w:tc>
        <w:tc>
          <w:tcPr>
            <w:tcW w:w="452" w:type="pct"/>
            <w:tcBorders>
              <w:top w:val="nil"/>
              <w:left w:val="nil"/>
              <w:bottom w:val="single" w:sz="4" w:space="0" w:color="auto"/>
              <w:right w:val="single" w:sz="4" w:space="0" w:color="auto"/>
            </w:tcBorders>
            <w:shd w:val="clear" w:color="auto" w:fill="auto"/>
            <w:noWrap/>
            <w:vAlign w:val="center"/>
            <w:hideMark/>
          </w:tcPr>
          <w:p w14:paraId="1768F829"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250</w:t>
            </w:r>
          </w:p>
        </w:tc>
        <w:tc>
          <w:tcPr>
            <w:tcW w:w="632" w:type="pct"/>
            <w:tcBorders>
              <w:top w:val="nil"/>
              <w:left w:val="nil"/>
              <w:bottom w:val="single" w:sz="4" w:space="0" w:color="auto"/>
              <w:right w:val="single" w:sz="4" w:space="0" w:color="auto"/>
            </w:tcBorders>
            <w:shd w:val="clear" w:color="auto" w:fill="auto"/>
            <w:noWrap/>
            <w:vAlign w:val="center"/>
            <w:hideMark/>
          </w:tcPr>
          <w:p w14:paraId="310503DA"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7,9</w:t>
            </w:r>
          </w:p>
        </w:tc>
        <w:tc>
          <w:tcPr>
            <w:tcW w:w="802" w:type="pct"/>
            <w:tcBorders>
              <w:top w:val="nil"/>
              <w:left w:val="nil"/>
              <w:bottom w:val="single" w:sz="4" w:space="0" w:color="auto"/>
              <w:right w:val="single" w:sz="4" w:space="0" w:color="auto"/>
            </w:tcBorders>
            <w:shd w:val="clear" w:color="auto" w:fill="auto"/>
            <w:vAlign w:val="center"/>
            <w:hideMark/>
          </w:tcPr>
          <w:p w14:paraId="28719C90"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Надземная</w:t>
            </w:r>
          </w:p>
        </w:tc>
      </w:tr>
      <w:tr w:rsidR="00305DC9" w:rsidRPr="005D5387" w14:paraId="6738FC06" w14:textId="77777777" w:rsidTr="00305DC9">
        <w:trPr>
          <w:trHeight w:val="20"/>
        </w:trPr>
        <w:tc>
          <w:tcPr>
            <w:tcW w:w="175" w:type="pct"/>
            <w:tcBorders>
              <w:top w:val="nil"/>
              <w:left w:val="single" w:sz="4" w:space="0" w:color="auto"/>
              <w:bottom w:val="single" w:sz="4" w:space="0" w:color="auto"/>
              <w:right w:val="single" w:sz="4" w:space="0" w:color="auto"/>
            </w:tcBorders>
            <w:shd w:val="clear" w:color="auto" w:fill="auto"/>
            <w:noWrap/>
            <w:vAlign w:val="center"/>
          </w:tcPr>
          <w:p w14:paraId="12DE9A2E" w14:textId="50AA5C48" w:rsidR="00305DC9" w:rsidRPr="005D5387" w:rsidRDefault="00305DC9" w:rsidP="00305DC9">
            <w:pPr>
              <w:autoSpaceDE/>
              <w:autoSpaceDN/>
              <w:spacing w:line="240" w:lineRule="auto"/>
              <w:ind w:firstLine="0"/>
              <w:jc w:val="center"/>
              <w:rPr>
                <w:color w:val="000000"/>
                <w:sz w:val="18"/>
                <w:szCs w:val="18"/>
                <w:lang w:bidi="ar-SA"/>
              </w:rPr>
            </w:pPr>
            <w:r>
              <w:rPr>
                <w:color w:val="000000"/>
                <w:sz w:val="18"/>
                <w:szCs w:val="18"/>
                <w:lang w:bidi="ar-SA"/>
              </w:rPr>
              <w:t>1.33</w:t>
            </w:r>
          </w:p>
        </w:tc>
        <w:tc>
          <w:tcPr>
            <w:tcW w:w="997" w:type="pct"/>
            <w:tcBorders>
              <w:top w:val="nil"/>
              <w:left w:val="nil"/>
              <w:bottom w:val="single" w:sz="4" w:space="0" w:color="auto"/>
              <w:right w:val="single" w:sz="4" w:space="0" w:color="auto"/>
            </w:tcBorders>
            <w:shd w:val="clear" w:color="auto" w:fill="auto"/>
            <w:noWrap/>
            <w:vAlign w:val="center"/>
            <w:hideMark/>
          </w:tcPr>
          <w:p w14:paraId="00CD8133"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Уз 1006</w:t>
            </w:r>
          </w:p>
        </w:tc>
        <w:tc>
          <w:tcPr>
            <w:tcW w:w="994" w:type="pct"/>
            <w:tcBorders>
              <w:top w:val="nil"/>
              <w:left w:val="nil"/>
              <w:bottom w:val="single" w:sz="4" w:space="0" w:color="auto"/>
              <w:right w:val="single" w:sz="4" w:space="0" w:color="auto"/>
            </w:tcBorders>
            <w:shd w:val="clear" w:color="auto" w:fill="auto"/>
            <w:vAlign w:val="center"/>
            <w:hideMark/>
          </w:tcPr>
          <w:p w14:paraId="66E234A0"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уз1005а</w:t>
            </w:r>
          </w:p>
        </w:tc>
        <w:tc>
          <w:tcPr>
            <w:tcW w:w="497" w:type="pct"/>
            <w:tcBorders>
              <w:top w:val="nil"/>
              <w:left w:val="nil"/>
              <w:bottom w:val="single" w:sz="4" w:space="0" w:color="auto"/>
              <w:right w:val="single" w:sz="4" w:space="0" w:color="auto"/>
            </w:tcBorders>
            <w:shd w:val="clear" w:color="auto" w:fill="auto"/>
            <w:noWrap/>
            <w:vAlign w:val="center"/>
            <w:hideMark/>
          </w:tcPr>
          <w:p w14:paraId="0F09D9B0"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134,4</w:t>
            </w:r>
          </w:p>
        </w:tc>
        <w:tc>
          <w:tcPr>
            <w:tcW w:w="451" w:type="pct"/>
            <w:tcBorders>
              <w:top w:val="nil"/>
              <w:left w:val="nil"/>
              <w:bottom w:val="single" w:sz="4" w:space="0" w:color="auto"/>
              <w:right w:val="single" w:sz="4" w:space="0" w:color="auto"/>
            </w:tcBorders>
            <w:shd w:val="clear" w:color="auto" w:fill="auto"/>
            <w:noWrap/>
            <w:vAlign w:val="center"/>
            <w:hideMark/>
          </w:tcPr>
          <w:p w14:paraId="07F0E1AC"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207</w:t>
            </w:r>
          </w:p>
        </w:tc>
        <w:tc>
          <w:tcPr>
            <w:tcW w:w="452" w:type="pct"/>
            <w:tcBorders>
              <w:top w:val="nil"/>
              <w:left w:val="nil"/>
              <w:bottom w:val="single" w:sz="4" w:space="0" w:color="auto"/>
              <w:right w:val="single" w:sz="4" w:space="0" w:color="auto"/>
            </w:tcBorders>
            <w:shd w:val="clear" w:color="auto" w:fill="auto"/>
            <w:noWrap/>
            <w:vAlign w:val="center"/>
            <w:hideMark/>
          </w:tcPr>
          <w:p w14:paraId="3F0E47D2"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250</w:t>
            </w:r>
          </w:p>
        </w:tc>
        <w:tc>
          <w:tcPr>
            <w:tcW w:w="632" w:type="pct"/>
            <w:tcBorders>
              <w:top w:val="nil"/>
              <w:left w:val="nil"/>
              <w:bottom w:val="single" w:sz="4" w:space="0" w:color="auto"/>
              <w:right w:val="single" w:sz="4" w:space="0" w:color="auto"/>
            </w:tcBorders>
            <w:shd w:val="clear" w:color="auto" w:fill="auto"/>
            <w:noWrap/>
            <w:vAlign w:val="center"/>
            <w:hideMark/>
          </w:tcPr>
          <w:p w14:paraId="21E60FF1"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67,2</w:t>
            </w:r>
          </w:p>
        </w:tc>
        <w:tc>
          <w:tcPr>
            <w:tcW w:w="802" w:type="pct"/>
            <w:tcBorders>
              <w:top w:val="nil"/>
              <w:left w:val="nil"/>
              <w:bottom w:val="single" w:sz="4" w:space="0" w:color="auto"/>
              <w:right w:val="single" w:sz="4" w:space="0" w:color="auto"/>
            </w:tcBorders>
            <w:shd w:val="clear" w:color="auto" w:fill="auto"/>
            <w:vAlign w:val="center"/>
            <w:hideMark/>
          </w:tcPr>
          <w:p w14:paraId="11FE636D"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Надземная</w:t>
            </w:r>
          </w:p>
        </w:tc>
      </w:tr>
      <w:tr w:rsidR="00305DC9" w:rsidRPr="005D5387" w14:paraId="26B28448" w14:textId="77777777" w:rsidTr="00305DC9">
        <w:trPr>
          <w:trHeight w:val="20"/>
        </w:trPr>
        <w:tc>
          <w:tcPr>
            <w:tcW w:w="175" w:type="pct"/>
            <w:tcBorders>
              <w:top w:val="nil"/>
              <w:left w:val="single" w:sz="4" w:space="0" w:color="auto"/>
              <w:bottom w:val="single" w:sz="4" w:space="0" w:color="auto"/>
              <w:right w:val="single" w:sz="4" w:space="0" w:color="auto"/>
            </w:tcBorders>
            <w:shd w:val="clear" w:color="auto" w:fill="auto"/>
            <w:noWrap/>
            <w:vAlign w:val="center"/>
          </w:tcPr>
          <w:p w14:paraId="10297190" w14:textId="32A304E8" w:rsidR="00305DC9" w:rsidRPr="005D5387" w:rsidRDefault="00305DC9" w:rsidP="00305DC9">
            <w:pPr>
              <w:autoSpaceDE/>
              <w:autoSpaceDN/>
              <w:spacing w:line="240" w:lineRule="auto"/>
              <w:ind w:firstLine="0"/>
              <w:jc w:val="center"/>
              <w:rPr>
                <w:color w:val="000000"/>
                <w:sz w:val="18"/>
                <w:szCs w:val="18"/>
                <w:lang w:bidi="ar-SA"/>
              </w:rPr>
            </w:pPr>
            <w:r>
              <w:rPr>
                <w:color w:val="000000"/>
                <w:sz w:val="18"/>
                <w:szCs w:val="18"/>
                <w:lang w:bidi="ar-SA"/>
              </w:rPr>
              <w:t>1.34</w:t>
            </w:r>
          </w:p>
        </w:tc>
        <w:tc>
          <w:tcPr>
            <w:tcW w:w="997" w:type="pct"/>
            <w:tcBorders>
              <w:top w:val="nil"/>
              <w:left w:val="nil"/>
              <w:bottom w:val="single" w:sz="4" w:space="0" w:color="auto"/>
              <w:right w:val="single" w:sz="4" w:space="0" w:color="auto"/>
            </w:tcBorders>
            <w:shd w:val="clear" w:color="auto" w:fill="auto"/>
            <w:noWrap/>
            <w:vAlign w:val="center"/>
            <w:hideMark/>
          </w:tcPr>
          <w:p w14:paraId="20F64CB3"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Уз-1010</w:t>
            </w:r>
          </w:p>
        </w:tc>
        <w:tc>
          <w:tcPr>
            <w:tcW w:w="994" w:type="pct"/>
            <w:tcBorders>
              <w:top w:val="nil"/>
              <w:left w:val="nil"/>
              <w:bottom w:val="single" w:sz="4" w:space="0" w:color="auto"/>
              <w:right w:val="single" w:sz="4" w:space="0" w:color="auto"/>
            </w:tcBorders>
            <w:shd w:val="clear" w:color="auto" w:fill="auto"/>
            <w:vAlign w:val="center"/>
            <w:hideMark/>
          </w:tcPr>
          <w:p w14:paraId="23E92906"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Уз-Новая</w:t>
            </w:r>
          </w:p>
        </w:tc>
        <w:tc>
          <w:tcPr>
            <w:tcW w:w="497" w:type="pct"/>
            <w:tcBorders>
              <w:top w:val="nil"/>
              <w:left w:val="nil"/>
              <w:bottom w:val="single" w:sz="4" w:space="0" w:color="auto"/>
              <w:right w:val="single" w:sz="4" w:space="0" w:color="auto"/>
            </w:tcBorders>
            <w:shd w:val="clear" w:color="auto" w:fill="auto"/>
            <w:noWrap/>
            <w:vAlign w:val="center"/>
            <w:hideMark/>
          </w:tcPr>
          <w:p w14:paraId="42D79549"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189,9</w:t>
            </w:r>
          </w:p>
        </w:tc>
        <w:tc>
          <w:tcPr>
            <w:tcW w:w="451" w:type="pct"/>
            <w:tcBorders>
              <w:top w:val="nil"/>
              <w:left w:val="nil"/>
              <w:bottom w:val="single" w:sz="4" w:space="0" w:color="auto"/>
              <w:right w:val="single" w:sz="4" w:space="0" w:color="auto"/>
            </w:tcBorders>
            <w:shd w:val="clear" w:color="auto" w:fill="auto"/>
            <w:noWrap/>
            <w:vAlign w:val="center"/>
            <w:hideMark/>
          </w:tcPr>
          <w:p w14:paraId="6386DDA5"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200</w:t>
            </w:r>
          </w:p>
        </w:tc>
        <w:tc>
          <w:tcPr>
            <w:tcW w:w="452" w:type="pct"/>
            <w:tcBorders>
              <w:top w:val="nil"/>
              <w:left w:val="nil"/>
              <w:bottom w:val="single" w:sz="4" w:space="0" w:color="auto"/>
              <w:right w:val="single" w:sz="4" w:space="0" w:color="auto"/>
            </w:tcBorders>
            <w:shd w:val="clear" w:color="auto" w:fill="auto"/>
            <w:noWrap/>
            <w:vAlign w:val="center"/>
            <w:hideMark/>
          </w:tcPr>
          <w:p w14:paraId="47F1F1C3"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250</w:t>
            </w:r>
          </w:p>
        </w:tc>
        <w:tc>
          <w:tcPr>
            <w:tcW w:w="632" w:type="pct"/>
            <w:tcBorders>
              <w:top w:val="nil"/>
              <w:left w:val="nil"/>
              <w:bottom w:val="single" w:sz="4" w:space="0" w:color="auto"/>
              <w:right w:val="single" w:sz="4" w:space="0" w:color="auto"/>
            </w:tcBorders>
            <w:shd w:val="clear" w:color="auto" w:fill="auto"/>
            <w:noWrap/>
            <w:vAlign w:val="center"/>
            <w:hideMark/>
          </w:tcPr>
          <w:p w14:paraId="27D4921E"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95,0</w:t>
            </w:r>
          </w:p>
        </w:tc>
        <w:tc>
          <w:tcPr>
            <w:tcW w:w="802" w:type="pct"/>
            <w:tcBorders>
              <w:top w:val="nil"/>
              <w:left w:val="nil"/>
              <w:bottom w:val="single" w:sz="4" w:space="0" w:color="auto"/>
              <w:right w:val="single" w:sz="4" w:space="0" w:color="auto"/>
            </w:tcBorders>
            <w:shd w:val="clear" w:color="auto" w:fill="auto"/>
            <w:vAlign w:val="center"/>
            <w:hideMark/>
          </w:tcPr>
          <w:p w14:paraId="20F65F4B"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 xml:space="preserve">Подземная </w:t>
            </w:r>
            <w:proofErr w:type="spellStart"/>
            <w:r w:rsidRPr="005D5387">
              <w:rPr>
                <w:color w:val="000000"/>
                <w:sz w:val="18"/>
                <w:szCs w:val="18"/>
                <w:lang w:bidi="ar-SA"/>
              </w:rPr>
              <w:t>бесканальная</w:t>
            </w:r>
            <w:proofErr w:type="spellEnd"/>
          </w:p>
        </w:tc>
      </w:tr>
      <w:tr w:rsidR="00305DC9" w:rsidRPr="005D5387" w14:paraId="71693312" w14:textId="77777777" w:rsidTr="00305DC9">
        <w:trPr>
          <w:trHeight w:val="20"/>
        </w:trPr>
        <w:tc>
          <w:tcPr>
            <w:tcW w:w="175" w:type="pct"/>
            <w:tcBorders>
              <w:top w:val="nil"/>
              <w:left w:val="single" w:sz="4" w:space="0" w:color="auto"/>
              <w:bottom w:val="single" w:sz="4" w:space="0" w:color="auto"/>
              <w:right w:val="single" w:sz="4" w:space="0" w:color="auto"/>
            </w:tcBorders>
            <w:shd w:val="clear" w:color="auto" w:fill="auto"/>
            <w:noWrap/>
            <w:vAlign w:val="center"/>
          </w:tcPr>
          <w:p w14:paraId="2989954D" w14:textId="25477446" w:rsidR="00305DC9" w:rsidRPr="005D5387" w:rsidRDefault="00305DC9" w:rsidP="00305DC9">
            <w:pPr>
              <w:autoSpaceDE/>
              <w:autoSpaceDN/>
              <w:spacing w:line="240" w:lineRule="auto"/>
              <w:ind w:firstLine="0"/>
              <w:jc w:val="center"/>
              <w:rPr>
                <w:color w:val="000000"/>
                <w:sz w:val="18"/>
                <w:szCs w:val="18"/>
                <w:lang w:bidi="ar-SA"/>
              </w:rPr>
            </w:pPr>
            <w:r>
              <w:rPr>
                <w:color w:val="000000"/>
                <w:sz w:val="18"/>
                <w:szCs w:val="18"/>
                <w:lang w:bidi="ar-SA"/>
              </w:rPr>
              <w:t>1.35</w:t>
            </w:r>
          </w:p>
        </w:tc>
        <w:tc>
          <w:tcPr>
            <w:tcW w:w="997" w:type="pct"/>
            <w:tcBorders>
              <w:top w:val="nil"/>
              <w:left w:val="nil"/>
              <w:bottom w:val="single" w:sz="4" w:space="0" w:color="auto"/>
              <w:right w:val="single" w:sz="4" w:space="0" w:color="auto"/>
            </w:tcBorders>
            <w:shd w:val="clear" w:color="auto" w:fill="auto"/>
            <w:noWrap/>
            <w:vAlign w:val="center"/>
            <w:hideMark/>
          </w:tcPr>
          <w:p w14:paraId="1E3167F7"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Уз-1004</w:t>
            </w:r>
          </w:p>
        </w:tc>
        <w:tc>
          <w:tcPr>
            <w:tcW w:w="994" w:type="pct"/>
            <w:tcBorders>
              <w:top w:val="nil"/>
              <w:left w:val="nil"/>
              <w:bottom w:val="single" w:sz="4" w:space="0" w:color="auto"/>
              <w:right w:val="single" w:sz="4" w:space="0" w:color="auto"/>
            </w:tcBorders>
            <w:shd w:val="clear" w:color="auto" w:fill="auto"/>
            <w:vAlign w:val="center"/>
            <w:hideMark/>
          </w:tcPr>
          <w:p w14:paraId="686E4306"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уз 1003а</w:t>
            </w:r>
          </w:p>
        </w:tc>
        <w:tc>
          <w:tcPr>
            <w:tcW w:w="497" w:type="pct"/>
            <w:tcBorders>
              <w:top w:val="nil"/>
              <w:left w:val="nil"/>
              <w:bottom w:val="single" w:sz="4" w:space="0" w:color="auto"/>
              <w:right w:val="single" w:sz="4" w:space="0" w:color="auto"/>
            </w:tcBorders>
            <w:shd w:val="clear" w:color="auto" w:fill="auto"/>
            <w:noWrap/>
            <w:vAlign w:val="center"/>
            <w:hideMark/>
          </w:tcPr>
          <w:p w14:paraId="690E2447"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205,3</w:t>
            </w:r>
          </w:p>
        </w:tc>
        <w:tc>
          <w:tcPr>
            <w:tcW w:w="451" w:type="pct"/>
            <w:tcBorders>
              <w:top w:val="nil"/>
              <w:left w:val="nil"/>
              <w:bottom w:val="single" w:sz="4" w:space="0" w:color="auto"/>
              <w:right w:val="single" w:sz="4" w:space="0" w:color="auto"/>
            </w:tcBorders>
            <w:shd w:val="clear" w:color="auto" w:fill="auto"/>
            <w:noWrap/>
            <w:vAlign w:val="center"/>
            <w:hideMark/>
          </w:tcPr>
          <w:p w14:paraId="5E92B599"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200</w:t>
            </w:r>
          </w:p>
        </w:tc>
        <w:tc>
          <w:tcPr>
            <w:tcW w:w="452" w:type="pct"/>
            <w:tcBorders>
              <w:top w:val="nil"/>
              <w:left w:val="nil"/>
              <w:bottom w:val="single" w:sz="4" w:space="0" w:color="auto"/>
              <w:right w:val="single" w:sz="4" w:space="0" w:color="auto"/>
            </w:tcBorders>
            <w:shd w:val="clear" w:color="auto" w:fill="auto"/>
            <w:noWrap/>
            <w:vAlign w:val="center"/>
            <w:hideMark/>
          </w:tcPr>
          <w:p w14:paraId="3D4D8773"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250</w:t>
            </w:r>
          </w:p>
        </w:tc>
        <w:tc>
          <w:tcPr>
            <w:tcW w:w="632" w:type="pct"/>
            <w:tcBorders>
              <w:top w:val="nil"/>
              <w:left w:val="nil"/>
              <w:bottom w:val="single" w:sz="4" w:space="0" w:color="auto"/>
              <w:right w:val="single" w:sz="4" w:space="0" w:color="auto"/>
            </w:tcBorders>
            <w:shd w:val="clear" w:color="auto" w:fill="auto"/>
            <w:noWrap/>
            <w:vAlign w:val="center"/>
            <w:hideMark/>
          </w:tcPr>
          <w:p w14:paraId="62520A96"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102,6</w:t>
            </w:r>
          </w:p>
        </w:tc>
        <w:tc>
          <w:tcPr>
            <w:tcW w:w="802" w:type="pct"/>
            <w:tcBorders>
              <w:top w:val="nil"/>
              <w:left w:val="nil"/>
              <w:bottom w:val="single" w:sz="4" w:space="0" w:color="auto"/>
              <w:right w:val="single" w:sz="4" w:space="0" w:color="auto"/>
            </w:tcBorders>
            <w:shd w:val="clear" w:color="auto" w:fill="auto"/>
            <w:vAlign w:val="center"/>
            <w:hideMark/>
          </w:tcPr>
          <w:p w14:paraId="006D0519" w14:textId="77777777" w:rsidR="00305DC9" w:rsidRPr="005D5387" w:rsidRDefault="00305DC9" w:rsidP="00305DC9">
            <w:pPr>
              <w:autoSpaceDE/>
              <w:autoSpaceDN/>
              <w:spacing w:line="240" w:lineRule="auto"/>
              <w:ind w:firstLine="0"/>
              <w:jc w:val="center"/>
              <w:rPr>
                <w:color w:val="000000"/>
                <w:sz w:val="18"/>
                <w:szCs w:val="18"/>
                <w:lang w:bidi="ar-SA"/>
              </w:rPr>
            </w:pPr>
            <w:r w:rsidRPr="005D5387">
              <w:rPr>
                <w:color w:val="000000"/>
                <w:sz w:val="18"/>
                <w:szCs w:val="18"/>
                <w:lang w:bidi="ar-SA"/>
              </w:rPr>
              <w:t xml:space="preserve">Подземная </w:t>
            </w:r>
            <w:proofErr w:type="spellStart"/>
            <w:r w:rsidRPr="005D5387">
              <w:rPr>
                <w:color w:val="000000"/>
                <w:sz w:val="18"/>
                <w:szCs w:val="18"/>
                <w:lang w:bidi="ar-SA"/>
              </w:rPr>
              <w:t>бесканальная</w:t>
            </w:r>
            <w:proofErr w:type="spellEnd"/>
          </w:p>
        </w:tc>
      </w:tr>
    </w:tbl>
    <w:p w14:paraId="02166DCC" w14:textId="67B01773" w:rsidR="005D5387" w:rsidRDefault="005D5387" w:rsidP="0096060D">
      <w:pPr>
        <w:rPr>
          <w:highlight w:val="yellow"/>
          <w:lang w:eastAsia="en-US" w:bidi="ar-SA"/>
        </w:rPr>
      </w:pPr>
    </w:p>
    <w:p w14:paraId="69809508" w14:textId="77777777" w:rsidR="005D5387" w:rsidRDefault="005D5387" w:rsidP="0096060D">
      <w:pPr>
        <w:rPr>
          <w:highlight w:val="yellow"/>
          <w:lang w:eastAsia="en-US" w:bidi="ar-SA"/>
        </w:rPr>
      </w:pPr>
    </w:p>
    <w:p w14:paraId="013ED97E" w14:textId="77777777" w:rsidR="00272F2D" w:rsidRDefault="00272F2D" w:rsidP="0096060D">
      <w:pPr>
        <w:rPr>
          <w:highlight w:val="yellow"/>
          <w:lang w:eastAsia="en-US" w:bidi="ar-SA"/>
        </w:rPr>
        <w:sectPr w:rsidR="00272F2D" w:rsidSect="00272F2D">
          <w:pgSz w:w="16840" w:h="11907" w:orient="landscape" w:code="9"/>
          <w:pgMar w:top="1701" w:right="567" w:bottom="567" w:left="567" w:header="0" w:footer="590" w:gutter="0"/>
          <w:cols w:space="720"/>
          <w:docGrid w:linePitch="299"/>
        </w:sectPr>
      </w:pPr>
    </w:p>
    <w:p w14:paraId="4A4BEAE4" w14:textId="43E4B25C" w:rsidR="00741059" w:rsidRPr="00272F2D" w:rsidRDefault="00741059" w:rsidP="00741059">
      <w:pPr>
        <w:pStyle w:val="11"/>
      </w:pPr>
      <w:bookmarkStart w:id="16" w:name="_Toc14090889"/>
      <w:bookmarkStart w:id="17" w:name="_Toc57364398"/>
      <w:r w:rsidRPr="00272F2D">
        <w:lastRenderedPageBreak/>
        <w:t>Выводы о резервах (дефицитах) существующей системы теплоснабжения при обеспечении перспективной тепловой нагрузки потребителей</w:t>
      </w:r>
      <w:bookmarkEnd w:id="16"/>
      <w:bookmarkEnd w:id="17"/>
    </w:p>
    <w:p w14:paraId="39617D85" w14:textId="426AD817" w:rsidR="00D31D6D" w:rsidRDefault="00D31D6D" w:rsidP="00D31D6D">
      <w:r>
        <w:t>По результатам анализа перспективных балансов тепловой энергии, с учетом присоединения новых потребителей, выявлено</w:t>
      </w:r>
      <w:r w:rsidR="00037D62">
        <w:t xml:space="preserve"> что</w:t>
      </w:r>
      <w:r>
        <w:t xml:space="preserve"> </w:t>
      </w:r>
      <w:r w:rsidR="00037D62">
        <w:t>п</w:t>
      </w:r>
      <w:r>
        <w:t xml:space="preserve">о </w:t>
      </w:r>
      <w:r w:rsidR="00037D62">
        <w:t>всем</w:t>
      </w:r>
      <w:r>
        <w:t xml:space="preserve"> энергоисточник</w:t>
      </w:r>
      <w:r w:rsidR="00037D62">
        <w:t>ам</w:t>
      </w:r>
      <w:r>
        <w:t xml:space="preserve"> прогнозируется резерв тепловой мощности</w:t>
      </w:r>
      <w:r w:rsidR="00037D62">
        <w:t xml:space="preserve"> «нетто»</w:t>
      </w:r>
      <w:r>
        <w:t>, достаточный для качественного и надежного теплоснабжения потребителей</w:t>
      </w:r>
      <w:r w:rsidR="00037D62">
        <w:t>.</w:t>
      </w:r>
    </w:p>
    <w:p w14:paraId="16D734E7" w14:textId="6C8E908B" w:rsidR="0011536A" w:rsidRDefault="00240A40" w:rsidP="00240A40">
      <w:r>
        <w:t>Однако, на котельной</w:t>
      </w:r>
      <w:r w:rsidR="00B52EFC">
        <w:t xml:space="preserve">, Куйбышева, д. 77, </w:t>
      </w:r>
      <w:r>
        <w:t xml:space="preserve"> уже сейчас существует дефицит располагаемой тепловой мощности «нетто» при аварийном выводе самого мощного котла (</w:t>
      </w:r>
      <w:r w:rsidRPr="00240A40">
        <w:t>КВ-Г-7,56-150</w:t>
      </w:r>
      <w:r>
        <w:t>, в</w:t>
      </w:r>
      <w:r w:rsidRPr="00240A40">
        <w:t>одогрейный</w:t>
      </w:r>
      <w:r>
        <w:t xml:space="preserve">, мощностью 6,5 Гкал/ч), который составляет </w:t>
      </w:r>
      <w:r w:rsidR="0011536A">
        <w:t xml:space="preserve">минус </w:t>
      </w:r>
      <w:r w:rsidR="00AD7999">
        <w:t>4,83</w:t>
      </w:r>
      <w:r w:rsidR="0011536A">
        <w:t xml:space="preserve"> Гкал/ч. </w:t>
      </w:r>
    </w:p>
    <w:p w14:paraId="1309FA38" w14:textId="7313BFD0" w:rsidR="0011536A" w:rsidRDefault="0011536A" w:rsidP="0011536A">
      <w:r>
        <w:t xml:space="preserve">Причина дефицита заключается в ограничении тепловой мощности котельной, которая вызвана недостаточной пропускной способностью газовоздушного тракта котельной: водогрейные котлы № 3,4 работающие на отопление в отопительный период не могут развить производительность выше 80%, так как дымососы котлов не справляются и не развивают необходимого разрежения. </w:t>
      </w:r>
    </w:p>
    <w:p w14:paraId="199B2720" w14:textId="2FC61628" w:rsidR="0011536A" w:rsidRDefault="0011536A" w:rsidP="00240A40">
      <w:r>
        <w:t>В связи с вышесказанным, настоящей актуализацией схемы теплоснабжения предусматриваются следующие мероприятия:</w:t>
      </w:r>
    </w:p>
    <w:p w14:paraId="031869D9" w14:textId="6380FEE2" w:rsidR="0011536A" w:rsidRDefault="0011536A" w:rsidP="0011536A">
      <w:pPr>
        <w:pStyle w:val="a6"/>
        <w:numPr>
          <w:ilvl w:val="0"/>
          <w:numId w:val="65"/>
        </w:numPr>
      </w:pPr>
      <w:r>
        <w:t>ввод трех металлических дымовых труб диаметром 900 мм, взамен кирпичной дымовой трубы;</w:t>
      </w:r>
    </w:p>
    <w:p w14:paraId="5AA16027" w14:textId="0B507A5E" w:rsidR="0011536A" w:rsidRDefault="0011536A" w:rsidP="0011536A">
      <w:pPr>
        <w:pStyle w:val="a6"/>
        <w:numPr>
          <w:ilvl w:val="0"/>
          <w:numId w:val="65"/>
        </w:numPr>
      </w:pPr>
      <w:r>
        <w:t>замена дымососа №</w:t>
      </w:r>
      <w:r w:rsidR="00D15078">
        <w:t xml:space="preserve"> </w:t>
      </w:r>
      <w:r>
        <w:t>5 ВЦ14-46, 12750 м³/ч, на дымосос ДН-11,2-1000, 19130 м³/ч;</w:t>
      </w:r>
    </w:p>
    <w:p w14:paraId="7BF2AC75" w14:textId="3EAECDB8" w:rsidR="0011536A" w:rsidRDefault="0011536A" w:rsidP="0011536A">
      <w:pPr>
        <w:pStyle w:val="a6"/>
        <w:numPr>
          <w:ilvl w:val="0"/>
          <w:numId w:val="65"/>
        </w:numPr>
      </w:pPr>
      <w:r>
        <w:t>замена двух дутьевых вентиляторов ВДН-8, 7050 м³/ч, на вентиляторы ВДН-10м-1000, 13620 м³/ч;</w:t>
      </w:r>
    </w:p>
    <w:p w14:paraId="27CEF1C0" w14:textId="5E020431" w:rsidR="0011536A" w:rsidRDefault="0011536A" w:rsidP="0011536A">
      <w:pPr>
        <w:pStyle w:val="a6"/>
        <w:numPr>
          <w:ilvl w:val="0"/>
          <w:numId w:val="65"/>
        </w:numPr>
      </w:pPr>
      <w:r>
        <w:t>замена четырех дымососов левых, ДН-11,2, 18750 м³/ч, на дымососы ДН-11,2-15</w:t>
      </w:r>
      <w:r w:rsidR="00AD7999">
        <w:t>00, 28700 м³/ч.</w:t>
      </w:r>
    </w:p>
    <w:p w14:paraId="481F2AC3" w14:textId="17F0C5E1" w:rsidR="0011536A" w:rsidRDefault="0011536A" w:rsidP="0011536A">
      <w:r>
        <w:t>Еще одним ограничением</w:t>
      </w:r>
      <w:r w:rsidR="006C25F7">
        <w:t xml:space="preserve"> надежности является то, что выработка </w:t>
      </w:r>
      <w:r>
        <w:t xml:space="preserve">тепловой энергии на нужды ГВС </w:t>
      </w:r>
      <w:r w:rsidR="006C25F7">
        <w:t xml:space="preserve">осуществляется посредством </w:t>
      </w:r>
      <w:r>
        <w:t xml:space="preserve">единственного </w:t>
      </w:r>
      <w:r w:rsidR="006C25F7">
        <w:t xml:space="preserve">водогрейного </w:t>
      </w:r>
      <w:r>
        <w:t>котла</w:t>
      </w:r>
      <w:r w:rsidR="006C25F7">
        <w:t xml:space="preserve"> —</w:t>
      </w:r>
      <w:r>
        <w:t xml:space="preserve"> КВГ-2,5-115</w:t>
      </w:r>
      <w:r w:rsidR="006C25F7">
        <w:t>, работающе</w:t>
      </w:r>
      <w:r w:rsidR="00B06909">
        <w:t>го</w:t>
      </w:r>
      <w:r w:rsidR="006C25F7">
        <w:t xml:space="preserve"> на природном газе</w:t>
      </w:r>
      <w:r>
        <w:t>. В случае выхода из строя</w:t>
      </w:r>
      <w:r w:rsidR="006C25F7">
        <w:t xml:space="preserve"> данного котла</w:t>
      </w:r>
      <w:r>
        <w:t xml:space="preserve">, </w:t>
      </w:r>
      <w:r w:rsidR="006C25F7">
        <w:t>нужно будет осуществить пуск</w:t>
      </w:r>
      <w:r>
        <w:t xml:space="preserve"> </w:t>
      </w:r>
      <w:r w:rsidR="006C25F7">
        <w:t xml:space="preserve">из холодного состояния </w:t>
      </w:r>
      <w:r>
        <w:t>угольны</w:t>
      </w:r>
      <w:r w:rsidR="006C25F7">
        <w:t>х, паровых</w:t>
      </w:r>
      <w:r>
        <w:t xml:space="preserve"> котл</w:t>
      </w:r>
      <w:r w:rsidR="006C25F7">
        <w:t>ов — </w:t>
      </w:r>
      <w:r>
        <w:t>КЕ-6,5-14С</w:t>
      </w:r>
      <w:r w:rsidR="006C25F7">
        <w:t>, что приведет к прекращению подачи тепловой энергии на срок до 2-х часов</w:t>
      </w:r>
      <w:r>
        <w:t xml:space="preserve">. Для повышения надежности </w:t>
      </w:r>
      <w:r w:rsidR="006C25F7">
        <w:t xml:space="preserve">и создания резервирования </w:t>
      </w:r>
      <w:r w:rsidR="006C25F7">
        <w:lastRenderedPageBreak/>
        <w:t>системы ГВС, настоящей схемой предусматривается мероприятие по</w:t>
      </w:r>
      <w:r>
        <w:t xml:space="preserve"> установ</w:t>
      </w:r>
      <w:r w:rsidR="006C25F7">
        <w:t>ке</w:t>
      </w:r>
      <w:r>
        <w:t xml:space="preserve"> дополнительн</w:t>
      </w:r>
      <w:r w:rsidR="006C25F7">
        <w:t>ого</w:t>
      </w:r>
      <w:r>
        <w:t xml:space="preserve"> кот</w:t>
      </w:r>
      <w:r w:rsidR="006C25F7">
        <w:t xml:space="preserve">ла на нужды ГВС — </w:t>
      </w:r>
      <w:r>
        <w:t>КВ-ГМ-2,5-115</w:t>
      </w:r>
      <w:r w:rsidR="006C25F7">
        <w:t>.</w:t>
      </w:r>
    </w:p>
    <w:p w14:paraId="7BB65DF0" w14:textId="56FB7599" w:rsidR="006C25F7" w:rsidRDefault="006C25F7" w:rsidP="0011536A">
      <w:r>
        <w:t>После реализации вышеуказанных мероприятий, на котельной</w:t>
      </w:r>
      <w:r w:rsidR="00B52EFC">
        <w:t>, ул.</w:t>
      </w:r>
      <w:r>
        <w:t xml:space="preserve"> </w:t>
      </w:r>
      <w:r w:rsidR="00B52EFC" w:rsidRPr="00B52EFC">
        <w:t>Куйбышева, д. 77</w:t>
      </w:r>
      <w:r w:rsidR="00B52EFC">
        <w:t>,</w:t>
      </w:r>
      <w:r w:rsidR="00B52EFC" w:rsidRPr="00B52EFC">
        <w:t xml:space="preserve"> </w:t>
      </w:r>
      <w:r>
        <w:t>будет наблюдаться резерв располагаемой тепловой мощности «нетто» при аварийном выводе самого мощного котла.</w:t>
      </w:r>
    </w:p>
    <w:p w14:paraId="6EFB9177" w14:textId="39F0EB44" w:rsidR="0096060D" w:rsidRPr="00CD049D" w:rsidRDefault="0096060D" w:rsidP="0096060D">
      <w:pPr>
        <w:rPr>
          <w:lang w:eastAsia="en-US" w:bidi="ar-SA"/>
        </w:rPr>
      </w:pPr>
    </w:p>
    <w:p w14:paraId="6A7E5E9A" w14:textId="47D60336" w:rsidR="0096060D" w:rsidRPr="00CD049D" w:rsidRDefault="002862F4" w:rsidP="002862F4">
      <w:pPr>
        <w:pStyle w:val="11"/>
        <w:rPr>
          <w:lang w:eastAsia="en-US" w:bidi="ar-SA"/>
        </w:rPr>
      </w:pPr>
      <w:bookmarkStart w:id="18" w:name="_Toc57364399"/>
      <w:r w:rsidRPr="00CD049D">
        <w:rPr>
          <w:lang w:eastAsia="en-US" w:bidi="ar-SA"/>
        </w:rPr>
        <w:t>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bookmarkEnd w:id="18"/>
    </w:p>
    <w:p w14:paraId="73BE85C4" w14:textId="17D22CA4" w:rsidR="00CD049D" w:rsidRDefault="00CD049D" w:rsidP="00CD049D">
      <w:pPr>
        <w:pStyle w:val="aff9"/>
        <w:spacing w:before="0" w:after="0"/>
        <w:rPr>
          <w:rFonts w:eastAsia="Calibri"/>
          <w:lang w:val="ru-RU"/>
        </w:rPr>
      </w:pPr>
      <w:r>
        <w:rPr>
          <w:rFonts w:eastAsia="Calibri"/>
          <w:lang w:val="ru-RU"/>
        </w:rPr>
        <w:t>В актуализированную Схему теплоснабжения, были внесены</w:t>
      </w:r>
      <w:r>
        <w:rPr>
          <w:rFonts w:eastAsia="Calibri"/>
        </w:rPr>
        <w:t xml:space="preserve"> </w:t>
      </w:r>
      <w:r>
        <w:rPr>
          <w:rFonts w:eastAsia="Calibri"/>
          <w:lang w:val="ru-RU"/>
        </w:rPr>
        <w:t xml:space="preserve">следующие </w:t>
      </w:r>
      <w:r>
        <w:rPr>
          <w:rFonts w:eastAsia="Calibri"/>
        </w:rPr>
        <w:t>изменения</w:t>
      </w:r>
      <w:r>
        <w:rPr>
          <w:rFonts w:eastAsia="Calibri"/>
          <w:lang w:val="ru-RU"/>
        </w:rPr>
        <w:t>:</w:t>
      </w:r>
    </w:p>
    <w:p w14:paraId="6F1E9534" w14:textId="5BC0D2F5" w:rsidR="00CD049D" w:rsidRPr="00AD7999" w:rsidRDefault="00037D62" w:rsidP="00AD7999">
      <w:pPr>
        <w:pStyle w:val="a6"/>
        <w:numPr>
          <w:ilvl w:val="0"/>
          <w:numId w:val="65"/>
        </w:numPr>
      </w:pPr>
      <w:r w:rsidRPr="00AD7999">
        <w:t>с</w:t>
      </w:r>
      <w:r w:rsidR="00CD049D" w:rsidRPr="00AD7999">
        <w:t>корректированы балансы мощности источников тепловой энергии базового уровня</w:t>
      </w:r>
      <w:r w:rsidRPr="00AD7999">
        <w:t>;</w:t>
      </w:r>
    </w:p>
    <w:p w14:paraId="034EE667" w14:textId="3196A97D" w:rsidR="00CD049D" w:rsidRPr="00AD7999" w:rsidRDefault="00037D62" w:rsidP="00AD7999">
      <w:pPr>
        <w:pStyle w:val="a6"/>
        <w:numPr>
          <w:ilvl w:val="0"/>
          <w:numId w:val="65"/>
        </w:numPr>
      </w:pPr>
      <w:r w:rsidRPr="00AD7999">
        <w:t>в</w:t>
      </w:r>
      <w:r w:rsidR="00CD049D" w:rsidRPr="00AD7999">
        <w:t>несены изменения в данные по подключенной нагрузке, с учетом объектов, подключенных к тепловым сетям в период с момента разработки Схемы теплоснабжения и до момента ее актуализации</w:t>
      </w:r>
      <w:r w:rsidRPr="00AD7999">
        <w:t>;</w:t>
      </w:r>
    </w:p>
    <w:p w14:paraId="04E9B04C" w14:textId="61D9A190" w:rsidR="00CD049D" w:rsidRPr="00AD7999" w:rsidRDefault="00037D62" w:rsidP="00AD7999">
      <w:pPr>
        <w:pStyle w:val="a6"/>
        <w:numPr>
          <w:ilvl w:val="0"/>
          <w:numId w:val="65"/>
        </w:numPr>
      </w:pPr>
      <w:r w:rsidRPr="00AD7999">
        <w:t>в</w:t>
      </w:r>
      <w:r w:rsidR="00CD049D" w:rsidRPr="00AD7999">
        <w:t>несены соответствующие изменения в прогнозы прироста тепловых нагрузок.</w:t>
      </w:r>
    </w:p>
    <w:p w14:paraId="1899A008" w14:textId="77777777" w:rsidR="00CD049D" w:rsidRPr="00CD049D" w:rsidRDefault="00CD049D" w:rsidP="00CD049D">
      <w:pPr>
        <w:pStyle w:val="afe"/>
        <w:rPr>
          <w:highlight w:val="yellow"/>
          <w:lang w:val="ru-RU"/>
        </w:rPr>
      </w:pPr>
    </w:p>
    <w:sectPr w:rsidR="00CD049D" w:rsidRPr="00CD049D" w:rsidSect="00CE536A">
      <w:pgSz w:w="11907" w:h="16840" w:code="9"/>
      <w:pgMar w:top="1134" w:right="567" w:bottom="1134" w:left="1701" w:header="0" w:footer="59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B842C6" w14:textId="77777777" w:rsidR="006507F9" w:rsidRDefault="006507F9">
      <w:r>
        <w:separator/>
      </w:r>
    </w:p>
  </w:endnote>
  <w:endnote w:type="continuationSeparator" w:id="0">
    <w:p w14:paraId="4D9250CC" w14:textId="77777777" w:rsidR="006507F9" w:rsidRDefault="006507F9">
      <w:r>
        <w:continuationSeparator/>
      </w:r>
    </w:p>
  </w:endnote>
  <w:endnote w:type="continuationNotice" w:id="1">
    <w:p w14:paraId="09A18141" w14:textId="77777777" w:rsidR="006507F9" w:rsidRDefault="006507F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MS PMincho">
    <w:panose1 w:val="02020600040205080304"/>
    <w:charset w:val="80"/>
    <w:family w:val="roman"/>
    <w:pitch w:val="variable"/>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imes New Roman1">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276208" w14:textId="77777777" w:rsidR="000436FA" w:rsidRPr="002006B5" w:rsidRDefault="000436FA" w:rsidP="00DB5F74">
    <w:pPr>
      <w:autoSpaceDE/>
      <w:autoSpaceDN/>
      <w:spacing w:line="240" w:lineRule="auto"/>
      <w:ind w:firstLine="0"/>
      <w:jc w:val="center"/>
      <w:rPr>
        <w:rFonts w:eastAsia="Calibri"/>
        <w:sz w:val="22"/>
        <w:lang w:eastAsia="en-US" w:bidi="ar-SA"/>
      </w:rPr>
    </w:pPr>
    <w:r w:rsidRPr="002006B5">
      <w:rPr>
        <w:rFonts w:eastAsia="Calibri"/>
        <w:sz w:val="22"/>
        <w:lang w:eastAsia="en-US" w:bidi="ar-SA"/>
      </w:rPr>
      <w:t>Санкт-Петербург</w:t>
    </w:r>
  </w:p>
  <w:p w14:paraId="324441B3" w14:textId="04C0BD68" w:rsidR="000436FA" w:rsidRDefault="000436FA" w:rsidP="00DB5F74">
    <w:pPr>
      <w:pStyle w:val="aa"/>
      <w:spacing w:line="240" w:lineRule="auto"/>
      <w:ind w:firstLine="0"/>
      <w:jc w:val="center"/>
      <w:rPr>
        <w:rFonts w:eastAsia="Calibri"/>
        <w:sz w:val="22"/>
        <w:lang w:eastAsia="en-US" w:bidi="ar-SA"/>
      </w:rPr>
    </w:pPr>
    <w:r>
      <w:rPr>
        <w:rFonts w:eastAsia="Calibri"/>
        <w:sz w:val="22"/>
        <w:lang w:eastAsia="en-US" w:bidi="ar-SA"/>
      </w:rPr>
      <w:t>2020</w:t>
    </w:r>
    <w:r w:rsidRPr="002006B5">
      <w:rPr>
        <w:rFonts w:eastAsia="Calibri"/>
        <w:sz w:val="22"/>
        <w:lang w:eastAsia="en-US" w:bidi="ar-SA"/>
      </w:rPr>
      <w:t xml:space="preserve"> год</w:t>
    </w:r>
  </w:p>
  <w:p w14:paraId="346B8709" w14:textId="6344FD58" w:rsidR="000436FA" w:rsidRPr="002006B5" w:rsidRDefault="000436FA" w:rsidP="00DB5F74">
    <w:pPr>
      <w:pStyle w:val="aa"/>
      <w:spacing w:line="240" w:lineRule="auto"/>
      <w:ind w:firstLine="0"/>
      <w:jc w:val="center"/>
      <w:rPr>
        <w:sz w:val="22"/>
      </w:rPr>
    </w:pPr>
    <w:r w:rsidRPr="002E672B">
      <w:rPr>
        <w:rFonts w:eastAsia="Calibri"/>
        <w:noProof/>
        <w:sz w:val="28"/>
        <w:lang w:bidi="ar-SA"/>
      </w:rPr>
      <w:drawing>
        <wp:inline distT="0" distB="0" distL="0" distR="0" wp14:anchorId="68B7F61A" wp14:editId="1E9C5CEC">
          <wp:extent cx="109125" cy="237507"/>
          <wp:effectExtent l="0" t="0" r="6350" b="0"/>
          <wp:docPr id="13" name="Рисунок 13" descr="Nevskaya-Energetika-fi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3" descr="Nevskaya-Energetika-fir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125" cy="237507"/>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913DB" w14:textId="43BC5061" w:rsidR="000436FA" w:rsidRPr="002006B5" w:rsidRDefault="000436FA" w:rsidP="00DB5F74">
    <w:pPr>
      <w:autoSpaceDE/>
      <w:autoSpaceDN/>
      <w:spacing w:line="240" w:lineRule="auto"/>
      <w:ind w:firstLine="0"/>
      <w:jc w:val="center"/>
      <w:rPr>
        <w:rFonts w:eastAsia="Calibri"/>
        <w:sz w:val="22"/>
        <w:lang w:eastAsia="en-US" w:bidi="ar-SA"/>
      </w:rPr>
    </w:pPr>
    <w:r>
      <w:rPr>
        <w:rFonts w:eastAsia="Calibri"/>
        <w:sz w:val="22"/>
        <w:lang w:eastAsia="en-US" w:bidi="ar-SA"/>
      </w:rPr>
      <w:t>г. Глазов</w:t>
    </w:r>
  </w:p>
  <w:p w14:paraId="2C6AD4D3" w14:textId="44DD2AE4" w:rsidR="000436FA" w:rsidRPr="00EA01BA" w:rsidRDefault="00EA01BA" w:rsidP="00C57027">
    <w:pPr>
      <w:pStyle w:val="aa"/>
      <w:spacing w:line="240" w:lineRule="auto"/>
      <w:ind w:firstLine="0"/>
      <w:jc w:val="center"/>
      <w:rPr>
        <w:rFonts w:eastAsia="Calibri"/>
        <w:sz w:val="22"/>
        <w:lang w:eastAsia="en-US" w:bidi="ar-SA"/>
      </w:rPr>
    </w:pPr>
    <w:r>
      <w:rPr>
        <w:rFonts w:eastAsia="Calibri"/>
        <w:sz w:val="22"/>
        <w:lang w:eastAsia="en-US" w:bidi="ar-SA"/>
      </w:rPr>
      <w:t>202</w:t>
    </w:r>
    <w:r w:rsidR="00AB5377">
      <w:rPr>
        <w:rFonts w:eastAsia="Calibri"/>
        <w:sz w:val="22"/>
        <w:lang w:eastAsia="en-US" w:bidi="ar-SA"/>
      </w:rPr>
      <w:t>5</w:t>
    </w:r>
    <w:r w:rsidR="000436FA" w:rsidRPr="002006B5">
      <w:rPr>
        <w:rFonts w:eastAsia="Calibri"/>
        <w:sz w:val="22"/>
        <w:lang w:eastAsia="en-US" w:bidi="ar-SA"/>
      </w:rPr>
      <w:t xml:space="preserve"> год</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9977765"/>
      <w:docPartObj>
        <w:docPartGallery w:val="Page Numbers (Bottom of Page)"/>
        <w:docPartUnique/>
      </w:docPartObj>
    </w:sdtPr>
    <w:sdtEndPr>
      <w:rPr>
        <w:sz w:val="22"/>
        <w:szCs w:val="24"/>
      </w:rPr>
    </w:sdtEndPr>
    <w:sdtContent>
      <w:p w14:paraId="32D70481" w14:textId="5CC033A7" w:rsidR="000436FA" w:rsidRPr="00DB5F74" w:rsidRDefault="000436FA" w:rsidP="00DB5F74">
        <w:pPr>
          <w:pStyle w:val="aa"/>
          <w:spacing w:line="240" w:lineRule="auto"/>
          <w:ind w:firstLine="0"/>
          <w:jc w:val="center"/>
          <w:rPr>
            <w:sz w:val="22"/>
            <w:szCs w:val="24"/>
          </w:rPr>
        </w:pPr>
        <w:r w:rsidRPr="00DB5F74">
          <w:rPr>
            <w:sz w:val="22"/>
            <w:szCs w:val="24"/>
          </w:rPr>
          <w:fldChar w:fldCharType="begin"/>
        </w:r>
        <w:r w:rsidRPr="00DB5F74">
          <w:rPr>
            <w:sz w:val="22"/>
            <w:szCs w:val="24"/>
          </w:rPr>
          <w:instrText>PAGE   \* MERGEFORMAT</w:instrText>
        </w:r>
        <w:r w:rsidRPr="00DB5F74">
          <w:rPr>
            <w:sz w:val="22"/>
            <w:szCs w:val="24"/>
          </w:rPr>
          <w:fldChar w:fldCharType="separate"/>
        </w:r>
        <w:r w:rsidR="00AB5377">
          <w:rPr>
            <w:noProof/>
            <w:sz w:val="22"/>
            <w:szCs w:val="24"/>
          </w:rPr>
          <w:t>2</w:t>
        </w:r>
        <w:r w:rsidRPr="00DB5F74">
          <w:rPr>
            <w:sz w:val="22"/>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3D7362" w14:textId="77777777" w:rsidR="006507F9" w:rsidRDefault="006507F9">
      <w:r>
        <w:separator/>
      </w:r>
    </w:p>
  </w:footnote>
  <w:footnote w:type="continuationSeparator" w:id="0">
    <w:p w14:paraId="721D2FF6" w14:textId="77777777" w:rsidR="006507F9" w:rsidRDefault="006507F9">
      <w:r>
        <w:continuationSeparator/>
      </w:r>
    </w:p>
  </w:footnote>
  <w:footnote w:type="continuationNotice" w:id="1">
    <w:p w14:paraId="1956FF04" w14:textId="77777777" w:rsidR="006507F9" w:rsidRDefault="006507F9">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9373A"/>
    <w:multiLevelType w:val="hybridMultilevel"/>
    <w:tmpl w:val="CC9E7C1E"/>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46F3AF1"/>
    <w:multiLevelType w:val="hybridMultilevel"/>
    <w:tmpl w:val="CBC01E72"/>
    <w:lvl w:ilvl="0" w:tplc="EE62C6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0AF04DBD"/>
    <w:multiLevelType w:val="hybridMultilevel"/>
    <w:tmpl w:val="0ADAA48C"/>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0B9B6F29"/>
    <w:multiLevelType w:val="hybridMultilevel"/>
    <w:tmpl w:val="7794C306"/>
    <w:lvl w:ilvl="0" w:tplc="F3000116">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4">
    <w:nsid w:val="0C3A49C7"/>
    <w:multiLevelType w:val="multilevel"/>
    <w:tmpl w:val="7854B3C8"/>
    <w:styleLink w:val="1"/>
    <w:lvl w:ilvl="0">
      <w:start w:val="1"/>
      <w:numFmt w:val="decimal"/>
      <w:lvlText w:val="%1"/>
      <w:lvlJc w:val="left"/>
      <w:pPr>
        <w:ind w:left="2520" w:hanging="360"/>
      </w:pPr>
      <w:rPr>
        <w:rFonts w:ascii="Times New Roman" w:hAnsi="Times New Roman" w:hint="default"/>
        <w:sz w:val="28"/>
      </w:rPr>
    </w:lvl>
    <w:lvl w:ilvl="1">
      <w:start w:val="1"/>
      <w:numFmt w:val="decimal"/>
      <w:lvlText w:val="%2.1"/>
      <w:lvlJc w:val="left"/>
      <w:pPr>
        <w:ind w:left="2880" w:hanging="360"/>
      </w:pPr>
      <w:rPr>
        <w:rFonts w:ascii="Times New Roman" w:hAnsi="Times New Roman" w:hint="default"/>
        <w:sz w:val="28"/>
      </w:rPr>
    </w:lvl>
    <w:lvl w:ilvl="2">
      <w:start w:val="1"/>
      <w:numFmt w:val="decimal"/>
      <w:lvlText w:val="%3.1.1"/>
      <w:lvlJc w:val="left"/>
      <w:pPr>
        <w:ind w:left="3240" w:hanging="360"/>
      </w:pPr>
      <w:rPr>
        <w:rFonts w:ascii="Times New Roman" w:hAnsi="Times New Roman" w:hint="default"/>
        <w:sz w:val="28"/>
      </w:rPr>
    </w:lvl>
    <w:lvl w:ilvl="3">
      <w:start w:val="1"/>
      <w:numFmt w:val="decimal"/>
      <w:lvlText w:val="%4.1.1.1"/>
      <w:lvlJc w:val="left"/>
      <w:pPr>
        <w:ind w:left="3600" w:hanging="360"/>
      </w:pPr>
      <w:rPr>
        <w:rFonts w:ascii="Times New Roman" w:hAnsi="Times New Roman" w:hint="default"/>
      </w:rPr>
    </w:lvl>
    <w:lvl w:ilvl="4">
      <w:start w:val="1"/>
      <w:numFmt w:val="lowerLetter"/>
      <w:lvlText w:val="(%5)"/>
      <w:lvlJc w:val="left"/>
      <w:pPr>
        <w:ind w:left="3960" w:hanging="360"/>
      </w:pPr>
      <w:rPr>
        <w:rFonts w:hint="default"/>
      </w:rPr>
    </w:lvl>
    <w:lvl w:ilvl="5">
      <w:start w:val="1"/>
      <w:numFmt w:val="lowerRoman"/>
      <w:lvlText w:val="(%6)"/>
      <w:lvlJc w:val="left"/>
      <w:pPr>
        <w:ind w:left="432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5">
    <w:nsid w:val="0C8325CB"/>
    <w:multiLevelType w:val="hybridMultilevel"/>
    <w:tmpl w:val="4B44CC1C"/>
    <w:lvl w:ilvl="0" w:tplc="EE62C604">
      <w:start w:val="1"/>
      <w:numFmt w:val="bullet"/>
      <w:lvlText w:val=""/>
      <w:lvlJc w:val="left"/>
      <w:pPr>
        <w:ind w:left="927" w:hanging="360"/>
      </w:pPr>
      <w:rPr>
        <w:rFonts w:ascii="Symbol" w:hAnsi="Symbol"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nsid w:val="0CC20FD6"/>
    <w:multiLevelType w:val="hybridMultilevel"/>
    <w:tmpl w:val="90D4A578"/>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0D0244FD"/>
    <w:multiLevelType w:val="hybridMultilevel"/>
    <w:tmpl w:val="BDA2A246"/>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0D6800C0"/>
    <w:multiLevelType w:val="hybridMultilevel"/>
    <w:tmpl w:val="C9021082"/>
    <w:lvl w:ilvl="0" w:tplc="D79062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D9D78E4"/>
    <w:multiLevelType w:val="hybridMultilevel"/>
    <w:tmpl w:val="9EC44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E2A0D3E"/>
    <w:multiLevelType w:val="multilevel"/>
    <w:tmpl w:val="33186772"/>
    <w:lvl w:ilvl="0">
      <w:start w:val="1"/>
      <w:numFmt w:val="decimal"/>
      <w:suff w:val="space"/>
      <w:lvlText w:val="%1."/>
      <w:lvlJc w:val="left"/>
      <w:pPr>
        <w:ind w:left="1150" w:hanging="360"/>
      </w:pPr>
      <w:rPr>
        <w:rFonts w:ascii="Times New Roman" w:eastAsia="Times New Roman" w:hAnsi="Times New Roman" w:cs="Times New Roman" w:hint="default"/>
        <w:b/>
        <w:bCs/>
        <w:w w:val="99"/>
        <w:sz w:val="26"/>
        <w:szCs w:val="26"/>
        <w:lang w:val="ru-RU" w:eastAsia="ru-RU" w:bidi="ru-RU"/>
      </w:rPr>
    </w:lvl>
    <w:lvl w:ilvl="1">
      <w:start w:val="1"/>
      <w:numFmt w:val="decimal"/>
      <w:suff w:val="space"/>
      <w:lvlText w:val="%1.%2."/>
      <w:lvlJc w:val="left"/>
      <w:pPr>
        <w:ind w:left="2280" w:hanging="720"/>
      </w:pPr>
      <w:rPr>
        <w:rFonts w:ascii="Times New Roman" w:eastAsia="Times New Roman" w:hAnsi="Times New Roman" w:cs="Times New Roman" w:hint="default"/>
        <w:b/>
        <w:bCs/>
        <w:w w:val="99"/>
        <w:sz w:val="26"/>
        <w:szCs w:val="26"/>
        <w:lang w:val="ru-RU" w:eastAsia="ru-RU" w:bidi="ru-RU"/>
      </w:rPr>
    </w:lvl>
    <w:lvl w:ilvl="2">
      <w:numFmt w:val="bullet"/>
      <w:lvlText w:val=""/>
      <w:lvlJc w:val="left"/>
      <w:pPr>
        <w:ind w:left="1650" w:hanging="360"/>
      </w:pPr>
      <w:rPr>
        <w:rFonts w:ascii="Symbol" w:eastAsia="Symbol" w:hAnsi="Symbol" w:cs="Symbol" w:hint="default"/>
        <w:w w:val="99"/>
        <w:sz w:val="26"/>
        <w:szCs w:val="26"/>
        <w:lang w:val="ru-RU" w:eastAsia="ru-RU" w:bidi="ru-RU"/>
      </w:rPr>
    </w:lvl>
    <w:lvl w:ilvl="3">
      <w:numFmt w:val="bullet"/>
      <w:lvlText w:val="•"/>
      <w:lvlJc w:val="left"/>
      <w:pPr>
        <w:ind w:left="1660" w:hanging="360"/>
      </w:pPr>
      <w:rPr>
        <w:rFonts w:hint="default"/>
        <w:lang w:val="ru-RU" w:eastAsia="ru-RU" w:bidi="ru-RU"/>
      </w:rPr>
    </w:lvl>
    <w:lvl w:ilvl="4">
      <w:numFmt w:val="bullet"/>
      <w:lvlText w:val="•"/>
      <w:lvlJc w:val="left"/>
      <w:pPr>
        <w:ind w:left="2789" w:hanging="360"/>
      </w:pPr>
      <w:rPr>
        <w:rFonts w:hint="default"/>
        <w:lang w:val="ru-RU" w:eastAsia="ru-RU" w:bidi="ru-RU"/>
      </w:rPr>
    </w:lvl>
    <w:lvl w:ilvl="5">
      <w:numFmt w:val="bullet"/>
      <w:lvlText w:val="•"/>
      <w:lvlJc w:val="left"/>
      <w:pPr>
        <w:ind w:left="3918" w:hanging="360"/>
      </w:pPr>
      <w:rPr>
        <w:rFonts w:hint="default"/>
        <w:lang w:val="ru-RU" w:eastAsia="ru-RU" w:bidi="ru-RU"/>
      </w:rPr>
    </w:lvl>
    <w:lvl w:ilvl="6">
      <w:numFmt w:val="bullet"/>
      <w:lvlText w:val="•"/>
      <w:lvlJc w:val="left"/>
      <w:pPr>
        <w:ind w:left="5048" w:hanging="360"/>
      </w:pPr>
      <w:rPr>
        <w:rFonts w:hint="default"/>
        <w:lang w:val="ru-RU" w:eastAsia="ru-RU" w:bidi="ru-RU"/>
      </w:rPr>
    </w:lvl>
    <w:lvl w:ilvl="7">
      <w:start w:val="1"/>
      <w:numFmt w:val="decimal"/>
      <w:lvlText w:val="%8."/>
      <w:lvlJc w:val="left"/>
      <w:pPr>
        <w:ind w:left="6177" w:hanging="360"/>
      </w:pPr>
      <w:rPr>
        <w:rFonts w:hint="default"/>
        <w:lang w:val="ru-RU" w:eastAsia="ru-RU" w:bidi="ru-RU"/>
      </w:rPr>
    </w:lvl>
    <w:lvl w:ilvl="8">
      <w:numFmt w:val="bullet"/>
      <w:lvlText w:val="•"/>
      <w:lvlJc w:val="left"/>
      <w:pPr>
        <w:ind w:left="7307" w:hanging="360"/>
      </w:pPr>
      <w:rPr>
        <w:rFonts w:hint="default"/>
        <w:lang w:val="ru-RU" w:eastAsia="ru-RU" w:bidi="ru-RU"/>
      </w:rPr>
    </w:lvl>
  </w:abstractNum>
  <w:abstractNum w:abstractNumId="11">
    <w:nsid w:val="0E4C21C8"/>
    <w:multiLevelType w:val="hybridMultilevel"/>
    <w:tmpl w:val="ECCE32D0"/>
    <w:lvl w:ilvl="0" w:tplc="6C8CA88E">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0F7648C4"/>
    <w:multiLevelType w:val="hybridMultilevel"/>
    <w:tmpl w:val="41361FE8"/>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11452C9A"/>
    <w:multiLevelType w:val="hybridMultilevel"/>
    <w:tmpl w:val="764261A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13001393"/>
    <w:multiLevelType w:val="hybridMultilevel"/>
    <w:tmpl w:val="5916349E"/>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136D6381"/>
    <w:multiLevelType w:val="hybridMultilevel"/>
    <w:tmpl w:val="0B7CD9E0"/>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16707D1B"/>
    <w:multiLevelType w:val="hybridMultilevel"/>
    <w:tmpl w:val="A34C404E"/>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nsid w:val="18FD6402"/>
    <w:multiLevelType w:val="hybridMultilevel"/>
    <w:tmpl w:val="DF1CB6C4"/>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19D24E75"/>
    <w:multiLevelType w:val="hybridMultilevel"/>
    <w:tmpl w:val="6B14598C"/>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19D64EAE"/>
    <w:multiLevelType w:val="hybridMultilevel"/>
    <w:tmpl w:val="46C09278"/>
    <w:lvl w:ilvl="0" w:tplc="7A06BC02">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1A2C3F94"/>
    <w:multiLevelType w:val="multilevel"/>
    <w:tmpl w:val="146CE15E"/>
    <w:lvl w:ilvl="0">
      <w:start w:val="4"/>
      <w:numFmt w:val="decimal"/>
      <w:pStyle w:val="10"/>
      <w:suff w:val="space"/>
      <w:lvlText w:val="%1."/>
      <w:lvlJc w:val="left"/>
      <w:pPr>
        <w:ind w:left="0" w:firstLine="851"/>
      </w:pPr>
      <w:rPr>
        <w:rFonts w:hint="default"/>
      </w:rPr>
    </w:lvl>
    <w:lvl w:ilvl="1">
      <w:start w:val="1"/>
      <w:numFmt w:val="decimal"/>
      <w:pStyle w:val="11"/>
      <w:suff w:val="space"/>
      <w:lvlText w:val="%1.%2."/>
      <w:lvlJc w:val="left"/>
      <w:pPr>
        <w:ind w:left="0" w:firstLine="851"/>
      </w:pPr>
      <w:rPr>
        <w:rFonts w:hint="default"/>
      </w:rPr>
    </w:lvl>
    <w:lvl w:ilvl="2">
      <w:start w:val="1"/>
      <w:numFmt w:val="decimal"/>
      <w:pStyle w:val="1111"/>
      <w:suff w:val="space"/>
      <w:lvlText w:val="%1.%2.%3."/>
      <w:lvlJc w:val="left"/>
      <w:pPr>
        <w:ind w:left="0" w:firstLine="851"/>
      </w:pPr>
      <w:rPr>
        <w:rFonts w:hint="default"/>
      </w:rPr>
    </w:lvl>
    <w:lvl w:ilvl="3">
      <w:start w:val="1"/>
      <w:numFmt w:val="decimal"/>
      <w:pStyle w:val="11110"/>
      <w:suff w:val="space"/>
      <w:lvlText w:val="%1.%2.%3.%4."/>
      <w:lvlJc w:val="left"/>
      <w:pPr>
        <w:ind w:left="0" w:firstLine="851"/>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26512F02"/>
    <w:multiLevelType w:val="multilevel"/>
    <w:tmpl w:val="2B98D3D4"/>
    <w:lvl w:ilvl="0">
      <w:start w:val="1"/>
      <w:numFmt w:val="bullet"/>
      <w:lvlText w:val=""/>
      <w:lvlJc w:val="left"/>
      <w:pPr>
        <w:ind w:left="360" w:hanging="360"/>
      </w:pPr>
      <w:rPr>
        <w:rFonts w:ascii="Symbol" w:hAnsi="Symbol" w:cs="Times New Roman" w:hint="default"/>
        <w:b w:val="0"/>
        <w:i w:val="0"/>
        <w:spacing w:val="0"/>
        <w:w w:val="100"/>
        <w:position w:val="0"/>
        <w:sz w:val="26"/>
        <w14:cntxtAlts w14: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27B877F9"/>
    <w:multiLevelType w:val="hybridMultilevel"/>
    <w:tmpl w:val="A3462644"/>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29F14944"/>
    <w:multiLevelType w:val="hybridMultilevel"/>
    <w:tmpl w:val="145AFEC0"/>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2AB92429"/>
    <w:multiLevelType w:val="hybridMultilevel"/>
    <w:tmpl w:val="D7602EE6"/>
    <w:lvl w:ilvl="0" w:tplc="EE62C60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CCC3F73"/>
    <w:multiLevelType w:val="hybridMultilevel"/>
    <w:tmpl w:val="B92E882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nsid w:val="2E1E77DB"/>
    <w:multiLevelType w:val="hybridMultilevel"/>
    <w:tmpl w:val="6316A88E"/>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nsid w:val="2E8B3759"/>
    <w:multiLevelType w:val="hybridMultilevel"/>
    <w:tmpl w:val="1CF66360"/>
    <w:lvl w:ilvl="0" w:tplc="EE62C6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31C75D7B"/>
    <w:multiLevelType w:val="hybridMultilevel"/>
    <w:tmpl w:val="E05A82D2"/>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333B1D7C"/>
    <w:multiLevelType w:val="multilevel"/>
    <w:tmpl w:val="CC486D88"/>
    <w:lvl w:ilvl="0">
      <w:start w:val="1"/>
      <w:numFmt w:val="none"/>
      <w:pStyle w:val="110"/>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Text w:val="ГЛАВА %2."/>
      <w:lvlJc w:val="left"/>
      <w:pPr>
        <w:ind w:left="0" w:firstLine="709"/>
      </w:pPr>
      <w:rPr>
        <w:rFonts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4">
      <w:start w:val="1"/>
      <w:numFmt w:val="decimal"/>
      <w:pStyle w:val="051111"/>
      <w:suff w:val="space"/>
      <w:lvlText w:val="%2.%3.%4.%5."/>
      <w:lvlJc w:val="left"/>
      <w:pPr>
        <w:ind w:left="851" w:firstLine="709"/>
      </w:pPr>
      <w:rPr>
        <w:rFonts w:ascii="Times New Roman" w:hAnsi="Times New Roman" w:hint="default"/>
        <w:b/>
        <w:bCs w:val="0"/>
        <w:i/>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30">
    <w:nsid w:val="33726C7D"/>
    <w:multiLevelType w:val="multilevel"/>
    <w:tmpl w:val="87C61BE4"/>
    <w:lvl w:ilvl="0">
      <w:start w:val="1"/>
      <w:numFmt w:val="decimal"/>
      <w:lvlText w:val="%1."/>
      <w:lvlJc w:val="left"/>
      <w:pPr>
        <w:ind w:left="585" w:hanging="585"/>
      </w:pPr>
      <w:rPr>
        <w:rFonts w:hint="default"/>
      </w:rPr>
    </w:lvl>
    <w:lvl w:ilvl="1">
      <w:start w:val="1"/>
      <w:numFmt w:val="decimal"/>
      <w:suff w:val="space"/>
      <w:lvlText w:val="%1.%2."/>
      <w:lvlJc w:val="left"/>
      <w:pPr>
        <w:ind w:left="0" w:firstLine="425"/>
      </w:pPr>
      <w:rPr>
        <w:rFonts w:hint="default"/>
      </w:rPr>
    </w:lvl>
    <w:lvl w:ilvl="2">
      <w:start w:val="1"/>
      <w:numFmt w:val="decimal"/>
      <w:pStyle w:val="2"/>
      <w:suff w:val="space"/>
      <w:lvlText w:val="%1.%2.%3."/>
      <w:lvlJc w:val="left"/>
      <w:pPr>
        <w:ind w:left="1570" w:hanging="720"/>
      </w:pPr>
      <w:rPr>
        <w:rFonts w:hint="default"/>
      </w:rPr>
    </w:lvl>
    <w:lvl w:ilvl="3">
      <w:start w:val="1"/>
      <w:numFmt w:val="decimal"/>
      <w:suff w:val="space"/>
      <w:lvlText w:val="%1.%2.%3.%4."/>
      <w:lvlJc w:val="left"/>
      <w:pPr>
        <w:ind w:left="0" w:firstLine="127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1">
    <w:nsid w:val="346D06D8"/>
    <w:multiLevelType w:val="hybridMultilevel"/>
    <w:tmpl w:val="67A0F30E"/>
    <w:lvl w:ilvl="0" w:tplc="ED76603E">
      <w:start w:val="2002"/>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2">
    <w:nsid w:val="3568162D"/>
    <w:multiLevelType w:val="hybridMultilevel"/>
    <w:tmpl w:val="BF28112E"/>
    <w:lvl w:ilvl="0" w:tplc="0E80C808">
      <w:start w:val="1"/>
      <w:numFmt w:val="decimal"/>
      <w:lvlText w:val="1.3.3.%1."/>
      <w:lvlJc w:val="left"/>
      <w:pPr>
        <w:ind w:left="1938" w:hanging="360"/>
      </w:pPr>
      <w:rPr>
        <w:rFonts w:hint="default"/>
      </w:rPr>
    </w:lvl>
    <w:lvl w:ilvl="1" w:tplc="04190019" w:tentative="1">
      <w:start w:val="1"/>
      <w:numFmt w:val="lowerLetter"/>
      <w:lvlText w:val="%2."/>
      <w:lvlJc w:val="left"/>
      <w:pPr>
        <w:ind w:left="2658" w:hanging="360"/>
      </w:pPr>
    </w:lvl>
    <w:lvl w:ilvl="2" w:tplc="0419001B" w:tentative="1">
      <w:start w:val="1"/>
      <w:numFmt w:val="lowerRoman"/>
      <w:lvlText w:val="%3."/>
      <w:lvlJc w:val="right"/>
      <w:pPr>
        <w:ind w:left="3378" w:hanging="180"/>
      </w:pPr>
    </w:lvl>
    <w:lvl w:ilvl="3" w:tplc="0419000F" w:tentative="1">
      <w:start w:val="1"/>
      <w:numFmt w:val="decimal"/>
      <w:lvlText w:val="%4."/>
      <w:lvlJc w:val="left"/>
      <w:pPr>
        <w:ind w:left="4098" w:hanging="360"/>
      </w:pPr>
    </w:lvl>
    <w:lvl w:ilvl="4" w:tplc="04190019" w:tentative="1">
      <w:start w:val="1"/>
      <w:numFmt w:val="lowerLetter"/>
      <w:lvlText w:val="%5."/>
      <w:lvlJc w:val="left"/>
      <w:pPr>
        <w:ind w:left="4818" w:hanging="360"/>
      </w:pPr>
    </w:lvl>
    <w:lvl w:ilvl="5" w:tplc="0419001B" w:tentative="1">
      <w:start w:val="1"/>
      <w:numFmt w:val="lowerRoman"/>
      <w:lvlText w:val="%6."/>
      <w:lvlJc w:val="right"/>
      <w:pPr>
        <w:ind w:left="5538" w:hanging="180"/>
      </w:pPr>
    </w:lvl>
    <w:lvl w:ilvl="6" w:tplc="0419000F" w:tentative="1">
      <w:start w:val="1"/>
      <w:numFmt w:val="decimal"/>
      <w:lvlText w:val="%7."/>
      <w:lvlJc w:val="left"/>
      <w:pPr>
        <w:ind w:left="6258" w:hanging="360"/>
      </w:pPr>
    </w:lvl>
    <w:lvl w:ilvl="7" w:tplc="04190019" w:tentative="1">
      <w:start w:val="1"/>
      <w:numFmt w:val="lowerLetter"/>
      <w:lvlText w:val="%8."/>
      <w:lvlJc w:val="left"/>
      <w:pPr>
        <w:ind w:left="6978" w:hanging="360"/>
      </w:pPr>
    </w:lvl>
    <w:lvl w:ilvl="8" w:tplc="0419001B" w:tentative="1">
      <w:start w:val="1"/>
      <w:numFmt w:val="lowerRoman"/>
      <w:lvlText w:val="%9."/>
      <w:lvlJc w:val="right"/>
      <w:pPr>
        <w:ind w:left="7698" w:hanging="180"/>
      </w:pPr>
    </w:lvl>
  </w:abstractNum>
  <w:abstractNum w:abstractNumId="33">
    <w:nsid w:val="35FB0AA5"/>
    <w:multiLevelType w:val="hybridMultilevel"/>
    <w:tmpl w:val="FCF87D26"/>
    <w:lvl w:ilvl="0" w:tplc="D79062E8">
      <w:start w:val="1"/>
      <w:numFmt w:val="bullet"/>
      <w:lvlText w:val=""/>
      <w:lvlJc w:val="left"/>
      <w:pPr>
        <w:ind w:left="1211" w:hanging="360"/>
      </w:pPr>
      <w:rPr>
        <w:rFonts w:ascii="Symbol" w:hAnsi="Symbol" w:hint="default"/>
        <w:b w:val="0"/>
        <w:i w:val="0"/>
        <w:spacing w:val="0"/>
        <w:w w:val="100"/>
        <w:position w:val="0"/>
        <w:sz w:val="26"/>
        <w14:cntxtAlts w14:val="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4">
    <w:nsid w:val="36C155B4"/>
    <w:multiLevelType w:val="hybridMultilevel"/>
    <w:tmpl w:val="3D601B4C"/>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nsid w:val="3B4D3D8B"/>
    <w:multiLevelType w:val="hybridMultilevel"/>
    <w:tmpl w:val="63C4B22E"/>
    <w:lvl w:ilvl="0" w:tplc="EE62C6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3D884D65"/>
    <w:multiLevelType w:val="hybridMultilevel"/>
    <w:tmpl w:val="877293A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nsid w:val="3DBB6B87"/>
    <w:multiLevelType w:val="hybridMultilevel"/>
    <w:tmpl w:val="15026484"/>
    <w:lvl w:ilvl="0" w:tplc="63261836">
      <w:start w:val="1"/>
      <w:numFmt w:val="decimal"/>
      <w:suff w:val="space"/>
      <w:lvlText w:val="1.%1"/>
      <w:lvlJc w:val="left"/>
      <w:pPr>
        <w:ind w:left="1571" w:hanging="360"/>
      </w:pPr>
      <w:rPr>
        <w:rFonts w:hint="default"/>
      </w:rPr>
    </w:lvl>
    <w:lvl w:ilvl="1" w:tplc="04190019" w:tentative="1">
      <w:start w:val="1"/>
      <w:numFmt w:val="lowerLetter"/>
      <w:lvlText w:val="%2."/>
      <w:lvlJc w:val="left"/>
      <w:pPr>
        <w:ind w:left="2291" w:hanging="360"/>
      </w:pPr>
    </w:lvl>
    <w:lvl w:ilvl="2" w:tplc="0419001B">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8">
    <w:nsid w:val="3EFB642A"/>
    <w:multiLevelType w:val="hybridMultilevel"/>
    <w:tmpl w:val="B9FC85F0"/>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9">
    <w:nsid w:val="42946186"/>
    <w:multiLevelType w:val="hybridMultilevel"/>
    <w:tmpl w:val="349EF24A"/>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0">
    <w:nsid w:val="43E33089"/>
    <w:multiLevelType w:val="hybridMultilevel"/>
    <w:tmpl w:val="0576E886"/>
    <w:lvl w:ilvl="0" w:tplc="5D329D6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1">
    <w:nsid w:val="441C3974"/>
    <w:multiLevelType w:val="hybridMultilevel"/>
    <w:tmpl w:val="9D74EE1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2">
    <w:nsid w:val="45DB2C63"/>
    <w:multiLevelType w:val="hybridMultilevel"/>
    <w:tmpl w:val="1CB6E70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3">
    <w:nsid w:val="48A245F2"/>
    <w:multiLevelType w:val="hybridMultilevel"/>
    <w:tmpl w:val="0A801A42"/>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4">
    <w:nsid w:val="48E95C23"/>
    <w:multiLevelType w:val="hybridMultilevel"/>
    <w:tmpl w:val="06927DA8"/>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5">
    <w:nsid w:val="495633F0"/>
    <w:multiLevelType w:val="hybridMultilevel"/>
    <w:tmpl w:val="6748C73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6">
    <w:nsid w:val="4BE2618E"/>
    <w:multiLevelType w:val="hybridMultilevel"/>
    <w:tmpl w:val="C6564A7C"/>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7">
    <w:nsid w:val="4E196A54"/>
    <w:multiLevelType w:val="hybridMultilevel"/>
    <w:tmpl w:val="C3FADBD6"/>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8">
    <w:nsid w:val="50A62A33"/>
    <w:multiLevelType w:val="hybridMultilevel"/>
    <w:tmpl w:val="2BD60246"/>
    <w:lvl w:ilvl="0" w:tplc="D79062E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9">
    <w:nsid w:val="51C827E2"/>
    <w:multiLevelType w:val="hybridMultilevel"/>
    <w:tmpl w:val="6F92AB26"/>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0">
    <w:nsid w:val="51D76C13"/>
    <w:multiLevelType w:val="hybridMultilevel"/>
    <w:tmpl w:val="C7DA720A"/>
    <w:lvl w:ilvl="0" w:tplc="EE62C6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56AB2207"/>
    <w:multiLevelType w:val="hybridMultilevel"/>
    <w:tmpl w:val="415CBB88"/>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nsid w:val="57BA47B5"/>
    <w:multiLevelType w:val="hybridMultilevel"/>
    <w:tmpl w:val="ABFA25C0"/>
    <w:lvl w:ilvl="0" w:tplc="C660F8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3">
    <w:nsid w:val="5A541E09"/>
    <w:multiLevelType w:val="hybridMultilevel"/>
    <w:tmpl w:val="0CD2184C"/>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4">
    <w:nsid w:val="5B1F706C"/>
    <w:multiLevelType w:val="hybridMultilevel"/>
    <w:tmpl w:val="788C012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5">
    <w:nsid w:val="5DEC6894"/>
    <w:multiLevelType w:val="hybridMultilevel"/>
    <w:tmpl w:val="6980E0C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6">
    <w:nsid w:val="5F737E60"/>
    <w:multiLevelType w:val="hybridMultilevel"/>
    <w:tmpl w:val="EFB44E66"/>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7">
    <w:nsid w:val="62EC3772"/>
    <w:multiLevelType w:val="hybridMultilevel"/>
    <w:tmpl w:val="931E58D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8">
    <w:nsid w:val="6AA64054"/>
    <w:multiLevelType w:val="hybridMultilevel"/>
    <w:tmpl w:val="44DAE014"/>
    <w:lvl w:ilvl="0" w:tplc="EE62C6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700A7B12"/>
    <w:multiLevelType w:val="hybridMultilevel"/>
    <w:tmpl w:val="849CE6AA"/>
    <w:lvl w:ilvl="0" w:tplc="ED76603E">
      <w:start w:val="2002"/>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0">
    <w:nsid w:val="726C6154"/>
    <w:multiLevelType w:val="hybridMultilevel"/>
    <w:tmpl w:val="41ACAE9E"/>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1">
    <w:nsid w:val="76E9179B"/>
    <w:multiLevelType w:val="hybridMultilevel"/>
    <w:tmpl w:val="3E26AB3A"/>
    <w:lvl w:ilvl="0" w:tplc="51BA9BAC">
      <w:start w:val="1"/>
      <w:numFmt w:val="decimal"/>
      <w:pStyle w:val="a"/>
      <w:lvlText w:val="%1)"/>
      <w:lvlJc w:val="left"/>
      <w:pPr>
        <w:ind w:left="927" w:hanging="360"/>
      </w:pPr>
      <w:rPr>
        <w:rFonts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2">
    <w:nsid w:val="79644B9C"/>
    <w:multiLevelType w:val="hybridMultilevel"/>
    <w:tmpl w:val="CC7411CE"/>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3">
    <w:nsid w:val="7D5C078C"/>
    <w:multiLevelType w:val="hybridMultilevel"/>
    <w:tmpl w:val="72362348"/>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4">
    <w:nsid w:val="7FDC7FD4"/>
    <w:multiLevelType w:val="multilevel"/>
    <w:tmpl w:val="1846BBDC"/>
    <w:styleLink w:val="20"/>
    <w:lvl w:ilvl="0">
      <w:start w:val="1"/>
      <w:numFmt w:val="decimal"/>
      <w:lvlText w:val="%1"/>
      <w:lvlJc w:val="left"/>
      <w:pPr>
        <w:ind w:left="360" w:hanging="360"/>
      </w:pPr>
      <w:rPr>
        <w:rFonts w:ascii="Times New Roman" w:hAnsi="Times New Roman" w:hint="default"/>
        <w:b/>
        <w:i w:val="0"/>
        <w:caps w:val="0"/>
        <w:smallCaps w:val="0"/>
        <w:strike w:val="0"/>
        <w:dstrike w:val="0"/>
        <w:vanish w:val="0"/>
        <w:sz w:val="26"/>
        <w:vertAlign w:val="baseline"/>
      </w:rPr>
    </w:lvl>
    <w:lvl w:ilvl="1">
      <w:start w:val="1"/>
      <w:numFmt w:val="decimal"/>
      <w:lvlText w:val="%1.%2"/>
      <w:lvlJc w:val="left"/>
      <w:pPr>
        <w:ind w:left="0" w:firstLine="0"/>
      </w:pPr>
      <w:rPr>
        <w:rFonts w:ascii="Times New Roman" w:hAnsi="Times New Roman" w:hint="default"/>
        <w:b/>
        <w:i w:val="0"/>
        <w:sz w:val="26"/>
      </w:rPr>
    </w:lvl>
    <w:lvl w:ilvl="2">
      <w:start w:val="1"/>
      <w:numFmt w:val="decimal"/>
      <w:lvlText w:val="%1.%2.%3"/>
      <w:lvlJc w:val="left"/>
      <w:pPr>
        <w:ind w:left="1080" w:hanging="360"/>
      </w:pPr>
      <w:rPr>
        <w:rFonts w:ascii="Times New Roman" w:hAnsi="Times New Roman" w:hint="default"/>
        <w:b/>
        <w:i w:val="0"/>
        <w:caps w:val="0"/>
        <w:strike w:val="0"/>
        <w:dstrike w:val="0"/>
        <w:vanish w:val="0"/>
        <w:sz w:val="26"/>
        <w:u w:val="none"/>
        <w:vertAlign w:val="baseline"/>
      </w:rPr>
    </w:lvl>
    <w:lvl w:ilvl="3">
      <w:start w:val="1"/>
      <w:numFmt w:val="decimal"/>
      <w:lvlText w:val="%1.%2.%3.%4"/>
      <w:lvlJc w:val="left"/>
      <w:pPr>
        <w:ind w:left="1440" w:hanging="360"/>
      </w:pPr>
      <w:rPr>
        <w:rFonts w:ascii="Times New Roman" w:hAnsi="Times New Roman" w:hint="default"/>
        <w:b/>
        <w:i w:val="0"/>
        <w:caps w:val="0"/>
        <w:strike w:val="0"/>
        <w:dstrike w:val="0"/>
        <w:vanish w:val="0"/>
        <w:sz w:val="26"/>
        <w:u w:val="none"/>
        <w:vertAlign w:val="baselin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0"/>
  </w:num>
  <w:num w:numId="2">
    <w:abstractNumId w:val="54"/>
  </w:num>
  <w:num w:numId="3">
    <w:abstractNumId w:val="62"/>
  </w:num>
  <w:num w:numId="4">
    <w:abstractNumId w:val="55"/>
  </w:num>
  <w:num w:numId="5">
    <w:abstractNumId w:val="53"/>
  </w:num>
  <w:num w:numId="6">
    <w:abstractNumId w:val="2"/>
  </w:num>
  <w:num w:numId="7">
    <w:abstractNumId w:val="42"/>
  </w:num>
  <w:num w:numId="8">
    <w:abstractNumId w:val="64"/>
  </w:num>
  <w:num w:numId="9">
    <w:abstractNumId w:val="32"/>
  </w:num>
  <w:num w:numId="10">
    <w:abstractNumId w:val="13"/>
  </w:num>
  <w:num w:numId="11">
    <w:abstractNumId w:val="57"/>
  </w:num>
  <w:num w:numId="12">
    <w:abstractNumId w:val="23"/>
  </w:num>
  <w:num w:numId="13">
    <w:abstractNumId w:val="47"/>
  </w:num>
  <w:num w:numId="14">
    <w:abstractNumId w:val="14"/>
  </w:num>
  <w:num w:numId="15">
    <w:abstractNumId w:val="29"/>
  </w:num>
  <w:num w:numId="16">
    <w:abstractNumId w:val="4"/>
  </w:num>
  <w:num w:numId="17">
    <w:abstractNumId w:val="22"/>
  </w:num>
  <w:num w:numId="18">
    <w:abstractNumId w:val="12"/>
  </w:num>
  <w:num w:numId="19">
    <w:abstractNumId w:val="44"/>
  </w:num>
  <w:num w:numId="20">
    <w:abstractNumId w:val="39"/>
  </w:num>
  <w:num w:numId="21">
    <w:abstractNumId w:val="25"/>
  </w:num>
  <w:num w:numId="22">
    <w:abstractNumId w:val="63"/>
  </w:num>
  <w:num w:numId="23">
    <w:abstractNumId w:val="41"/>
  </w:num>
  <w:num w:numId="24">
    <w:abstractNumId w:val="56"/>
  </w:num>
  <w:num w:numId="25">
    <w:abstractNumId w:val="60"/>
  </w:num>
  <w:num w:numId="26">
    <w:abstractNumId w:val="21"/>
  </w:num>
  <w:num w:numId="27">
    <w:abstractNumId w:val="48"/>
  </w:num>
  <w:num w:numId="28">
    <w:abstractNumId w:val="36"/>
  </w:num>
  <w:num w:numId="29">
    <w:abstractNumId w:val="15"/>
  </w:num>
  <w:num w:numId="30">
    <w:abstractNumId w:val="17"/>
  </w:num>
  <w:num w:numId="31">
    <w:abstractNumId w:val="28"/>
  </w:num>
  <w:num w:numId="32">
    <w:abstractNumId w:val="49"/>
  </w:num>
  <w:num w:numId="33">
    <w:abstractNumId w:val="7"/>
  </w:num>
  <w:num w:numId="34">
    <w:abstractNumId w:val="18"/>
  </w:num>
  <w:num w:numId="35">
    <w:abstractNumId w:val="0"/>
  </w:num>
  <w:num w:numId="36">
    <w:abstractNumId w:val="61"/>
  </w:num>
  <w:num w:numId="37">
    <w:abstractNumId w:val="61"/>
    <w:lvlOverride w:ilvl="0">
      <w:startOverride w:val="1"/>
    </w:lvlOverride>
  </w:num>
  <w:num w:numId="38">
    <w:abstractNumId w:val="43"/>
  </w:num>
  <w:num w:numId="39">
    <w:abstractNumId w:val="38"/>
  </w:num>
  <w:num w:numId="40">
    <w:abstractNumId w:val="51"/>
  </w:num>
  <w:num w:numId="41">
    <w:abstractNumId w:val="26"/>
  </w:num>
  <w:num w:numId="42">
    <w:abstractNumId w:val="16"/>
  </w:num>
  <w:num w:numId="43">
    <w:abstractNumId w:val="46"/>
  </w:num>
  <w:num w:numId="44">
    <w:abstractNumId w:val="19"/>
  </w:num>
  <w:num w:numId="45">
    <w:abstractNumId w:val="5"/>
  </w:num>
  <w:num w:numId="46">
    <w:abstractNumId w:val="1"/>
  </w:num>
  <w:num w:numId="47">
    <w:abstractNumId w:val="27"/>
  </w:num>
  <w:num w:numId="48">
    <w:abstractNumId w:val="24"/>
  </w:num>
  <w:num w:numId="49">
    <w:abstractNumId w:val="58"/>
  </w:num>
  <w:num w:numId="50">
    <w:abstractNumId w:val="50"/>
  </w:num>
  <w:num w:numId="51">
    <w:abstractNumId w:val="35"/>
  </w:num>
  <w:num w:numId="52">
    <w:abstractNumId w:val="59"/>
  </w:num>
  <w:num w:numId="53">
    <w:abstractNumId w:val="31"/>
  </w:num>
  <w:num w:numId="54">
    <w:abstractNumId w:val="30"/>
  </w:num>
  <w:num w:numId="55">
    <w:abstractNumId w:val="37"/>
  </w:num>
  <w:num w:numId="56">
    <w:abstractNumId w:val="20"/>
  </w:num>
  <w:num w:numId="57">
    <w:abstractNumId w:val="8"/>
  </w:num>
  <w:num w:numId="58">
    <w:abstractNumId w:val="9"/>
  </w:num>
  <w:num w:numId="59">
    <w:abstractNumId w:val="45"/>
  </w:num>
  <w:num w:numId="60">
    <w:abstractNumId w:val="3"/>
  </w:num>
  <w:num w:numId="61">
    <w:abstractNumId w:val="40"/>
  </w:num>
  <w:num w:numId="62">
    <w:abstractNumId w:val="11"/>
  </w:num>
  <w:num w:numId="63">
    <w:abstractNumId w:val="34"/>
  </w:num>
  <w:num w:numId="64">
    <w:abstractNumId w:val="6"/>
  </w:num>
  <w:num w:numId="65">
    <w:abstractNumId w:val="33"/>
  </w:num>
  <w:num w:numId="66">
    <w:abstractNumId w:val="5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C26"/>
    <w:rsid w:val="000023F4"/>
    <w:rsid w:val="00002648"/>
    <w:rsid w:val="00004AC5"/>
    <w:rsid w:val="00005775"/>
    <w:rsid w:val="000061E8"/>
    <w:rsid w:val="0000790F"/>
    <w:rsid w:val="00007FEE"/>
    <w:rsid w:val="00010450"/>
    <w:rsid w:val="000154ED"/>
    <w:rsid w:val="00015B24"/>
    <w:rsid w:val="00015F01"/>
    <w:rsid w:val="00026F78"/>
    <w:rsid w:val="00032880"/>
    <w:rsid w:val="00032E20"/>
    <w:rsid w:val="00032EA7"/>
    <w:rsid w:val="00036C6D"/>
    <w:rsid w:val="00037D62"/>
    <w:rsid w:val="00040778"/>
    <w:rsid w:val="00040921"/>
    <w:rsid w:val="000436FA"/>
    <w:rsid w:val="0004423E"/>
    <w:rsid w:val="0004445E"/>
    <w:rsid w:val="00050CAC"/>
    <w:rsid w:val="000549EA"/>
    <w:rsid w:val="000559B0"/>
    <w:rsid w:val="00057540"/>
    <w:rsid w:val="000609F2"/>
    <w:rsid w:val="000617EE"/>
    <w:rsid w:val="00063314"/>
    <w:rsid w:val="00063507"/>
    <w:rsid w:val="00064042"/>
    <w:rsid w:val="00070417"/>
    <w:rsid w:val="00070991"/>
    <w:rsid w:val="000720F5"/>
    <w:rsid w:val="00072104"/>
    <w:rsid w:val="000810BA"/>
    <w:rsid w:val="00081611"/>
    <w:rsid w:val="00082056"/>
    <w:rsid w:val="00083482"/>
    <w:rsid w:val="0008581E"/>
    <w:rsid w:val="0008749A"/>
    <w:rsid w:val="0008751B"/>
    <w:rsid w:val="0009514D"/>
    <w:rsid w:val="00096298"/>
    <w:rsid w:val="000A0B79"/>
    <w:rsid w:val="000A340E"/>
    <w:rsid w:val="000A5935"/>
    <w:rsid w:val="000A6CE0"/>
    <w:rsid w:val="000A7CCA"/>
    <w:rsid w:val="000B0214"/>
    <w:rsid w:val="000B26B1"/>
    <w:rsid w:val="000B43E6"/>
    <w:rsid w:val="000B4CE9"/>
    <w:rsid w:val="000B5FB4"/>
    <w:rsid w:val="000B6853"/>
    <w:rsid w:val="000C4A9C"/>
    <w:rsid w:val="000C4BE7"/>
    <w:rsid w:val="000C619D"/>
    <w:rsid w:val="000C7C42"/>
    <w:rsid w:val="000D1F5E"/>
    <w:rsid w:val="000D4257"/>
    <w:rsid w:val="000D60BA"/>
    <w:rsid w:val="000D71D8"/>
    <w:rsid w:val="000E12B3"/>
    <w:rsid w:val="000E6655"/>
    <w:rsid w:val="000E7569"/>
    <w:rsid w:val="000F1DD6"/>
    <w:rsid w:val="000F23A6"/>
    <w:rsid w:val="000F26E6"/>
    <w:rsid w:val="000F6315"/>
    <w:rsid w:val="00101F0F"/>
    <w:rsid w:val="0010386C"/>
    <w:rsid w:val="0010421E"/>
    <w:rsid w:val="00104425"/>
    <w:rsid w:val="00106EAE"/>
    <w:rsid w:val="001110B8"/>
    <w:rsid w:val="0011417D"/>
    <w:rsid w:val="0011536A"/>
    <w:rsid w:val="001173A7"/>
    <w:rsid w:val="00117FBF"/>
    <w:rsid w:val="001220D5"/>
    <w:rsid w:val="00124ADE"/>
    <w:rsid w:val="0012688F"/>
    <w:rsid w:val="001304BB"/>
    <w:rsid w:val="001312B0"/>
    <w:rsid w:val="001325B8"/>
    <w:rsid w:val="00136383"/>
    <w:rsid w:val="001412B6"/>
    <w:rsid w:val="00143C76"/>
    <w:rsid w:val="0014568E"/>
    <w:rsid w:val="00145CAC"/>
    <w:rsid w:val="0014642C"/>
    <w:rsid w:val="00151697"/>
    <w:rsid w:val="0015282F"/>
    <w:rsid w:val="001538AF"/>
    <w:rsid w:val="00156553"/>
    <w:rsid w:val="00161452"/>
    <w:rsid w:val="001652B4"/>
    <w:rsid w:val="00166DC7"/>
    <w:rsid w:val="00167824"/>
    <w:rsid w:val="00175EF7"/>
    <w:rsid w:val="00176FFA"/>
    <w:rsid w:val="00181757"/>
    <w:rsid w:val="00183203"/>
    <w:rsid w:val="001841D2"/>
    <w:rsid w:val="00185E70"/>
    <w:rsid w:val="001901BF"/>
    <w:rsid w:val="001907CE"/>
    <w:rsid w:val="001A417F"/>
    <w:rsid w:val="001B44F1"/>
    <w:rsid w:val="001B5CB0"/>
    <w:rsid w:val="001C3746"/>
    <w:rsid w:val="001C3BAE"/>
    <w:rsid w:val="001C42CD"/>
    <w:rsid w:val="001C5759"/>
    <w:rsid w:val="001C6DD5"/>
    <w:rsid w:val="001D064C"/>
    <w:rsid w:val="001D070B"/>
    <w:rsid w:val="001D5093"/>
    <w:rsid w:val="001D71E6"/>
    <w:rsid w:val="001D77AF"/>
    <w:rsid w:val="001E04D6"/>
    <w:rsid w:val="001E3A02"/>
    <w:rsid w:val="001E4B09"/>
    <w:rsid w:val="001E7844"/>
    <w:rsid w:val="001F1EC3"/>
    <w:rsid w:val="001F20C5"/>
    <w:rsid w:val="001F3A1A"/>
    <w:rsid w:val="001F3BFA"/>
    <w:rsid w:val="001F59FE"/>
    <w:rsid w:val="00200599"/>
    <w:rsid w:val="002006B5"/>
    <w:rsid w:val="00204AD8"/>
    <w:rsid w:val="0021033C"/>
    <w:rsid w:val="00213EAB"/>
    <w:rsid w:val="00223B4A"/>
    <w:rsid w:val="00223EF5"/>
    <w:rsid w:val="002246D3"/>
    <w:rsid w:val="002250C7"/>
    <w:rsid w:val="00225F4F"/>
    <w:rsid w:val="0022601E"/>
    <w:rsid w:val="00226A00"/>
    <w:rsid w:val="00227257"/>
    <w:rsid w:val="00227782"/>
    <w:rsid w:val="00227E1F"/>
    <w:rsid w:val="0023105B"/>
    <w:rsid w:val="00232892"/>
    <w:rsid w:val="00234CCC"/>
    <w:rsid w:val="0023514B"/>
    <w:rsid w:val="0023551B"/>
    <w:rsid w:val="00237671"/>
    <w:rsid w:val="00240A40"/>
    <w:rsid w:val="00245488"/>
    <w:rsid w:val="00246253"/>
    <w:rsid w:val="002463D8"/>
    <w:rsid w:val="00247522"/>
    <w:rsid w:val="0025111A"/>
    <w:rsid w:val="00251CCA"/>
    <w:rsid w:val="0025237D"/>
    <w:rsid w:val="00252BC1"/>
    <w:rsid w:val="00252DF3"/>
    <w:rsid w:val="002539E2"/>
    <w:rsid w:val="00253B93"/>
    <w:rsid w:val="00262218"/>
    <w:rsid w:val="00262421"/>
    <w:rsid w:val="002632BA"/>
    <w:rsid w:val="00264E87"/>
    <w:rsid w:val="0026565C"/>
    <w:rsid w:val="00272F2D"/>
    <w:rsid w:val="00274889"/>
    <w:rsid w:val="00277BD4"/>
    <w:rsid w:val="002805DA"/>
    <w:rsid w:val="00281E6A"/>
    <w:rsid w:val="00282DCC"/>
    <w:rsid w:val="00283BD0"/>
    <w:rsid w:val="002862F4"/>
    <w:rsid w:val="00287DE8"/>
    <w:rsid w:val="00291E58"/>
    <w:rsid w:val="00291EB8"/>
    <w:rsid w:val="00292940"/>
    <w:rsid w:val="002940A8"/>
    <w:rsid w:val="00294BB4"/>
    <w:rsid w:val="00295AB8"/>
    <w:rsid w:val="00297BF6"/>
    <w:rsid w:val="002A0494"/>
    <w:rsid w:val="002A09C6"/>
    <w:rsid w:val="002A1DD3"/>
    <w:rsid w:val="002A3BC2"/>
    <w:rsid w:val="002A47A7"/>
    <w:rsid w:val="002A4D72"/>
    <w:rsid w:val="002A64B5"/>
    <w:rsid w:val="002A696F"/>
    <w:rsid w:val="002B6EAE"/>
    <w:rsid w:val="002B7ABF"/>
    <w:rsid w:val="002C5D27"/>
    <w:rsid w:val="002C73B7"/>
    <w:rsid w:val="002C73C4"/>
    <w:rsid w:val="002C79F7"/>
    <w:rsid w:val="002D27A1"/>
    <w:rsid w:val="002D32DE"/>
    <w:rsid w:val="002D3961"/>
    <w:rsid w:val="002D4543"/>
    <w:rsid w:val="002D748E"/>
    <w:rsid w:val="002E624A"/>
    <w:rsid w:val="002F1030"/>
    <w:rsid w:val="002F1576"/>
    <w:rsid w:val="002F3719"/>
    <w:rsid w:val="002F5276"/>
    <w:rsid w:val="002F7E48"/>
    <w:rsid w:val="003015C6"/>
    <w:rsid w:val="0030178E"/>
    <w:rsid w:val="00301E87"/>
    <w:rsid w:val="00302425"/>
    <w:rsid w:val="003029BF"/>
    <w:rsid w:val="00305DC9"/>
    <w:rsid w:val="00307608"/>
    <w:rsid w:val="003102F9"/>
    <w:rsid w:val="00312E61"/>
    <w:rsid w:val="00315C80"/>
    <w:rsid w:val="00316077"/>
    <w:rsid w:val="00321B89"/>
    <w:rsid w:val="00323724"/>
    <w:rsid w:val="00327DA8"/>
    <w:rsid w:val="00330F7A"/>
    <w:rsid w:val="0033334C"/>
    <w:rsid w:val="00333B51"/>
    <w:rsid w:val="00333F8F"/>
    <w:rsid w:val="003343DB"/>
    <w:rsid w:val="00334548"/>
    <w:rsid w:val="003361C3"/>
    <w:rsid w:val="00341C11"/>
    <w:rsid w:val="00346F37"/>
    <w:rsid w:val="00357171"/>
    <w:rsid w:val="00357EFC"/>
    <w:rsid w:val="003607FE"/>
    <w:rsid w:val="003625F6"/>
    <w:rsid w:val="003654B0"/>
    <w:rsid w:val="00366E5C"/>
    <w:rsid w:val="003676A1"/>
    <w:rsid w:val="00371CCD"/>
    <w:rsid w:val="00377972"/>
    <w:rsid w:val="003817B6"/>
    <w:rsid w:val="00381C26"/>
    <w:rsid w:val="00381EC7"/>
    <w:rsid w:val="0038552B"/>
    <w:rsid w:val="003878D2"/>
    <w:rsid w:val="00387F68"/>
    <w:rsid w:val="00391B07"/>
    <w:rsid w:val="00394535"/>
    <w:rsid w:val="00394F97"/>
    <w:rsid w:val="003953F3"/>
    <w:rsid w:val="00395C80"/>
    <w:rsid w:val="00395CE6"/>
    <w:rsid w:val="003963FA"/>
    <w:rsid w:val="00396B95"/>
    <w:rsid w:val="003A1EA0"/>
    <w:rsid w:val="003A32CE"/>
    <w:rsid w:val="003A3436"/>
    <w:rsid w:val="003A3E25"/>
    <w:rsid w:val="003A5D54"/>
    <w:rsid w:val="003B17F7"/>
    <w:rsid w:val="003B3FED"/>
    <w:rsid w:val="003B4870"/>
    <w:rsid w:val="003B6759"/>
    <w:rsid w:val="003C0E16"/>
    <w:rsid w:val="003C1FAF"/>
    <w:rsid w:val="003C3AB4"/>
    <w:rsid w:val="003C418A"/>
    <w:rsid w:val="003C5717"/>
    <w:rsid w:val="003C6938"/>
    <w:rsid w:val="003D44D0"/>
    <w:rsid w:val="003D4504"/>
    <w:rsid w:val="003D6574"/>
    <w:rsid w:val="003E0F0D"/>
    <w:rsid w:val="003E1CD1"/>
    <w:rsid w:val="003E3CDA"/>
    <w:rsid w:val="003E673C"/>
    <w:rsid w:val="003F111F"/>
    <w:rsid w:val="003F48A0"/>
    <w:rsid w:val="003F6847"/>
    <w:rsid w:val="004000CE"/>
    <w:rsid w:val="00400564"/>
    <w:rsid w:val="004028B3"/>
    <w:rsid w:val="00403846"/>
    <w:rsid w:val="00406D14"/>
    <w:rsid w:val="00410812"/>
    <w:rsid w:val="00413095"/>
    <w:rsid w:val="004141B0"/>
    <w:rsid w:val="004165D0"/>
    <w:rsid w:val="00416743"/>
    <w:rsid w:val="00417D58"/>
    <w:rsid w:val="00420F27"/>
    <w:rsid w:val="00422AD1"/>
    <w:rsid w:val="00431D71"/>
    <w:rsid w:val="00431E86"/>
    <w:rsid w:val="00434DF6"/>
    <w:rsid w:val="004376F3"/>
    <w:rsid w:val="0044071F"/>
    <w:rsid w:val="00440A34"/>
    <w:rsid w:val="004431A8"/>
    <w:rsid w:val="004434EC"/>
    <w:rsid w:val="00444DCB"/>
    <w:rsid w:val="0044717C"/>
    <w:rsid w:val="00450B85"/>
    <w:rsid w:val="00450CB7"/>
    <w:rsid w:val="00451FB8"/>
    <w:rsid w:val="00453912"/>
    <w:rsid w:val="00453A0F"/>
    <w:rsid w:val="0045676D"/>
    <w:rsid w:val="00456FE5"/>
    <w:rsid w:val="0045785B"/>
    <w:rsid w:val="00465043"/>
    <w:rsid w:val="00465C5A"/>
    <w:rsid w:val="00466769"/>
    <w:rsid w:val="004702D9"/>
    <w:rsid w:val="00472FC7"/>
    <w:rsid w:val="00475433"/>
    <w:rsid w:val="004759F7"/>
    <w:rsid w:val="00475D65"/>
    <w:rsid w:val="00476E96"/>
    <w:rsid w:val="00480FEF"/>
    <w:rsid w:val="0048100E"/>
    <w:rsid w:val="00482F4C"/>
    <w:rsid w:val="004858A9"/>
    <w:rsid w:val="004904D7"/>
    <w:rsid w:val="00490EB2"/>
    <w:rsid w:val="004921D3"/>
    <w:rsid w:val="00493466"/>
    <w:rsid w:val="00493AE4"/>
    <w:rsid w:val="00494615"/>
    <w:rsid w:val="0049685C"/>
    <w:rsid w:val="00497142"/>
    <w:rsid w:val="00497348"/>
    <w:rsid w:val="004975BE"/>
    <w:rsid w:val="004A131B"/>
    <w:rsid w:val="004A643C"/>
    <w:rsid w:val="004B17A9"/>
    <w:rsid w:val="004B1EF9"/>
    <w:rsid w:val="004B30C6"/>
    <w:rsid w:val="004B4694"/>
    <w:rsid w:val="004B5D42"/>
    <w:rsid w:val="004B6A7A"/>
    <w:rsid w:val="004B74A3"/>
    <w:rsid w:val="004B7CA1"/>
    <w:rsid w:val="004C282A"/>
    <w:rsid w:val="004C3196"/>
    <w:rsid w:val="004C6412"/>
    <w:rsid w:val="004C6C75"/>
    <w:rsid w:val="004C73EA"/>
    <w:rsid w:val="004D1ECB"/>
    <w:rsid w:val="004D3101"/>
    <w:rsid w:val="004D3F52"/>
    <w:rsid w:val="004D501A"/>
    <w:rsid w:val="004D5638"/>
    <w:rsid w:val="004D660F"/>
    <w:rsid w:val="004D7D92"/>
    <w:rsid w:val="004E0101"/>
    <w:rsid w:val="004E07B6"/>
    <w:rsid w:val="004E0DE4"/>
    <w:rsid w:val="004E2361"/>
    <w:rsid w:val="004E28EB"/>
    <w:rsid w:val="004E2A7A"/>
    <w:rsid w:val="004F000F"/>
    <w:rsid w:val="004F04FF"/>
    <w:rsid w:val="004F095E"/>
    <w:rsid w:val="004F0C3A"/>
    <w:rsid w:val="004F2E62"/>
    <w:rsid w:val="004F6D1A"/>
    <w:rsid w:val="00503D4E"/>
    <w:rsid w:val="00505239"/>
    <w:rsid w:val="00507E16"/>
    <w:rsid w:val="005140EF"/>
    <w:rsid w:val="0051626F"/>
    <w:rsid w:val="00521FE5"/>
    <w:rsid w:val="005236E5"/>
    <w:rsid w:val="0053436C"/>
    <w:rsid w:val="005362D0"/>
    <w:rsid w:val="00536450"/>
    <w:rsid w:val="00537017"/>
    <w:rsid w:val="00542DE2"/>
    <w:rsid w:val="005437A6"/>
    <w:rsid w:val="00543D54"/>
    <w:rsid w:val="00544D5B"/>
    <w:rsid w:val="00545E91"/>
    <w:rsid w:val="00546916"/>
    <w:rsid w:val="00547048"/>
    <w:rsid w:val="00550C52"/>
    <w:rsid w:val="00551267"/>
    <w:rsid w:val="0055202B"/>
    <w:rsid w:val="00552FFF"/>
    <w:rsid w:val="00553932"/>
    <w:rsid w:val="00557B98"/>
    <w:rsid w:val="005615E2"/>
    <w:rsid w:val="00562356"/>
    <w:rsid w:val="0056349E"/>
    <w:rsid w:val="00564758"/>
    <w:rsid w:val="00564EA9"/>
    <w:rsid w:val="005650FF"/>
    <w:rsid w:val="0057178E"/>
    <w:rsid w:val="00573587"/>
    <w:rsid w:val="005806DD"/>
    <w:rsid w:val="00580940"/>
    <w:rsid w:val="00581DD8"/>
    <w:rsid w:val="00586957"/>
    <w:rsid w:val="00586FC2"/>
    <w:rsid w:val="005919D0"/>
    <w:rsid w:val="00596C9B"/>
    <w:rsid w:val="00596F3A"/>
    <w:rsid w:val="005A047F"/>
    <w:rsid w:val="005A1F9F"/>
    <w:rsid w:val="005A66D7"/>
    <w:rsid w:val="005A7332"/>
    <w:rsid w:val="005B3802"/>
    <w:rsid w:val="005B3C83"/>
    <w:rsid w:val="005B4655"/>
    <w:rsid w:val="005B48BC"/>
    <w:rsid w:val="005B579B"/>
    <w:rsid w:val="005C0D96"/>
    <w:rsid w:val="005C195E"/>
    <w:rsid w:val="005C2A14"/>
    <w:rsid w:val="005C7838"/>
    <w:rsid w:val="005D0305"/>
    <w:rsid w:val="005D19DA"/>
    <w:rsid w:val="005D2351"/>
    <w:rsid w:val="005D3359"/>
    <w:rsid w:val="005D3C04"/>
    <w:rsid w:val="005D5387"/>
    <w:rsid w:val="005D59C1"/>
    <w:rsid w:val="005D7854"/>
    <w:rsid w:val="005D7F32"/>
    <w:rsid w:val="005E6853"/>
    <w:rsid w:val="005F490B"/>
    <w:rsid w:val="005F5835"/>
    <w:rsid w:val="005F69E4"/>
    <w:rsid w:val="00600737"/>
    <w:rsid w:val="006015E0"/>
    <w:rsid w:val="0060160D"/>
    <w:rsid w:val="00601C1E"/>
    <w:rsid w:val="00602DBB"/>
    <w:rsid w:val="00604E6A"/>
    <w:rsid w:val="0060745B"/>
    <w:rsid w:val="0061010B"/>
    <w:rsid w:val="00610512"/>
    <w:rsid w:val="00611FD1"/>
    <w:rsid w:val="00612B2E"/>
    <w:rsid w:val="006135D5"/>
    <w:rsid w:val="00613DDD"/>
    <w:rsid w:val="00613F20"/>
    <w:rsid w:val="0061759C"/>
    <w:rsid w:val="0062080B"/>
    <w:rsid w:val="00622FFD"/>
    <w:rsid w:val="00623A1A"/>
    <w:rsid w:val="00625377"/>
    <w:rsid w:val="006275BF"/>
    <w:rsid w:val="00631BC0"/>
    <w:rsid w:val="006359D0"/>
    <w:rsid w:val="00641650"/>
    <w:rsid w:val="006504E0"/>
    <w:rsid w:val="006507F9"/>
    <w:rsid w:val="00650A40"/>
    <w:rsid w:val="00660ADD"/>
    <w:rsid w:val="006613C2"/>
    <w:rsid w:val="00664E29"/>
    <w:rsid w:val="00665048"/>
    <w:rsid w:val="00667485"/>
    <w:rsid w:val="00667E91"/>
    <w:rsid w:val="00673666"/>
    <w:rsid w:val="00675CEF"/>
    <w:rsid w:val="00681468"/>
    <w:rsid w:val="00683BA3"/>
    <w:rsid w:val="006851EC"/>
    <w:rsid w:val="00686B93"/>
    <w:rsid w:val="006925EA"/>
    <w:rsid w:val="0069269B"/>
    <w:rsid w:val="00695746"/>
    <w:rsid w:val="006A0136"/>
    <w:rsid w:val="006A2DBA"/>
    <w:rsid w:val="006A3205"/>
    <w:rsid w:val="006A4FB8"/>
    <w:rsid w:val="006B2E73"/>
    <w:rsid w:val="006B7260"/>
    <w:rsid w:val="006B7B7F"/>
    <w:rsid w:val="006C25F7"/>
    <w:rsid w:val="006C4ACD"/>
    <w:rsid w:val="006D052E"/>
    <w:rsid w:val="006D133C"/>
    <w:rsid w:val="006D1D76"/>
    <w:rsid w:val="006D4137"/>
    <w:rsid w:val="006D649C"/>
    <w:rsid w:val="006E4F5F"/>
    <w:rsid w:val="006E680B"/>
    <w:rsid w:val="006F1384"/>
    <w:rsid w:val="006F4A51"/>
    <w:rsid w:val="006F5F68"/>
    <w:rsid w:val="006F6E53"/>
    <w:rsid w:val="006F6EC6"/>
    <w:rsid w:val="007048D8"/>
    <w:rsid w:val="00707A5F"/>
    <w:rsid w:val="00710894"/>
    <w:rsid w:val="00711057"/>
    <w:rsid w:val="00711560"/>
    <w:rsid w:val="00713DE6"/>
    <w:rsid w:val="00714DE7"/>
    <w:rsid w:val="007168E1"/>
    <w:rsid w:val="00716BAD"/>
    <w:rsid w:val="00726363"/>
    <w:rsid w:val="007266C7"/>
    <w:rsid w:val="007274AF"/>
    <w:rsid w:val="00731E8F"/>
    <w:rsid w:val="007341A9"/>
    <w:rsid w:val="0073430C"/>
    <w:rsid w:val="00734C96"/>
    <w:rsid w:val="00736E81"/>
    <w:rsid w:val="0074024F"/>
    <w:rsid w:val="00741059"/>
    <w:rsid w:val="007437CF"/>
    <w:rsid w:val="0074544B"/>
    <w:rsid w:val="007500AD"/>
    <w:rsid w:val="00750694"/>
    <w:rsid w:val="00750894"/>
    <w:rsid w:val="00752582"/>
    <w:rsid w:val="00752C1A"/>
    <w:rsid w:val="00752C77"/>
    <w:rsid w:val="0076132E"/>
    <w:rsid w:val="00761ABB"/>
    <w:rsid w:val="00761B26"/>
    <w:rsid w:val="00763AC3"/>
    <w:rsid w:val="00764E08"/>
    <w:rsid w:val="00764EDB"/>
    <w:rsid w:val="007656E3"/>
    <w:rsid w:val="00765B5E"/>
    <w:rsid w:val="0076669C"/>
    <w:rsid w:val="00772350"/>
    <w:rsid w:val="00772E54"/>
    <w:rsid w:val="00774C0F"/>
    <w:rsid w:val="0077530F"/>
    <w:rsid w:val="00776F45"/>
    <w:rsid w:val="0077788C"/>
    <w:rsid w:val="00780117"/>
    <w:rsid w:val="007807F2"/>
    <w:rsid w:val="007819CB"/>
    <w:rsid w:val="00791084"/>
    <w:rsid w:val="00792C77"/>
    <w:rsid w:val="00793369"/>
    <w:rsid w:val="007942F8"/>
    <w:rsid w:val="0079733D"/>
    <w:rsid w:val="007A0E81"/>
    <w:rsid w:val="007A367D"/>
    <w:rsid w:val="007A39B7"/>
    <w:rsid w:val="007A4C67"/>
    <w:rsid w:val="007A55AF"/>
    <w:rsid w:val="007B073B"/>
    <w:rsid w:val="007B1C95"/>
    <w:rsid w:val="007B2D7D"/>
    <w:rsid w:val="007B3625"/>
    <w:rsid w:val="007B3B42"/>
    <w:rsid w:val="007B5F35"/>
    <w:rsid w:val="007C2F7F"/>
    <w:rsid w:val="007C3497"/>
    <w:rsid w:val="007C69FD"/>
    <w:rsid w:val="007D04A3"/>
    <w:rsid w:val="007D0A85"/>
    <w:rsid w:val="007D1A65"/>
    <w:rsid w:val="007D56C9"/>
    <w:rsid w:val="007D5FB4"/>
    <w:rsid w:val="007E1044"/>
    <w:rsid w:val="007E1454"/>
    <w:rsid w:val="007E2114"/>
    <w:rsid w:val="007E4BF9"/>
    <w:rsid w:val="007E629A"/>
    <w:rsid w:val="007E7C2E"/>
    <w:rsid w:val="007F00B9"/>
    <w:rsid w:val="007F3088"/>
    <w:rsid w:val="00800623"/>
    <w:rsid w:val="00805FE3"/>
    <w:rsid w:val="00806843"/>
    <w:rsid w:val="0080687A"/>
    <w:rsid w:val="00806F8E"/>
    <w:rsid w:val="008073A0"/>
    <w:rsid w:val="00810900"/>
    <w:rsid w:val="00811064"/>
    <w:rsid w:val="00811A9B"/>
    <w:rsid w:val="00812FAB"/>
    <w:rsid w:val="00814A81"/>
    <w:rsid w:val="00815DCB"/>
    <w:rsid w:val="00822F9D"/>
    <w:rsid w:val="00824825"/>
    <w:rsid w:val="00827529"/>
    <w:rsid w:val="00830859"/>
    <w:rsid w:val="0083101A"/>
    <w:rsid w:val="00833BE3"/>
    <w:rsid w:val="00840954"/>
    <w:rsid w:val="00844F6F"/>
    <w:rsid w:val="008464B1"/>
    <w:rsid w:val="00851818"/>
    <w:rsid w:val="00852981"/>
    <w:rsid w:val="00852ABA"/>
    <w:rsid w:val="008536A0"/>
    <w:rsid w:val="00854202"/>
    <w:rsid w:val="00854B5A"/>
    <w:rsid w:val="00854CDE"/>
    <w:rsid w:val="00854E80"/>
    <w:rsid w:val="00855E59"/>
    <w:rsid w:val="00856C67"/>
    <w:rsid w:val="00862798"/>
    <w:rsid w:val="00864040"/>
    <w:rsid w:val="00864091"/>
    <w:rsid w:val="0086644A"/>
    <w:rsid w:val="00866C19"/>
    <w:rsid w:val="00867B74"/>
    <w:rsid w:val="008701A6"/>
    <w:rsid w:val="00871A77"/>
    <w:rsid w:val="0087220C"/>
    <w:rsid w:val="008727E3"/>
    <w:rsid w:val="008732CD"/>
    <w:rsid w:val="00874B3A"/>
    <w:rsid w:val="00880D1B"/>
    <w:rsid w:val="00883FE5"/>
    <w:rsid w:val="00884639"/>
    <w:rsid w:val="008851CC"/>
    <w:rsid w:val="008853AF"/>
    <w:rsid w:val="0089356E"/>
    <w:rsid w:val="00897223"/>
    <w:rsid w:val="008A10E9"/>
    <w:rsid w:val="008A246D"/>
    <w:rsid w:val="008A63E9"/>
    <w:rsid w:val="008B17CA"/>
    <w:rsid w:val="008B282F"/>
    <w:rsid w:val="008B47D4"/>
    <w:rsid w:val="008B6DC3"/>
    <w:rsid w:val="008B768A"/>
    <w:rsid w:val="008C22D5"/>
    <w:rsid w:val="008C3326"/>
    <w:rsid w:val="008C3DAF"/>
    <w:rsid w:val="008C41B1"/>
    <w:rsid w:val="008C6218"/>
    <w:rsid w:val="008C76B6"/>
    <w:rsid w:val="008D0769"/>
    <w:rsid w:val="008D0D42"/>
    <w:rsid w:val="008D1B82"/>
    <w:rsid w:val="008D3611"/>
    <w:rsid w:val="008D6D1C"/>
    <w:rsid w:val="008D7C8D"/>
    <w:rsid w:val="008E031C"/>
    <w:rsid w:val="008E18D0"/>
    <w:rsid w:val="008E6332"/>
    <w:rsid w:val="008E7365"/>
    <w:rsid w:val="008F01CB"/>
    <w:rsid w:val="008F5D1C"/>
    <w:rsid w:val="008F6275"/>
    <w:rsid w:val="00900527"/>
    <w:rsid w:val="00901082"/>
    <w:rsid w:val="00901627"/>
    <w:rsid w:val="009048F1"/>
    <w:rsid w:val="00905115"/>
    <w:rsid w:val="00910D26"/>
    <w:rsid w:val="00910FA0"/>
    <w:rsid w:val="00914E2D"/>
    <w:rsid w:val="00915BAB"/>
    <w:rsid w:val="00920C7E"/>
    <w:rsid w:val="00920F61"/>
    <w:rsid w:val="009240CA"/>
    <w:rsid w:val="00924A04"/>
    <w:rsid w:val="00924B42"/>
    <w:rsid w:val="0093049C"/>
    <w:rsid w:val="00934942"/>
    <w:rsid w:val="00936AE2"/>
    <w:rsid w:val="00937E39"/>
    <w:rsid w:val="0094097A"/>
    <w:rsid w:val="00941AE3"/>
    <w:rsid w:val="0094295C"/>
    <w:rsid w:val="00947CB0"/>
    <w:rsid w:val="0095072C"/>
    <w:rsid w:val="00954EE5"/>
    <w:rsid w:val="0095502C"/>
    <w:rsid w:val="009560A5"/>
    <w:rsid w:val="0096060D"/>
    <w:rsid w:val="00962506"/>
    <w:rsid w:val="009636A2"/>
    <w:rsid w:val="0096625B"/>
    <w:rsid w:val="00967EA4"/>
    <w:rsid w:val="009708A7"/>
    <w:rsid w:val="00970D97"/>
    <w:rsid w:val="009716E8"/>
    <w:rsid w:val="009732AE"/>
    <w:rsid w:val="00974C63"/>
    <w:rsid w:val="00984E66"/>
    <w:rsid w:val="00985EDE"/>
    <w:rsid w:val="00986965"/>
    <w:rsid w:val="00987292"/>
    <w:rsid w:val="009875B0"/>
    <w:rsid w:val="0099005C"/>
    <w:rsid w:val="00991A1D"/>
    <w:rsid w:val="00992F95"/>
    <w:rsid w:val="0099310D"/>
    <w:rsid w:val="00995C3D"/>
    <w:rsid w:val="00997AFA"/>
    <w:rsid w:val="009A05AC"/>
    <w:rsid w:val="009A0F97"/>
    <w:rsid w:val="009A192E"/>
    <w:rsid w:val="009A2F20"/>
    <w:rsid w:val="009A75FB"/>
    <w:rsid w:val="009B3396"/>
    <w:rsid w:val="009C19DF"/>
    <w:rsid w:val="009C526D"/>
    <w:rsid w:val="009C5C01"/>
    <w:rsid w:val="009C66C8"/>
    <w:rsid w:val="009D17B6"/>
    <w:rsid w:val="009D38E0"/>
    <w:rsid w:val="009D43D5"/>
    <w:rsid w:val="009E08E6"/>
    <w:rsid w:val="009E1ADC"/>
    <w:rsid w:val="009E3BDD"/>
    <w:rsid w:val="009E5F6A"/>
    <w:rsid w:val="009F059F"/>
    <w:rsid w:val="009F2116"/>
    <w:rsid w:val="009F4C32"/>
    <w:rsid w:val="009F7AA9"/>
    <w:rsid w:val="00A01517"/>
    <w:rsid w:val="00A01A68"/>
    <w:rsid w:val="00A023C2"/>
    <w:rsid w:val="00A04440"/>
    <w:rsid w:val="00A063AB"/>
    <w:rsid w:val="00A10DBB"/>
    <w:rsid w:val="00A12088"/>
    <w:rsid w:val="00A12CEC"/>
    <w:rsid w:val="00A1368F"/>
    <w:rsid w:val="00A13D90"/>
    <w:rsid w:val="00A14429"/>
    <w:rsid w:val="00A1451D"/>
    <w:rsid w:val="00A14F30"/>
    <w:rsid w:val="00A169EF"/>
    <w:rsid w:val="00A17B9B"/>
    <w:rsid w:val="00A223C7"/>
    <w:rsid w:val="00A24F82"/>
    <w:rsid w:val="00A251FB"/>
    <w:rsid w:val="00A260F9"/>
    <w:rsid w:val="00A270AB"/>
    <w:rsid w:val="00A32430"/>
    <w:rsid w:val="00A3621A"/>
    <w:rsid w:val="00A4249F"/>
    <w:rsid w:val="00A4284C"/>
    <w:rsid w:val="00A46174"/>
    <w:rsid w:val="00A61365"/>
    <w:rsid w:val="00A61DB2"/>
    <w:rsid w:val="00A649E3"/>
    <w:rsid w:val="00A65479"/>
    <w:rsid w:val="00A65B9C"/>
    <w:rsid w:val="00A67C26"/>
    <w:rsid w:val="00A72515"/>
    <w:rsid w:val="00A72AF1"/>
    <w:rsid w:val="00A74795"/>
    <w:rsid w:val="00A765FD"/>
    <w:rsid w:val="00A80681"/>
    <w:rsid w:val="00A82045"/>
    <w:rsid w:val="00A91490"/>
    <w:rsid w:val="00A92D61"/>
    <w:rsid w:val="00A94DA7"/>
    <w:rsid w:val="00A95B6D"/>
    <w:rsid w:val="00AA1217"/>
    <w:rsid w:val="00AA15EE"/>
    <w:rsid w:val="00AA79D9"/>
    <w:rsid w:val="00AB1677"/>
    <w:rsid w:val="00AB16A4"/>
    <w:rsid w:val="00AB1B2B"/>
    <w:rsid w:val="00AB1EE0"/>
    <w:rsid w:val="00AB24D5"/>
    <w:rsid w:val="00AB5377"/>
    <w:rsid w:val="00AB5B16"/>
    <w:rsid w:val="00AC0E1C"/>
    <w:rsid w:val="00AC2915"/>
    <w:rsid w:val="00AC2C30"/>
    <w:rsid w:val="00AC364A"/>
    <w:rsid w:val="00AC446B"/>
    <w:rsid w:val="00AC73BD"/>
    <w:rsid w:val="00AD042C"/>
    <w:rsid w:val="00AD07DB"/>
    <w:rsid w:val="00AD26B4"/>
    <w:rsid w:val="00AD3555"/>
    <w:rsid w:val="00AD3D39"/>
    <w:rsid w:val="00AD52E1"/>
    <w:rsid w:val="00AD7999"/>
    <w:rsid w:val="00AE2485"/>
    <w:rsid w:val="00AF04DC"/>
    <w:rsid w:val="00AF0A48"/>
    <w:rsid w:val="00AF0F4B"/>
    <w:rsid w:val="00AF117F"/>
    <w:rsid w:val="00AF3452"/>
    <w:rsid w:val="00AF6897"/>
    <w:rsid w:val="00B02D5C"/>
    <w:rsid w:val="00B05825"/>
    <w:rsid w:val="00B06909"/>
    <w:rsid w:val="00B07F3F"/>
    <w:rsid w:val="00B1524A"/>
    <w:rsid w:val="00B16307"/>
    <w:rsid w:val="00B2048E"/>
    <w:rsid w:val="00B21687"/>
    <w:rsid w:val="00B21852"/>
    <w:rsid w:val="00B21C5E"/>
    <w:rsid w:val="00B26C87"/>
    <w:rsid w:val="00B3227C"/>
    <w:rsid w:val="00B33FE9"/>
    <w:rsid w:val="00B34472"/>
    <w:rsid w:val="00B3661E"/>
    <w:rsid w:val="00B45011"/>
    <w:rsid w:val="00B45565"/>
    <w:rsid w:val="00B45BF2"/>
    <w:rsid w:val="00B46DF0"/>
    <w:rsid w:val="00B4786C"/>
    <w:rsid w:val="00B504C4"/>
    <w:rsid w:val="00B52EFC"/>
    <w:rsid w:val="00B534B5"/>
    <w:rsid w:val="00B53D23"/>
    <w:rsid w:val="00B55459"/>
    <w:rsid w:val="00B57733"/>
    <w:rsid w:val="00B6080B"/>
    <w:rsid w:val="00B61B3A"/>
    <w:rsid w:val="00B659ED"/>
    <w:rsid w:val="00B65AF7"/>
    <w:rsid w:val="00B65F8B"/>
    <w:rsid w:val="00B668C4"/>
    <w:rsid w:val="00B67F2C"/>
    <w:rsid w:val="00B71401"/>
    <w:rsid w:val="00B73831"/>
    <w:rsid w:val="00B73A80"/>
    <w:rsid w:val="00B76467"/>
    <w:rsid w:val="00B76C41"/>
    <w:rsid w:val="00B826DF"/>
    <w:rsid w:val="00B8286C"/>
    <w:rsid w:val="00B82B3A"/>
    <w:rsid w:val="00B8379B"/>
    <w:rsid w:val="00B8577A"/>
    <w:rsid w:val="00B863D2"/>
    <w:rsid w:val="00B867E3"/>
    <w:rsid w:val="00B91E9E"/>
    <w:rsid w:val="00B926D6"/>
    <w:rsid w:val="00B92C1F"/>
    <w:rsid w:val="00B94EBE"/>
    <w:rsid w:val="00B95635"/>
    <w:rsid w:val="00B95F18"/>
    <w:rsid w:val="00B9733A"/>
    <w:rsid w:val="00B97906"/>
    <w:rsid w:val="00B97F81"/>
    <w:rsid w:val="00BA0BEC"/>
    <w:rsid w:val="00BA0D20"/>
    <w:rsid w:val="00BA36B7"/>
    <w:rsid w:val="00BA4A37"/>
    <w:rsid w:val="00BB0AA8"/>
    <w:rsid w:val="00BB11FE"/>
    <w:rsid w:val="00BB12B3"/>
    <w:rsid w:val="00BB4844"/>
    <w:rsid w:val="00BB69ED"/>
    <w:rsid w:val="00BB6C9E"/>
    <w:rsid w:val="00BC23CB"/>
    <w:rsid w:val="00BC3CC6"/>
    <w:rsid w:val="00BD23ED"/>
    <w:rsid w:val="00BD2E2A"/>
    <w:rsid w:val="00BD3867"/>
    <w:rsid w:val="00BE0510"/>
    <w:rsid w:val="00BE20C4"/>
    <w:rsid w:val="00BE39D1"/>
    <w:rsid w:val="00BE3DB9"/>
    <w:rsid w:val="00BE5937"/>
    <w:rsid w:val="00BE6D60"/>
    <w:rsid w:val="00BE7C6A"/>
    <w:rsid w:val="00BF021B"/>
    <w:rsid w:val="00BF0E92"/>
    <w:rsid w:val="00BF236C"/>
    <w:rsid w:val="00BF2407"/>
    <w:rsid w:val="00BF3F79"/>
    <w:rsid w:val="00BF416C"/>
    <w:rsid w:val="00C01B99"/>
    <w:rsid w:val="00C02D17"/>
    <w:rsid w:val="00C04CC5"/>
    <w:rsid w:val="00C06171"/>
    <w:rsid w:val="00C063DB"/>
    <w:rsid w:val="00C126A1"/>
    <w:rsid w:val="00C15E8E"/>
    <w:rsid w:val="00C16747"/>
    <w:rsid w:val="00C174BB"/>
    <w:rsid w:val="00C21E34"/>
    <w:rsid w:val="00C22036"/>
    <w:rsid w:val="00C25322"/>
    <w:rsid w:val="00C25A99"/>
    <w:rsid w:val="00C268F0"/>
    <w:rsid w:val="00C316C4"/>
    <w:rsid w:val="00C318A7"/>
    <w:rsid w:val="00C32642"/>
    <w:rsid w:val="00C32E53"/>
    <w:rsid w:val="00C3372F"/>
    <w:rsid w:val="00C414EE"/>
    <w:rsid w:val="00C41E91"/>
    <w:rsid w:val="00C42AD8"/>
    <w:rsid w:val="00C438F0"/>
    <w:rsid w:val="00C510E8"/>
    <w:rsid w:val="00C5267A"/>
    <w:rsid w:val="00C539F4"/>
    <w:rsid w:val="00C542D0"/>
    <w:rsid w:val="00C55AC5"/>
    <w:rsid w:val="00C55C8E"/>
    <w:rsid w:val="00C57027"/>
    <w:rsid w:val="00C622B6"/>
    <w:rsid w:val="00C632BF"/>
    <w:rsid w:val="00C637E0"/>
    <w:rsid w:val="00C64C05"/>
    <w:rsid w:val="00C6524B"/>
    <w:rsid w:val="00C653E1"/>
    <w:rsid w:val="00C736FC"/>
    <w:rsid w:val="00C742C4"/>
    <w:rsid w:val="00C76E7F"/>
    <w:rsid w:val="00C8286C"/>
    <w:rsid w:val="00C82A6E"/>
    <w:rsid w:val="00C83B83"/>
    <w:rsid w:val="00C83D75"/>
    <w:rsid w:val="00C84356"/>
    <w:rsid w:val="00C85D7D"/>
    <w:rsid w:val="00C85FF6"/>
    <w:rsid w:val="00C875A5"/>
    <w:rsid w:val="00C90C0B"/>
    <w:rsid w:val="00C9459E"/>
    <w:rsid w:val="00C96614"/>
    <w:rsid w:val="00C973CB"/>
    <w:rsid w:val="00C97CC7"/>
    <w:rsid w:val="00CA12AF"/>
    <w:rsid w:val="00CA1BC9"/>
    <w:rsid w:val="00CA2718"/>
    <w:rsid w:val="00CA3A60"/>
    <w:rsid w:val="00CA5CCF"/>
    <w:rsid w:val="00CA61B1"/>
    <w:rsid w:val="00CB1939"/>
    <w:rsid w:val="00CB382A"/>
    <w:rsid w:val="00CC0537"/>
    <w:rsid w:val="00CD049D"/>
    <w:rsid w:val="00CD2F0D"/>
    <w:rsid w:val="00CD45FE"/>
    <w:rsid w:val="00CD51C4"/>
    <w:rsid w:val="00CD7BFF"/>
    <w:rsid w:val="00CE1CD3"/>
    <w:rsid w:val="00CE2921"/>
    <w:rsid w:val="00CE3008"/>
    <w:rsid w:val="00CE3A11"/>
    <w:rsid w:val="00CE4D8A"/>
    <w:rsid w:val="00CE536A"/>
    <w:rsid w:val="00CE5DF2"/>
    <w:rsid w:val="00CF02EF"/>
    <w:rsid w:val="00CF1750"/>
    <w:rsid w:val="00CF32E7"/>
    <w:rsid w:val="00CF3517"/>
    <w:rsid w:val="00D0085D"/>
    <w:rsid w:val="00D021AB"/>
    <w:rsid w:val="00D037B3"/>
    <w:rsid w:val="00D071A9"/>
    <w:rsid w:val="00D15078"/>
    <w:rsid w:val="00D2303D"/>
    <w:rsid w:val="00D24509"/>
    <w:rsid w:val="00D25B73"/>
    <w:rsid w:val="00D2647F"/>
    <w:rsid w:val="00D31D6D"/>
    <w:rsid w:val="00D31EBC"/>
    <w:rsid w:val="00D32712"/>
    <w:rsid w:val="00D32783"/>
    <w:rsid w:val="00D3447D"/>
    <w:rsid w:val="00D34BC8"/>
    <w:rsid w:val="00D350D9"/>
    <w:rsid w:val="00D41F90"/>
    <w:rsid w:val="00D50C28"/>
    <w:rsid w:val="00D51FE4"/>
    <w:rsid w:val="00D53C28"/>
    <w:rsid w:val="00D617C0"/>
    <w:rsid w:val="00D65AD7"/>
    <w:rsid w:val="00D661D2"/>
    <w:rsid w:val="00D66C13"/>
    <w:rsid w:val="00D72044"/>
    <w:rsid w:val="00D73C78"/>
    <w:rsid w:val="00D7564C"/>
    <w:rsid w:val="00D76DA5"/>
    <w:rsid w:val="00D775F5"/>
    <w:rsid w:val="00D77CA6"/>
    <w:rsid w:val="00D77D0F"/>
    <w:rsid w:val="00D84047"/>
    <w:rsid w:val="00D86F11"/>
    <w:rsid w:val="00D878EB"/>
    <w:rsid w:val="00D91B43"/>
    <w:rsid w:val="00D93998"/>
    <w:rsid w:val="00DA314E"/>
    <w:rsid w:val="00DA673F"/>
    <w:rsid w:val="00DA70FA"/>
    <w:rsid w:val="00DA7902"/>
    <w:rsid w:val="00DB246B"/>
    <w:rsid w:val="00DB37F6"/>
    <w:rsid w:val="00DB39F5"/>
    <w:rsid w:val="00DB3FEC"/>
    <w:rsid w:val="00DB5256"/>
    <w:rsid w:val="00DB5F74"/>
    <w:rsid w:val="00DB6664"/>
    <w:rsid w:val="00DC4A28"/>
    <w:rsid w:val="00DC7874"/>
    <w:rsid w:val="00DC7D53"/>
    <w:rsid w:val="00DD3B44"/>
    <w:rsid w:val="00DD6087"/>
    <w:rsid w:val="00DD6507"/>
    <w:rsid w:val="00DD6521"/>
    <w:rsid w:val="00DD73DA"/>
    <w:rsid w:val="00DD7B16"/>
    <w:rsid w:val="00DD7F7A"/>
    <w:rsid w:val="00DE1348"/>
    <w:rsid w:val="00DE15BE"/>
    <w:rsid w:val="00DE1DBB"/>
    <w:rsid w:val="00DE3C78"/>
    <w:rsid w:val="00DE41C4"/>
    <w:rsid w:val="00DF143A"/>
    <w:rsid w:val="00DF1D7D"/>
    <w:rsid w:val="00DF26E1"/>
    <w:rsid w:val="00DF2B62"/>
    <w:rsid w:val="00DF5162"/>
    <w:rsid w:val="00DF5B91"/>
    <w:rsid w:val="00DF5BBF"/>
    <w:rsid w:val="00E0040B"/>
    <w:rsid w:val="00E00EFB"/>
    <w:rsid w:val="00E01160"/>
    <w:rsid w:val="00E016B4"/>
    <w:rsid w:val="00E04FF6"/>
    <w:rsid w:val="00E05A10"/>
    <w:rsid w:val="00E13AB5"/>
    <w:rsid w:val="00E14A3A"/>
    <w:rsid w:val="00E211FA"/>
    <w:rsid w:val="00E22592"/>
    <w:rsid w:val="00E23871"/>
    <w:rsid w:val="00E24352"/>
    <w:rsid w:val="00E24FBB"/>
    <w:rsid w:val="00E301BE"/>
    <w:rsid w:val="00E312CB"/>
    <w:rsid w:val="00E33531"/>
    <w:rsid w:val="00E357C6"/>
    <w:rsid w:val="00E3616D"/>
    <w:rsid w:val="00E37424"/>
    <w:rsid w:val="00E37FFA"/>
    <w:rsid w:val="00E4147C"/>
    <w:rsid w:val="00E42B48"/>
    <w:rsid w:val="00E43757"/>
    <w:rsid w:val="00E45445"/>
    <w:rsid w:val="00E45796"/>
    <w:rsid w:val="00E45B51"/>
    <w:rsid w:val="00E4651A"/>
    <w:rsid w:val="00E4715F"/>
    <w:rsid w:val="00E5096E"/>
    <w:rsid w:val="00E51C8F"/>
    <w:rsid w:val="00E52744"/>
    <w:rsid w:val="00E52DB2"/>
    <w:rsid w:val="00E57CB9"/>
    <w:rsid w:val="00E61C1C"/>
    <w:rsid w:val="00E64F83"/>
    <w:rsid w:val="00E6626E"/>
    <w:rsid w:val="00E66BAB"/>
    <w:rsid w:val="00E6746A"/>
    <w:rsid w:val="00E72724"/>
    <w:rsid w:val="00E72EA4"/>
    <w:rsid w:val="00E7397D"/>
    <w:rsid w:val="00E73FDB"/>
    <w:rsid w:val="00E751A4"/>
    <w:rsid w:val="00E75BE5"/>
    <w:rsid w:val="00E7781F"/>
    <w:rsid w:val="00E77AB6"/>
    <w:rsid w:val="00E803DD"/>
    <w:rsid w:val="00E80644"/>
    <w:rsid w:val="00E80AD8"/>
    <w:rsid w:val="00E81D41"/>
    <w:rsid w:val="00E830E0"/>
    <w:rsid w:val="00E84D31"/>
    <w:rsid w:val="00E84ECF"/>
    <w:rsid w:val="00E8507B"/>
    <w:rsid w:val="00E87492"/>
    <w:rsid w:val="00E90D19"/>
    <w:rsid w:val="00E91C81"/>
    <w:rsid w:val="00E92F36"/>
    <w:rsid w:val="00E9394D"/>
    <w:rsid w:val="00E94693"/>
    <w:rsid w:val="00E94BB5"/>
    <w:rsid w:val="00E95A78"/>
    <w:rsid w:val="00E96CFA"/>
    <w:rsid w:val="00E97B2E"/>
    <w:rsid w:val="00EA01BA"/>
    <w:rsid w:val="00EA0C66"/>
    <w:rsid w:val="00EA0D23"/>
    <w:rsid w:val="00EA2002"/>
    <w:rsid w:val="00EA30F8"/>
    <w:rsid w:val="00EA7271"/>
    <w:rsid w:val="00EB024D"/>
    <w:rsid w:val="00EB56EA"/>
    <w:rsid w:val="00EC14E7"/>
    <w:rsid w:val="00EC2392"/>
    <w:rsid w:val="00EC3024"/>
    <w:rsid w:val="00EC4B52"/>
    <w:rsid w:val="00ED1246"/>
    <w:rsid w:val="00ED237A"/>
    <w:rsid w:val="00EE2545"/>
    <w:rsid w:val="00EE39A3"/>
    <w:rsid w:val="00EE5381"/>
    <w:rsid w:val="00EE724F"/>
    <w:rsid w:val="00EE78C2"/>
    <w:rsid w:val="00EF0295"/>
    <w:rsid w:val="00EF0BF5"/>
    <w:rsid w:val="00EF145E"/>
    <w:rsid w:val="00EF1F00"/>
    <w:rsid w:val="00EF2857"/>
    <w:rsid w:val="00EF4585"/>
    <w:rsid w:val="00EF50D4"/>
    <w:rsid w:val="00F009C4"/>
    <w:rsid w:val="00F0236F"/>
    <w:rsid w:val="00F071D9"/>
    <w:rsid w:val="00F12741"/>
    <w:rsid w:val="00F12942"/>
    <w:rsid w:val="00F15523"/>
    <w:rsid w:val="00F20A07"/>
    <w:rsid w:val="00F25A9F"/>
    <w:rsid w:val="00F261A3"/>
    <w:rsid w:val="00F2628D"/>
    <w:rsid w:val="00F269CF"/>
    <w:rsid w:val="00F275AB"/>
    <w:rsid w:val="00F30D5F"/>
    <w:rsid w:val="00F35ADA"/>
    <w:rsid w:val="00F40A5B"/>
    <w:rsid w:val="00F431F4"/>
    <w:rsid w:val="00F5108B"/>
    <w:rsid w:val="00F51A1F"/>
    <w:rsid w:val="00F520B1"/>
    <w:rsid w:val="00F52FBA"/>
    <w:rsid w:val="00F55C51"/>
    <w:rsid w:val="00F5644B"/>
    <w:rsid w:val="00F56CDF"/>
    <w:rsid w:val="00F621EF"/>
    <w:rsid w:val="00F63DFD"/>
    <w:rsid w:val="00F6451D"/>
    <w:rsid w:val="00F679B0"/>
    <w:rsid w:val="00F72C6B"/>
    <w:rsid w:val="00F73DAC"/>
    <w:rsid w:val="00F74235"/>
    <w:rsid w:val="00F750B2"/>
    <w:rsid w:val="00F80234"/>
    <w:rsid w:val="00F80B31"/>
    <w:rsid w:val="00F82860"/>
    <w:rsid w:val="00F84456"/>
    <w:rsid w:val="00F8764F"/>
    <w:rsid w:val="00F91533"/>
    <w:rsid w:val="00F9576C"/>
    <w:rsid w:val="00F96072"/>
    <w:rsid w:val="00F96390"/>
    <w:rsid w:val="00F97A99"/>
    <w:rsid w:val="00F97F4F"/>
    <w:rsid w:val="00FA0B65"/>
    <w:rsid w:val="00FA0C9E"/>
    <w:rsid w:val="00FA2BD2"/>
    <w:rsid w:val="00FB0623"/>
    <w:rsid w:val="00FC0D78"/>
    <w:rsid w:val="00FC1676"/>
    <w:rsid w:val="00FC192B"/>
    <w:rsid w:val="00FC2A4A"/>
    <w:rsid w:val="00FC3434"/>
    <w:rsid w:val="00FC3483"/>
    <w:rsid w:val="00FC430E"/>
    <w:rsid w:val="00FC68DB"/>
    <w:rsid w:val="00FD1637"/>
    <w:rsid w:val="00FD4204"/>
    <w:rsid w:val="00FD5641"/>
    <w:rsid w:val="00FD57C2"/>
    <w:rsid w:val="00FD789B"/>
    <w:rsid w:val="00FE44A5"/>
    <w:rsid w:val="00FE4887"/>
    <w:rsid w:val="00FF26A2"/>
    <w:rsid w:val="00FF50E1"/>
    <w:rsid w:val="00FF788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DF7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62080B"/>
    <w:pPr>
      <w:widowControl/>
      <w:spacing w:line="360" w:lineRule="auto"/>
      <w:ind w:firstLine="851"/>
      <w:jc w:val="both"/>
    </w:pPr>
    <w:rPr>
      <w:rFonts w:ascii="Times New Roman" w:eastAsia="Times New Roman" w:hAnsi="Times New Roman" w:cs="Times New Roman"/>
      <w:sz w:val="26"/>
      <w:lang w:val="ru-RU" w:eastAsia="ru-RU" w:bidi="ru-RU"/>
    </w:rPr>
  </w:style>
  <w:style w:type="paragraph" w:styleId="10">
    <w:name w:val="heading 1"/>
    <w:basedOn w:val="a0"/>
    <w:link w:val="12"/>
    <w:uiPriority w:val="1"/>
    <w:qFormat/>
    <w:rsid w:val="00B76467"/>
    <w:pPr>
      <w:keepNext/>
      <w:keepLines/>
      <w:pageBreakBefore/>
      <w:numPr>
        <w:numId w:val="56"/>
      </w:numPr>
      <w:outlineLvl w:val="0"/>
    </w:pPr>
    <w:rPr>
      <w:b/>
      <w:bCs/>
      <w:szCs w:val="26"/>
    </w:rPr>
  </w:style>
  <w:style w:type="paragraph" w:styleId="2">
    <w:name w:val="heading 2"/>
    <w:aliases w:val="1.1.1. Заголовок"/>
    <w:basedOn w:val="04111"/>
    <w:next w:val="a0"/>
    <w:link w:val="22"/>
    <w:uiPriority w:val="1"/>
    <w:rsid w:val="007E7C2E"/>
    <w:pPr>
      <w:numPr>
        <w:ilvl w:val="2"/>
        <w:numId w:val="54"/>
      </w:numPr>
      <w:spacing w:line="360" w:lineRule="auto"/>
      <w:ind w:left="1571"/>
      <w:outlineLvl w:val="1"/>
    </w:pPr>
    <w:rPr>
      <w:bCs/>
      <w:szCs w:val="26"/>
    </w:rPr>
  </w:style>
  <w:style w:type="paragraph" w:styleId="3">
    <w:name w:val="heading 3"/>
    <w:basedOn w:val="a0"/>
    <w:next w:val="a0"/>
    <w:link w:val="30"/>
    <w:uiPriority w:val="9"/>
    <w:unhideWhenUsed/>
    <w:qFormat/>
    <w:rsid w:val="0014642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unhideWhenUsed/>
    <w:qFormat/>
    <w:rsid w:val="00BE7C6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unhideWhenUsed/>
    <w:qFormat/>
    <w:rsid w:val="0022601E"/>
    <w:pPr>
      <w:keepNext/>
      <w:keepLines/>
      <w:spacing w:before="40"/>
      <w:outlineLvl w:val="4"/>
    </w:pPr>
    <w:rPr>
      <w:rFonts w:asciiTheme="majorHAnsi" w:eastAsiaTheme="majorEastAsia" w:hAnsiTheme="majorHAnsi" w:cstheme="majorBidi"/>
      <w:color w:val="365F91" w:themeColor="accent1" w:themeShade="BF"/>
      <w:lang w:val="en-US" w:eastAsia="en-US"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1"/>
    <w:rsid w:val="00B76467"/>
    <w:rPr>
      <w:rFonts w:ascii="Times New Roman" w:eastAsia="Times New Roman" w:hAnsi="Times New Roman" w:cs="Times New Roman"/>
      <w:b/>
      <w:bCs/>
      <w:sz w:val="26"/>
      <w:szCs w:val="26"/>
      <w:lang w:val="ru-RU" w:eastAsia="ru-RU" w:bidi="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3">
    <w:name w:val="toc 1"/>
    <w:basedOn w:val="a0"/>
    <w:uiPriority w:val="39"/>
    <w:qFormat/>
    <w:pPr>
      <w:spacing w:before="75"/>
      <w:ind w:left="222"/>
    </w:pPr>
    <w:rPr>
      <w:b/>
      <w:bCs/>
    </w:rPr>
  </w:style>
  <w:style w:type="paragraph" w:styleId="23">
    <w:name w:val="toc 2"/>
    <w:basedOn w:val="a0"/>
    <w:uiPriority w:val="39"/>
    <w:qFormat/>
    <w:pPr>
      <w:ind w:left="222"/>
    </w:pPr>
  </w:style>
  <w:style w:type="paragraph" w:styleId="31">
    <w:name w:val="toc 3"/>
    <w:basedOn w:val="a0"/>
    <w:uiPriority w:val="39"/>
    <w:qFormat/>
    <w:pPr>
      <w:ind w:left="442" w:right="255"/>
    </w:pPr>
  </w:style>
  <w:style w:type="paragraph" w:styleId="41">
    <w:name w:val="toc 4"/>
    <w:basedOn w:val="a0"/>
    <w:uiPriority w:val="39"/>
    <w:qFormat/>
    <w:pPr>
      <w:ind w:left="661"/>
    </w:pPr>
  </w:style>
  <w:style w:type="paragraph" w:styleId="a4">
    <w:name w:val="Body Text"/>
    <w:basedOn w:val="a0"/>
    <w:link w:val="a5"/>
    <w:uiPriority w:val="1"/>
    <w:qFormat/>
    <w:rsid w:val="00453A0F"/>
    <w:pPr>
      <w:spacing w:before="240"/>
      <w:ind w:firstLine="992"/>
    </w:pPr>
    <w:rPr>
      <w:szCs w:val="26"/>
    </w:rPr>
  </w:style>
  <w:style w:type="character" w:customStyle="1" w:styleId="a5">
    <w:name w:val="Основной текст Знак"/>
    <w:basedOn w:val="a1"/>
    <w:link w:val="a4"/>
    <w:uiPriority w:val="1"/>
    <w:rsid w:val="00453A0F"/>
    <w:rPr>
      <w:rFonts w:ascii="Times New Roman" w:eastAsia="Times New Roman" w:hAnsi="Times New Roman" w:cs="Times New Roman"/>
      <w:sz w:val="26"/>
      <w:szCs w:val="26"/>
      <w:lang w:val="ru-RU" w:eastAsia="ru-RU" w:bidi="ru-RU"/>
    </w:rPr>
  </w:style>
  <w:style w:type="paragraph" w:styleId="a6">
    <w:name w:val="List Paragraph"/>
    <w:aliases w:val="Введение"/>
    <w:basedOn w:val="a0"/>
    <w:link w:val="a7"/>
    <w:uiPriority w:val="34"/>
    <w:qFormat/>
    <w:pPr>
      <w:ind w:left="102" w:firstLine="708"/>
    </w:pPr>
  </w:style>
  <w:style w:type="paragraph" w:customStyle="1" w:styleId="TableParagraph">
    <w:name w:val="Table Paragraph"/>
    <w:basedOn w:val="a0"/>
    <w:uiPriority w:val="1"/>
    <w:qFormat/>
    <w:rsid w:val="00F12942"/>
    <w:pPr>
      <w:spacing w:line="240" w:lineRule="auto"/>
      <w:ind w:firstLine="0"/>
      <w:jc w:val="center"/>
    </w:pPr>
    <w:rPr>
      <w:sz w:val="22"/>
    </w:rPr>
  </w:style>
  <w:style w:type="paragraph" w:styleId="a8">
    <w:name w:val="header"/>
    <w:basedOn w:val="a0"/>
    <w:link w:val="a9"/>
    <w:uiPriority w:val="99"/>
    <w:unhideWhenUsed/>
    <w:rsid w:val="00FC2A4A"/>
    <w:pPr>
      <w:tabs>
        <w:tab w:val="center" w:pos="4677"/>
        <w:tab w:val="right" w:pos="9355"/>
      </w:tabs>
    </w:pPr>
  </w:style>
  <w:style w:type="character" w:customStyle="1" w:styleId="a9">
    <w:name w:val="Верхний колонтитул Знак"/>
    <w:basedOn w:val="a1"/>
    <w:link w:val="a8"/>
    <w:uiPriority w:val="99"/>
    <w:rsid w:val="00FC2A4A"/>
    <w:rPr>
      <w:rFonts w:ascii="Times New Roman" w:eastAsia="Times New Roman" w:hAnsi="Times New Roman" w:cs="Times New Roman"/>
      <w:lang w:val="ru-RU" w:eastAsia="ru-RU" w:bidi="ru-RU"/>
    </w:rPr>
  </w:style>
  <w:style w:type="paragraph" w:styleId="aa">
    <w:name w:val="footer"/>
    <w:basedOn w:val="a0"/>
    <w:link w:val="ab"/>
    <w:uiPriority w:val="99"/>
    <w:unhideWhenUsed/>
    <w:rsid w:val="00FC2A4A"/>
    <w:pPr>
      <w:tabs>
        <w:tab w:val="center" w:pos="4677"/>
        <w:tab w:val="right" w:pos="9355"/>
      </w:tabs>
    </w:pPr>
  </w:style>
  <w:style w:type="character" w:customStyle="1" w:styleId="ab">
    <w:name w:val="Нижний колонтитул Знак"/>
    <w:basedOn w:val="a1"/>
    <w:link w:val="aa"/>
    <w:uiPriority w:val="99"/>
    <w:rsid w:val="00FC2A4A"/>
    <w:rPr>
      <w:rFonts w:ascii="Times New Roman" w:eastAsia="Times New Roman" w:hAnsi="Times New Roman" w:cs="Times New Roman"/>
      <w:lang w:val="ru-RU" w:eastAsia="ru-RU" w:bidi="ru-RU"/>
    </w:rPr>
  </w:style>
  <w:style w:type="paragraph" w:styleId="ac">
    <w:name w:val="TOC Heading"/>
    <w:basedOn w:val="10"/>
    <w:next w:val="a0"/>
    <w:uiPriority w:val="39"/>
    <w:unhideWhenUsed/>
    <w:qFormat/>
    <w:rsid w:val="006B2E73"/>
    <w:pPr>
      <w:autoSpaceDE/>
      <w:autoSpaceDN/>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ad">
    <w:name w:val="Hyperlink"/>
    <w:basedOn w:val="a1"/>
    <w:uiPriority w:val="99"/>
    <w:unhideWhenUsed/>
    <w:rsid w:val="006B2E73"/>
    <w:rPr>
      <w:color w:val="0000FF" w:themeColor="hyperlink"/>
      <w:u w:val="single"/>
    </w:rPr>
  </w:style>
  <w:style w:type="paragraph" w:styleId="51">
    <w:name w:val="toc 5"/>
    <w:basedOn w:val="a0"/>
    <w:next w:val="a0"/>
    <w:autoRedefine/>
    <w:uiPriority w:val="39"/>
    <w:unhideWhenUsed/>
    <w:qFormat/>
    <w:rsid w:val="00580940"/>
    <w:pPr>
      <w:autoSpaceDE/>
      <w:autoSpaceDN/>
      <w:spacing w:after="100" w:line="259" w:lineRule="auto"/>
      <w:ind w:left="880"/>
    </w:pPr>
    <w:rPr>
      <w:rFonts w:asciiTheme="minorHAnsi" w:eastAsiaTheme="minorEastAsia" w:hAnsiTheme="minorHAnsi" w:cstheme="minorBidi"/>
      <w:lang w:bidi="ar-SA"/>
    </w:rPr>
  </w:style>
  <w:style w:type="paragraph" w:styleId="6">
    <w:name w:val="toc 6"/>
    <w:basedOn w:val="a0"/>
    <w:next w:val="a0"/>
    <w:autoRedefine/>
    <w:uiPriority w:val="39"/>
    <w:unhideWhenUsed/>
    <w:rsid w:val="00580940"/>
    <w:pPr>
      <w:autoSpaceDE/>
      <w:autoSpaceDN/>
      <w:spacing w:after="100" w:line="259" w:lineRule="auto"/>
      <w:ind w:left="1100"/>
    </w:pPr>
    <w:rPr>
      <w:rFonts w:asciiTheme="minorHAnsi" w:eastAsiaTheme="minorEastAsia" w:hAnsiTheme="minorHAnsi" w:cstheme="minorBidi"/>
      <w:lang w:bidi="ar-SA"/>
    </w:rPr>
  </w:style>
  <w:style w:type="paragraph" w:styleId="7">
    <w:name w:val="toc 7"/>
    <w:basedOn w:val="a0"/>
    <w:next w:val="a0"/>
    <w:autoRedefine/>
    <w:uiPriority w:val="39"/>
    <w:unhideWhenUsed/>
    <w:rsid w:val="00580940"/>
    <w:pPr>
      <w:autoSpaceDE/>
      <w:autoSpaceDN/>
      <w:spacing w:after="100" w:line="259" w:lineRule="auto"/>
      <w:ind w:left="1320"/>
    </w:pPr>
    <w:rPr>
      <w:rFonts w:asciiTheme="minorHAnsi" w:eastAsiaTheme="minorEastAsia" w:hAnsiTheme="minorHAnsi" w:cstheme="minorBidi"/>
      <w:lang w:bidi="ar-SA"/>
    </w:rPr>
  </w:style>
  <w:style w:type="paragraph" w:styleId="8">
    <w:name w:val="toc 8"/>
    <w:basedOn w:val="a0"/>
    <w:next w:val="a0"/>
    <w:autoRedefine/>
    <w:uiPriority w:val="39"/>
    <w:unhideWhenUsed/>
    <w:rsid w:val="00580940"/>
    <w:pPr>
      <w:autoSpaceDE/>
      <w:autoSpaceDN/>
      <w:spacing w:after="100" w:line="259" w:lineRule="auto"/>
      <w:ind w:left="1540"/>
    </w:pPr>
    <w:rPr>
      <w:rFonts w:asciiTheme="minorHAnsi" w:eastAsiaTheme="minorEastAsia" w:hAnsiTheme="minorHAnsi" w:cstheme="minorBidi"/>
      <w:lang w:bidi="ar-SA"/>
    </w:rPr>
  </w:style>
  <w:style w:type="paragraph" w:styleId="9">
    <w:name w:val="toc 9"/>
    <w:basedOn w:val="a0"/>
    <w:next w:val="a0"/>
    <w:autoRedefine/>
    <w:uiPriority w:val="39"/>
    <w:unhideWhenUsed/>
    <w:rsid w:val="00580940"/>
    <w:pPr>
      <w:autoSpaceDE/>
      <w:autoSpaceDN/>
      <w:spacing w:after="100" w:line="259" w:lineRule="auto"/>
      <w:ind w:left="1760"/>
    </w:pPr>
    <w:rPr>
      <w:rFonts w:asciiTheme="minorHAnsi" w:eastAsiaTheme="minorEastAsia" w:hAnsiTheme="minorHAnsi" w:cstheme="minorBidi"/>
      <w:lang w:bidi="ar-SA"/>
    </w:rPr>
  </w:style>
  <w:style w:type="character" w:customStyle="1" w:styleId="14">
    <w:name w:val="Неразрешенное упоминание1"/>
    <w:basedOn w:val="a1"/>
    <w:uiPriority w:val="99"/>
    <w:semiHidden/>
    <w:unhideWhenUsed/>
    <w:rsid w:val="00580940"/>
    <w:rPr>
      <w:color w:val="808080"/>
      <w:shd w:val="clear" w:color="auto" w:fill="E6E6E6"/>
    </w:rPr>
  </w:style>
  <w:style w:type="paragraph" w:styleId="ae">
    <w:name w:val="caption"/>
    <w:aliases w:val="Знак,Таблица - Название объекта,!! Object Novogor !!,Caption Char,Caption Char1 Char1 Char Char,Caption Char Char2 Char1 Char Char,Caption Char Char Char Char Char1 Char1 Char Char1 Char,Caption Char Char Char1 Char Char Char, Знак"/>
    <w:basedOn w:val="a0"/>
    <w:next w:val="a0"/>
    <w:link w:val="af"/>
    <w:unhideWhenUsed/>
    <w:rsid w:val="003654B0"/>
    <w:pPr>
      <w:spacing w:after="200"/>
    </w:pPr>
    <w:rPr>
      <w:i/>
      <w:iCs/>
      <w:color w:val="1F497D" w:themeColor="text2"/>
      <w:sz w:val="18"/>
      <w:szCs w:val="18"/>
    </w:rPr>
  </w:style>
  <w:style w:type="paragraph" w:customStyle="1" w:styleId="Default">
    <w:name w:val="Default"/>
    <w:rsid w:val="00E4651A"/>
    <w:pPr>
      <w:widowControl/>
      <w:adjustRightInd w:val="0"/>
    </w:pPr>
    <w:rPr>
      <w:rFonts w:ascii="Times New Roman" w:hAnsi="Times New Roman" w:cs="Times New Roman"/>
      <w:color w:val="000000"/>
      <w:sz w:val="24"/>
      <w:szCs w:val="24"/>
      <w:lang w:val="ru-RU"/>
    </w:rPr>
  </w:style>
  <w:style w:type="character" w:customStyle="1" w:styleId="30">
    <w:name w:val="Заголовок 3 Знак"/>
    <w:basedOn w:val="a1"/>
    <w:link w:val="3"/>
    <w:uiPriority w:val="9"/>
    <w:rsid w:val="0014642C"/>
    <w:rPr>
      <w:rFonts w:asciiTheme="majorHAnsi" w:eastAsiaTheme="majorEastAsia" w:hAnsiTheme="majorHAnsi" w:cstheme="majorBidi"/>
      <w:color w:val="243F60" w:themeColor="accent1" w:themeShade="7F"/>
      <w:sz w:val="24"/>
      <w:szCs w:val="24"/>
      <w:lang w:val="ru-RU" w:eastAsia="ru-RU" w:bidi="ru-RU"/>
    </w:rPr>
  </w:style>
  <w:style w:type="table" w:styleId="af0">
    <w:name w:val="Table Grid"/>
    <w:basedOn w:val="a2"/>
    <w:uiPriority w:val="39"/>
    <w:rsid w:val="00451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aliases w:val="Введение Знак"/>
    <w:basedOn w:val="a1"/>
    <w:link w:val="a6"/>
    <w:uiPriority w:val="34"/>
    <w:rsid w:val="004F095E"/>
    <w:rPr>
      <w:rFonts w:ascii="Times New Roman" w:eastAsia="Times New Roman" w:hAnsi="Times New Roman" w:cs="Times New Roman"/>
      <w:lang w:val="ru-RU" w:eastAsia="ru-RU" w:bidi="ru-RU"/>
    </w:rPr>
  </w:style>
  <w:style w:type="paragraph" w:styleId="af1">
    <w:name w:val="Plain Text"/>
    <w:basedOn w:val="a0"/>
    <w:link w:val="af2"/>
    <w:rsid w:val="004F095E"/>
    <w:pPr>
      <w:keepNext/>
      <w:tabs>
        <w:tab w:val="left" w:leader="dot" w:pos="9356"/>
      </w:tabs>
      <w:suppressAutoHyphens/>
      <w:autoSpaceDE/>
      <w:autoSpaceDN/>
    </w:pPr>
    <w:rPr>
      <w:rFonts w:ascii="Courier New" w:eastAsiaTheme="minorHAnsi" w:hAnsi="Courier New" w:cs="Courier New"/>
      <w:sz w:val="20"/>
      <w:szCs w:val="20"/>
      <w:lang w:eastAsia="en-US" w:bidi="ar-SA"/>
    </w:rPr>
  </w:style>
  <w:style w:type="character" w:customStyle="1" w:styleId="af2">
    <w:name w:val="Текст Знак"/>
    <w:basedOn w:val="a1"/>
    <w:link w:val="af1"/>
    <w:rsid w:val="004F095E"/>
    <w:rPr>
      <w:rFonts w:ascii="Courier New" w:hAnsi="Courier New" w:cs="Courier New"/>
      <w:sz w:val="20"/>
      <w:szCs w:val="20"/>
      <w:lang w:val="ru-RU"/>
    </w:rPr>
  </w:style>
  <w:style w:type="table" w:customStyle="1" w:styleId="-51">
    <w:name w:val="Цветная заливка - Акцент 51"/>
    <w:basedOn w:val="a2"/>
    <w:next w:val="-5"/>
    <w:uiPriority w:val="71"/>
    <w:rsid w:val="004F095E"/>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styleId="-5">
    <w:name w:val="Colorful Shading Accent 5"/>
    <w:basedOn w:val="a2"/>
    <w:uiPriority w:val="71"/>
    <w:semiHidden/>
    <w:unhideWhenUsed/>
    <w:rsid w:val="004F095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customStyle="1" w:styleId="af3">
    <w:name w:val="!рисунок"/>
    <w:basedOn w:val="ae"/>
    <w:next w:val="a0"/>
    <w:uiPriority w:val="1"/>
    <w:qFormat/>
    <w:rsid w:val="001F20C5"/>
    <w:pPr>
      <w:spacing w:after="240"/>
      <w:ind w:firstLine="0"/>
      <w:jc w:val="center"/>
    </w:pPr>
    <w:rPr>
      <w:b/>
      <w:i w:val="0"/>
      <w:color w:val="auto"/>
      <w:sz w:val="26"/>
      <w:szCs w:val="24"/>
    </w:rPr>
  </w:style>
  <w:style w:type="paragraph" w:customStyle="1" w:styleId="af4">
    <w:name w:val="!таблица"/>
    <w:basedOn w:val="ae"/>
    <w:next w:val="a0"/>
    <w:uiPriority w:val="1"/>
    <w:qFormat/>
    <w:rsid w:val="001F20C5"/>
    <w:pPr>
      <w:keepNext/>
      <w:keepLines/>
      <w:spacing w:before="60" w:line="240" w:lineRule="auto"/>
      <w:ind w:firstLine="0"/>
    </w:pPr>
    <w:rPr>
      <w:b/>
      <w:i w:val="0"/>
      <w:color w:val="auto"/>
      <w:sz w:val="26"/>
      <w:szCs w:val="24"/>
    </w:rPr>
  </w:style>
  <w:style w:type="character" w:customStyle="1" w:styleId="40">
    <w:name w:val="Заголовок 4 Знак"/>
    <w:basedOn w:val="a1"/>
    <w:link w:val="4"/>
    <w:uiPriority w:val="9"/>
    <w:rsid w:val="00BE7C6A"/>
    <w:rPr>
      <w:rFonts w:asciiTheme="majorHAnsi" w:eastAsiaTheme="majorEastAsia" w:hAnsiTheme="majorHAnsi" w:cstheme="majorBidi"/>
      <w:i/>
      <w:iCs/>
      <w:color w:val="365F91" w:themeColor="accent1" w:themeShade="BF"/>
      <w:lang w:val="ru-RU" w:eastAsia="ru-RU" w:bidi="ru-RU"/>
    </w:rPr>
  </w:style>
  <w:style w:type="numbering" w:customStyle="1" w:styleId="20">
    <w:name w:val="Стиль2"/>
    <w:uiPriority w:val="99"/>
    <w:rsid w:val="00BE7C6A"/>
    <w:pPr>
      <w:numPr>
        <w:numId w:val="8"/>
      </w:numPr>
    </w:pPr>
  </w:style>
  <w:style w:type="character" w:customStyle="1" w:styleId="50">
    <w:name w:val="Заголовок 5 Знак"/>
    <w:basedOn w:val="a1"/>
    <w:link w:val="5"/>
    <w:uiPriority w:val="9"/>
    <w:rsid w:val="0022601E"/>
    <w:rPr>
      <w:rFonts w:asciiTheme="majorHAnsi" w:eastAsiaTheme="majorEastAsia" w:hAnsiTheme="majorHAnsi" w:cstheme="majorBidi"/>
      <w:color w:val="365F91" w:themeColor="accent1" w:themeShade="BF"/>
    </w:rPr>
  </w:style>
  <w:style w:type="character" w:customStyle="1" w:styleId="15">
    <w:name w:val="Неразрешенное упоминание1"/>
    <w:basedOn w:val="a1"/>
    <w:uiPriority w:val="99"/>
    <w:semiHidden/>
    <w:unhideWhenUsed/>
    <w:rsid w:val="0022601E"/>
    <w:rPr>
      <w:color w:val="808080"/>
      <w:shd w:val="clear" w:color="auto" w:fill="E6E6E6"/>
    </w:rPr>
  </w:style>
  <w:style w:type="table" w:customStyle="1" w:styleId="TableNormal1">
    <w:name w:val="Table Normal1"/>
    <w:uiPriority w:val="2"/>
    <w:semiHidden/>
    <w:unhideWhenUsed/>
    <w:qFormat/>
    <w:rsid w:val="0022601E"/>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2601E"/>
    <w:tblPr>
      <w:tblInd w:w="0" w:type="dxa"/>
      <w:tblCellMar>
        <w:top w:w="0" w:type="dxa"/>
        <w:left w:w="0" w:type="dxa"/>
        <w:bottom w:w="0" w:type="dxa"/>
        <w:right w:w="0" w:type="dxa"/>
      </w:tblCellMar>
    </w:tblPr>
  </w:style>
  <w:style w:type="character" w:styleId="af5">
    <w:name w:val="annotation reference"/>
    <w:basedOn w:val="a1"/>
    <w:uiPriority w:val="99"/>
    <w:semiHidden/>
    <w:unhideWhenUsed/>
    <w:rsid w:val="0022601E"/>
    <w:rPr>
      <w:sz w:val="16"/>
      <w:szCs w:val="16"/>
    </w:rPr>
  </w:style>
  <w:style w:type="paragraph" w:styleId="af6">
    <w:name w:val="annotation text"/>
    <w:basedOn w:val="a0"/>
    <w:link w:val="af7"/>
    <w:uiPriority w:val="99"/>
    <w:semiHidden/>
    <w:unhideWhenUsed/>
    <w:rsid w:val="0022601E"/>
    <w:rPr>
      <w:sz w:val="20"/>
      <w:szCs w:val="20"/>
    </w:rPr>
  </w:style>
  <w:style w:type="character" w:customStyle="1" w:styleId="af7">
    <w:name w:val="Текст примечания Знак"/>
    <w:basedOn w:val="a1"/>
    <w:link w:val="af6"/>
    <w:uiPriority w:val="99"/>
    <w:semiHidden/>
    <w:rsid w:val="0022601E"/>
    <w:rPr>
      <w:rFonts w:ascii="Times New Roman" w:eastAsia="Times New Roman" w:hAnsi="Times New Roman" w:cs="Times New Roman"/>
      <w:sz w:val="20"/>
      <w:szCs w:val="20"/>
      <w:lang w:val="ru-RU" w:eastAsia="ru-RU" w:bidi="ru-RU"/>
    </w:rPr>
  </w:style>
  <w:style w:type="paragraph" w:styleId="af8">
    <w:name w:val="annotation subject"/>
    <w:basedOn w:val="af6"/>
    <w:next w:val="af6"/>
    <w:link w:val="af9"/>
    <w:uiPriority w:val="99"/>
    <w:semiHidden/>
    <w:unhideWhenUsed/>
    <w:rsid w:val="0022601E"/>
    <w:rPr>
      <w:b/>
      <w:bCs/>
    </w:rPr>
  </w:style>
  <w:style w:type="character" w:customStyle="1" w:styleId="af9">
    <w:name w:val="Тема примечания Знак"/>
    <w:basedOn w:val="af7"/>
    <w:link w:val="af8"/>
    <w:uiPriority w:val="99"/>
    <w:semiHidden/>
    <w:rsid w:val="0022601E"/>
    <w:rPr>
      <w:rFonts w:ascii="Times New Roman" w:eastAsia="Times New Roman" w:hAnsi="Times New Roman" w:cs="Times New Roman"/>
      <w:b/>
      <w:bCs/>
      <w:sz w:val="20"/>
      <w:szCs w:val="20"/>
      <w:lang w:val="ru-RU" w:eastAsia="ru-RU" w:bidi="ru-RU"/>
    </w:rPr>
  </w:style>
  <w:style w:type="paragraph" w:styleId="afa">
    <w:name w:val="Revision"/>
    <w:hidden/>
    <w:uiPriority w:val="99"/>
    <w:semiHidden/>
    <w:rsid w:val="0022601E"/>
    <w:pPr>
      <w:widowControl/>
      <w:autoSpaceDE/>
      <w:autoSpaceDN/>
    </w:pPr>
    <w:rPr>
      <w:rFonts w:ascii="Times New Roman" w:eastAsia="Times New Roman" w:hAnsi="Times New Roman" w:cs="Times New Roman"/>
      <w:lang w:val="ru-RU" w:eastAsia="ru-RU" w:bidi="ru-RU"/>
    </w:rPr>
  </w:style>
  <w:style w:type="paragraph" w:styleId="afb">
    <w:name w:val="Balloon Text"/>
    <w:basedOn w:val="a0"/>
    <w:link w:val="afc"/>
    <w:uiPriority w:val="99"/>
    <w:semiHidden/>
    <w:unhideWhenUsed/>
    <w:rsid w:val="0022601E"/>
    <w:rPr>
      <w:rFonts w:ascii="Segoe UI" w:hAnsi="Segoe UI" w:cs="Segoe UI"/>
      <w:sz w:val="18"/>
      <w:szCs w:val="18"/>
    </w:rPr>
  </w:style>
  <w:style w:type="character" w:customStyle="1" w:styleId="afc">
    <w:name w:val="Текст выноски Знак"/>
    <w:basedOn w:val="a1"/>
    <w:link w:val="afb"/>
    <w:uiPriority w:val="99"/>
    <w:semiHidden/>
    <w:rsid w:val="0022601E"/>
    <w:rPr>
      <w:rFonts w:ascii="Segoe UI" w:eastAsia="Times New Roman" w:hAnsi="Segoe UI" w:cs="Segoe UI"/>
      <w:sz w:val="18"/>
      <w:szCs w:val="18"/>
      <w:lang w:val="ru-RU" w:eastAsia="ru-RU" w:bidi="ru-RU"/>
    </w:rPr>
  </w:style>
  <w:style w:type="paragraph" w:customStyle="1" w:styleId="formattext">
    <w:name w:val="formattext"/>
    <w:basedOn w:val="a0"/>
    <w:rsid w:val="0022601E"/>
    <w:pPr>
      <w:autoSpaceDE/>
      <w:autoSpaceDN/>
      <w:spacing w:before="100" w:beforeAutospacing="1" w:after="100" w:afterAutospacing="1"/>
    </w:pPr>
    <w:rPr>
      <w:sz w:val="24"/>
      <w:szCs w:val="24"/>
      <w:lang w:bidi="ar-SA"/>
    </w:rPr>
  </w:style>
  <w:style w:type="table" w:customStyle="1" w:styleId="17">
    <w:name w:val="Сетка таблицы1"/>
    <w:basedOn w:val="a2"/>
    <w:next w:val="af0"/>
    <w:uiPriority w:val="59"/>
    <w:rsid w:val="0022601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_Обычный Знак"/>
    <w:basedOn w:val="a1"/>
    <w:link w:val="afe"/>
    <w:locked/>
    <w:rsid w:val="0022601E"/>
    <w:rPr>
      <w:rFonts w:ascii="Times New Roman" w:hAnsi="Times New Roman" w:cs="Times New Roman"/>
      <w:iCs/>
      <w:sz w:val="26"/>
      <w:szCs w:val="26"/>
    </w:rPr>
  </w:style>
  <w:style w:type="paragraph" w:customStyle="1" w:styleId="afe">
    <w:name w:val="_Обычный"/>
    <w:basedOn w:val="a0"/>
    <w:link w:val="afd"/>
    <w:rsid w:val="0022601E"/>
    <w:pPr>
      <w:autoSpaceDE/>
      <w:autoSpaceDN/>
      <w:ind w:firstLine="709"/>
    </w:pPr>
    <w:rPr>
      <w:rFonts w:eastAsiaTheme="minorHAnsi"/>
      <w:iCs/>
      <w:szCs w:val="26"/>
      <w:lang w:val="en-US" w:eastAsia="en-US" w:bidi="ar-SA"/>
    </w:rPr>
  </w:style>
  <w:style w:type="paragraph" w:customStyle="1" w:styleId="110">
    <w:name w:val="1.1 Заг. Частей"/>
    <w:basedOn w:val="a0"/>
    <w:next w:val="a0"/>
    <w:rsid w:val="0022601E"/>
    <w:pPr>
      <w:pageBreakBefore/>
      <w:numPr>
        <w:numId w:val="15"/>
      </w:numPr>
      <w:autoSpaceDE/>
      <w:autoSpaceDN/>
      <w:spacing w:before="6600" w:after="120" w:line="300" w:lineRule="auto"/>
      <w:ind w:left="102" w:right="709" w:hanging="708"/>
      <w:jc w:val="center"/>
      <w:outlineLvl w:val="0"/>
    </w:pPr>
    <w:rPr>
      <w:rFonts w:eastAsia="MS PGothic"/>
      <w:b/>
      <w:iCs/>
      <w:caps/>
      <w:snapToGrid w:val="0"/>
      <w:spacing w:val="20"/>
      <w:sz w:val="28"/>
      <w:lang w:eastAsia="ja-JP" w:bidi="ar-SA"/>
    </w:rPr>
  </w:style>
  <w:style w:type="paragraph" w:customStyle="1" w:styleId="0311">
    <w:name w:val="03_Глава 1.1."/>
    <w:next w:val="a0"/>
    <w:rsid w:val="0022601E"/>
    <w:pPr>
      <w:keepNext/>
      <w:keepLines/>
      <w:widowControl/>
      <w:numPr>
        <w:ilvl w:val="2"/>
        <w:numId w:val="15"/>
      </w:numPr>
      <w:autoSpaceDE/>
      <w:autoSpaceDN/>
      <w:spacing w:before="120" w:after="120"/>
      <w:ind w:left="1791" w:hanging="707"/>
      <w:jc w:val="both"/>
      <w:outlineLvl w:val="1"/>
    </w:pPr>
    <w:rPr>
      <w:rFonts w:ascii="Times New Roman" w:eastAsia="MS PGothic" w:hAnsi="Times New Roman" w:cs="Times New Roman"/>
      <w:b/>
      <w:sz w:val="26"/>
      <w:szCs w:val="24"/>
      <w:lang w:val="ru-RU"/>
    </w:rPr>
  </w:style>
  <w:style w:type="paragraph" w:customStyle="1" w:styleId="04111">
    <w:name w:val="04_Глава 1.1.1."/>
    <w:next w:val="a0"/>
    <w:rsid w:val="0022601E"/>
    <w:pPr>
      <w:keepNext/>
      <w:keepLines/>
      <w:widowControl/>
      <w:numPr>
        <w:ilvl w:val="3"/>
        <w:numId w:val="15"/>
      </w:numPr>
      <w:autoSpaceDE/>
      <w:autoSpaceDN/>
      <w:spacing w:before="120" w:after="120"/>
      <w:jc w:val="both"/>
      <w:outlineLvl w:val="2"/>
    </w:pPr>
    <w:rPr>
      <w:rFonts w:ascii="Times New Roman" w:eastAsia="MS PGothic" w:hAnsi="Times New Roman" w:cs="Times New Roman"/>
      <w:b/>
      <w:iCs/>
      <w:sz w:val="26"/>
      <w:lang w:val="ru-RU"/>
    </w:rPr>
  </w:style>
  <w:style w:type="paragraph" w:customStyle="1" w:styleId="051111">
    <w:name w:val="05_Глава 1.1.1.1."/>
    <w:next w:val="a0"/>
    <w:autoRedefine/>
    <w:rsid w:val="0022601E"/>
    <w:pPr>
      <w:numPr>
        <w:ilvl w:val="4"/>
        <w:numId w:val="15"/>
      </w:numPr>
      <w:autoSpaceDE/>
      <w:autoSpaceDN/>
      <w:spacing w:after="120"/>
      <w:ind w:left="0" w:hanging="707"/>
      <w:jc w:val="both"/>
      <w:outlineLvl w:val="3"/>
    </w:pPr>
    <w:rPr>
      <w:rFonts w:ascii="Times New Roman" w:eastAsia="MS PGothic" w:hAnsi="Times New Roman" w:cs="Times New Roman"/>
      <w:b/>
      <w:i/>
      <w:iCs/>
      <w:snapToGrid w:val="0"/>
      <w:spacing w:val="20"/>
      <w:sz w:val="26"/>
      <w:szCs w:val="26"/>
      <w:lang w:val="ru-RU"/>
    </w:rPr>
  </w:style>
  <w:style w:type="paragraph" w:customStyle="1" w:styleId="16">
    <w:name w:val="1.6 Заг. Подпараграфов"/>
    <w:next w:val="a0"/>
    <w:rsid w:val="0022601E"/>
    <w:pPr>
      <w:keepNext/>
      <w:keepLines/>
      <w:widowControl/>
      <w:numPr>
        <w:ilvl w:val="5"/>
        <w:numId w:val="15"/>
      </w:numPr>
      <w:autoSpaceDE/>
      <w:autoSpaceDN/>
      <w:spacing w:after="160" w:line="259" w:lineRule="auto"/>
      <w:ind w:left="4707" w:hanging="707"/>
      <w:jc w:val="both"/>
    </w:pPr>
    <w:rPr>
      <w:rFonts w:ascii="Times New Roman" w:eastAsia="MS PGothic" w:hAnsi="Times New Roman" w:cs="Times New Roman"/>
      <w:i/>
      <w:iCs/>
      <w:snapToGrid w:val="0"/>
      <w:spacing w:val="20"/>
      <w:sz w:val="28"/>
      <w:lang w:val="ru-RU"/>
    </w:rPr>
  </w:style>
  <w:style w:type="paragraph" w:customStyle="1" w:styleId="21">
    <w:name w:val="2_1 Рисунок"/>
    <w:rsid w:val="0022601E"/>
    <w:pPr>
      <w:keepLines/>
      <w:widowControl/>
      <w:numPr>
        <w:ilvl w:val="6"/>
        <w:numId w:val="15"/>
      </w:numPr>
      <w:autoSpaceDE/>
      <w:autoSpaceDN/>
      <w:spacing w:after="320"/>
      <w:ind w:left="5679" w:hanging="707"/>
      <w:jc w:val="both"/>
    </w:pPr>
    <w:rPr>
      <w:rFonts w:ascii="Times New Roman" w:eastAsia="MS PGothic" w:hAnsi="Times New Roman" w:cs="Times New Roman"/>
      <w:b/>
      <w:iCs/>
      <w:snapToGrid w:val="0"/>
      <w:sz w:val="26"/>
      <w:szCs w:val="26"/>
      <w:lang w:val="ru-RU"/>
    </w:rPr>
  </w:style>
  <w:style w:type="paragraph" w:customStyle="1" w:styleId="60-">
    <w:name w:val="6.0 Список лит-ры"/>
    <w:rsid w:val="0022601E"/>
    <w:pPr>
      <w:keepNext/>
      <w:keepLines/>
      <w:widowControl/>
      <w:numPr>
        <w:ilvl w:val="8"/>
        <w:numId w:val="15"/>
      </w:numPr>
      <w:tabs>
        <w:tab w:val="clear" w:pos="709"/>
      </w:tabs>
      <w:autoSpaceDE/>
      <w:autoSpaceDN/>
      <w:spacing w:after="40" w:line="300" w:lineRule="auto"/>
      <w:ind w:left="7622" w:hanging="707"/>
      <w:jc w:val="both"/>
    </w:pPr>
    <w:rPr>
      <w:rFonts w:ascii="Times New Roman" w:eastAsia="MS PMincho" w:hAnsi="Times New Roman"/>
      <w:sz w:val="28"/>
      <w:lang w:val="ru-RU"/>
    </w:rPr>
  </w:style>
  <w:style w:type="numbering" w:customStyle="1" w:styleId="1">
    <w:name w:val="Стиль1"/>
    <w:uiPriority w:val="99"/>
    <w:rsid w:val="0022601E"/>
    <w:pPr>
      <w:numPr>
        <w:numId w:val="16"/>
      </w:numPr>
    </w:pPr>
  </w:style>
  <w:style w:type="table" w:customStyle="1" w:styleId="TableNormal3">
    <w:name w:val="Table Normal3"/>
    <w:uiPriority w:val="2"/>
    <w:semiHidden/>
    <w:unhideWhenUsed/>
    <w:qFormat/>
    <w:rsid w:val="00C414EE"/>
    <w:tblPr>
      <w:tblInd w:w="0" w:type="dxa"/>
      <w:tblCellMar>
        <w:top w:w="0" w:type="dxa"/>
        <w:left w:w="0" w:type="dxa"/>
        <w:bottom w:w="0" w:type="dxa"/>
        <w:right w:w="0" w:type="dxa"/>
      </w:tblCellMar>
    </w:tblPr>
  </w:style>
  <w:style w:type="character" w:styleId="aff">
    <w:name w:val="FollowedHyperlink"/>
    <w:basedOn w:val="a1"/>
    <w:uiPriority w:val="99"/>
    <w:semiHidden/>
    <w:unhideWhenUsed/>
    <w:rsid w:val="000B5FB4"/>
    <w:rPr>
      <w:color w:val="954F72"/>
      <w:u w:val="single"/>
    </w:rPr>
  </w:style>
  <w:style w:type="paragraph" w:customStyle="1" w:styleId="msonormal0">
    <w:name w:val="msonormal"/>
    <w:basedOn w:val="a0"/>
    <w:rsid w:val="000B5FB4"/>
    <w:pPr>
      <w:autoSpaceDE/>
      <w:autoSpaceDN/>
      <w:spacing w:before="100" w:beforeAutospacing="1" w:after="100" w:afterAutospacing="1"/>
    </w:pPr>
    <w:rPr>
      <w:sz w:val="24"/>
      <w:szCs w:val="24"/>
      <w:lang w:bidi="ar-SA"/>
    </w:rPr>
  </w:style>
  <w:style w:type="paragraph" w:customStyle="1" w:styleId="xl65">
    <w:name w:val="xl65"/>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b/>
      <w:bCs/>
      <w:color w:val="000000"/>
      <w:sz w:val="20"/>
      <w:szCs w:val="20"/>
      <w:lang w:bidi="ar-SA"/>
    </w:rPr>
  </w:style>
  <w:style w:type="paragraph" w:customStyle="1" w:styleId="xl66">
    <w:name w:val="xl66"/>
    <w:basedOn w:val="a0"/>
    <w:rsid w:val="000B5FB4"/>
    <w:pPr>
      <w:autoSpaceDE/>
      <w:autoSpaceDN/>
      <w:spacing w:before="100" w:beforeAutospacing="1" w:after="100" w:afterAutospacing="1"/>
      <w:textAlignment w:val="center"/>
    </w:pPr>
    <w:rPr>
      <w:sz w:val="24"/>
      <w:szCs w:val="24"/>
      <w:lang w:bidi="ar-SA"/>
    </w:rPr>
  </w:style>
  <w:style w:type="paragraph" w:customStyle="1" w:styleId="xl67">
    <w:name w:val="xl67"/>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paragraph" w:customStyle="1" w:styleId="xl68">
    <w:name w:val="xl68"/>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character" w:customStyle="1" w:styleId="af">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
    <w:basedOn w:val="a1"/>
    <w:link w:val="ae"/>
    <w:locked/>
    <w:rsid w:val="005D19DA"/>
    <w:rPr>
      <w:rFonts w:ascii="Times New Roman" w:eastAsia="Times New Roman" w:hAnsi="Times New Roman" w:cs="Times New Roman"/>
      <w:i/>
      <w:iCs/>
      <w:color w:val="1F497D" w:themeColor="text2"/>
      <w:sz w:val="18"/>
      <w:szCs w:val="18"/>
      <w:lang w:val="ru-RU" w:eastAsia="ru-RU" w:bidi="ru-RU"/>
    </w:rPr>
  </w:style>
  <w:style w:type="paragraph" w:customStyle="1" w:styleId="aff0">
    <w:name w:val="Для таблицы"/>
    <w:basedOn w:val="a0"/>
    <w:next w:val="a0"/>
    <w:rsid w:val="00B61B3A"/>
    <w:pPr>
      <w:autoSpaceDE/>
      <w:autoSpaceDN/>
      <w:jc w:val="center"/>
    </w:pPr>
    <w:rPr>
      <w:rFonts w:eastAsia="Calibri"/>
      <w:sz w:val="20"/>
      <w:lang w:eastAsia="en-US" w:bidi="ar-SA"/>
    </w:rPr>
  </w:style>
  <w:style w:type="paragraph" w:customStyle="1" w:styleId="xl62">
    <w:name w:val="xl62"/>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color w:val="000000"/>
      <w:sz w:val="20"/>
      <w:szCs w:val="20"/>
      <w:lang w:bidi="ar-SA"/>
    </w:rPr>
  </w:style>
  <w:style w:type="paragraph" w:customStyle="1" w:styleId="xl63">
    <w:name w:val="xl63"/>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0"/>
      <w:szCs w:val="20"/>
      <w:lang w:bidi="ar-SA"/>
    </w:rPr>
  </w:style>
  <w:style w:type="paragraph" w:customStyle="1" w:styleId="xl64">
    <w:name w:val="xl64"/>
    <w:basedOn w:val="a0"/>
    <w:rsid w:val="00283BD0"/>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b/>
      <w:bCs/>
      <w:color w:val="000000"/>
      <w:sz w:val="20"/>
      <w:szCs w:val="20"/>
      <w:lang w:bidi="ar-SA"/>
    </w:rPr>
  </w:style>
  <w:style w:type="paragraph" w:customStyle="1" w:styleId="a">
    <w:name w:val="(Схема ТС) Нумерованный список"/>
    <w:basedOn w:val="a0"/>
    <w:next w:val="a0"/>
    <w:qFormat/>
    <w:rsid w:val="00941AE3"/>
    <w:pPr>
      <w:numPr>
        <w:numId w:val="36"/>
      </w:numPr>
      <w:suppressAutoHyphens/>
      <w:autoSpaceDE/>
      <w:autoSpaceDN/>
      <w:spacing w:before="120" w:after="120"/>
      <w:ind w:left="709" w:hanging="425"/>
      <w:contextualSpacing/>
    </w:pPr>
    <w:rPr>
      <w:rFonts w:eastAsia="Calibri"/>
      <w:lang w:eastAsia="en-US" w:bidi="ar-SA"/>
    </w:rPr>
  </w:style>
  <w:style w:type="character" w:customStyle="1" w:styleId="22">
    <w:name w:val="Заголовок 2 Знак"/>
    <w:aliases w:val="1.1.1. Заголовок Знак"/>
    <w:basedOn w:val="a1"/>
    <w:link w:val="2"/>
    <w:uiPriority w:val="1"/>
    <w:rsid w:val="007E7C2E"/>
    <w:rPr>
      <w:rFonts w:ascii="Times New Roman" w:eastAsia="MS PGothic" w:hAnsi="Times New Roman" w:cs="Times New Roman"/>
      <w:b/>
      <w:bCs/>
      <w:iCs/>
      <w:sz w:val="26"/>
      <w:szCs w:val="26"/>
      <w:lang w:val="ru-RU"/>
    </w:rPr>
  </w:style>
  <w:style w:type="character" w:styleId="aff1">
    <w:name w:val="Placeholder Text"/>
    <w:basedOn w:val="a1"/>
    <w:uiPriority w:val="99"/>
    <w:semiHidden/>
    <w:rsid w:val="00542DE2"/>
    <w:rPr>
      <w:color w:val="808080"/>
    </w:rPr>
  </w:style>
  <w:style w:type="paragraph" w:customStyle="1" w:styleId="11">
    <w:name w:val="1.1. заголовок"/>
    <w:next w:val="afe"/>
    <w:link w:val="111"/>
    <w:uiPriority w:val="1"/>
    <w:qFormat/>
    <w:rsid w:val="00B76467"/>
    <w:pPr>
      <w:keepNext/>
      <w:keepLines/>
      <w:widowControl/>
      <w:numPr>
        <w:ilvl w:val="1"/>
        <w:numId w:val="56"/>
      </w:numPr>
      <w:spacing w:line="360" w:lineRule="auto"/>
      <w:jc w:val="both"/>
      <w:outlineLvl w:val="1"/>
    </w:pPr>
    <w:rPr>
      <w:rFonts w:ascii="Times New Roman" w:eastAsia="Times New Roman" w:hAnsi="Times New Roman" w:cs="Times New Roman"/>
      <w:b/>
      <w:bCs/>
      <w:sz w:val="26"/>
      <w:szCs w:val="26"/>
      <w:lang w:val="ru-RU" w:eastAsia="ru-RU" w:bidi="ru-RU"/>
    </w:rPr>
  </w:style>
  <w:style w:type="paragraph" w:customStyle="1" w:styleId="1111">
    <w:name w:val="1.1.1. Заголовок1"/>
    <w:next w:val="a0"/>
    <w:link w:val="11111"/>
    <w:uiPriority w:val="1"/>
    <w:qFormat/>
    <w:rsid w:val="00B76467"/>
    <w:pPr>
      <w:keepNext/>
      <w:keepLines/>
      <w:widowControl/>
      <w:numPr>
        <w:ilvl w:val="2"/>
        <w:numId w:val="56"/>
      </w:numPr>
      <w:spacing w:line="360" w:lineRule="auto"/>
      <w:jc w:val="both"/>
      <w:outlineLvl w:val="2"/>
    </w:pPr>
    <w:rPr>
      <w:rFonts w:ascii="Times New Roman" w:eastAsia="Times New Roman" w:hAnsi="Times New Roman" w:cs="Times New Roman"/>
      <w:b/>
      <w:sz w:val="26"/>
      <w:lang w:val="ru-RU"/>
    </w:rPr>
  </w:style>
  <w:style w:type="character" w:customStyle="1" w:styleId="111">
    <w:name w:val="1.1. заголовок Знак"/>
    <w:basedOn w:val="12"/>
    <w:link w:val="11"/>
    <w:uiPriority w:val="1"/>
    <w:rsid w:val="00B76467"/>
    <w:rPr>
      <w:rFonts w:ascii="Times New Roman" w:eastAsia="Times New Roman" w:hAnsi="Times New Roman" w:cs="Times New Roman"/>
      <w:b/>
      <w:bCs/>
      <w:sz w:val="26"/>
      <w:szCs w:val="26"/>
      <w:lang w:val="ru-RU" w:eastAsia="ru-RU" w:bidi="ru-RU"/>
    </w:rPr>
  </w:style>
  <w:style w:type="paragraph" w:customStyle="1" w:styleId="11110">
    <w:name w:val="1.1.1.1 Заголовок"/>
    <w:next w:val="a0"/>
    <w:link w:val="11112"/>
    <w:uiPriority w:val="1"/>
    <w:qFormat/>
    <w:rsid w:val="00B76467"/>
    <w:pPr>
      <w:keepNext/>
      <w:keepLines/>
      <w:widowControl/>
      <w:numPr>
        <w:ilvl w:val="3"/>
        <w:numId w:val="56"/>
      </w:numPr>
      <w:spacing w:line="360" w:lineRule="auto"/>
      <w:jc w:val="both"/>
      <w:outlineLvl w:val="3"/>
    </w:pPr>
    <w:rPr>
      <w:rFonts w:ascii="Times New Roman" w:eastAsia="MS PGothic" w:hAnsi="Times New Roman" w:cs="Times New Roman"/>
      <w:b/>
      <w:bCs/>
      <w:iCs/>
      <w:sz w:val="26"/>
      <w:szCs w:val="26"/>
      <w:lang w:val="ru-RU"/>
    </w:rPr>
  </w:style>
  <w:style w:type="character" w:customStyle="1" w:styleId="11111">
    <w:name w:val="1.1.1. Заголовок1 Знак"/>
    <w:basedOn w:val="a1"/>
    <w:link w:val="1111"/>
    <w:uiPriority w:val="1"/>
    <w:rsid w:val="00B76467"/>
    <w:rPr>
      <w:rFonts w:ascii="Times New Roman" w:eastAsia="Times New Roman" w:hAnsi="Times New Roman" w:cs="Times New Roman"/>
      <w:b/>
      <w:sz w:val="26"/>
      <w:lang w:val="ru-RU"/>
    </w:rPr>
  </w:style>
  <w:style w:type="paragraph" w:customStyle="1" w:styleId="0">
    <w:name w:val="0. Заголовок без нумерации"/>
    <w:next w:val="a0"/>
    <w:link w:val="00"/>
    <w:uiPriority w:val="1"/>
    <w:qFormat/>
    <w:rsid w:val="00871A77"/>
    <w:pPr>
      <w:keepNext/>
      <w:keepLines/>
      <w:widowControl/>
      <w:spacing w:before="120" w:line="360" w:lineRule="auto"/>
      <w:jc w:val="center"/>
      <w:outlineLvl w:val="0"/>
    </w:pPr>
    <w:rPr>
      <w:rFonts w:ascii="Times New Roman" w:eastAsia="Times New Roman" w:hAnsi="Times New Roman" w:cs="Times New Roman"/>
      <w:b/>
      <w:bCs/>
      <w:sz w:val="26"/>
      <w:szCs w:val="26"/>
      <w:lang w:val="ru-RU" w:eastAsia="ru-RU" w:bidi="ru-RU"/>
    </w:rPr>
  </w:style>
  <w:style w:type="character" w:customStyle="1" w:styleId="11112">
    <w:name w:val="1.1.1.1 Заголовок Знак"/>
    <w:basedOn w:val="a1"/>
    <w:link w:val="11110"/>
    <w:uiPriority w:val="1"/>
    <w:rsid w:val="00B76467"/>
    <w:rPr>
      <w:rFonts w:ascii="Times New Roman" w:eastAsia="MS PGothic" w:hAnsi="Times New Roman" w:cs="Times New Roman"/>
      <w:b/>
      <w:bCs/>
      <w:iCs/>
      <w:sz w:val="26"/>
      <w:szCs w:val="26"/>
      <w:lang w:val="ru-RU"/>
    </w:rPr>
  </w:style>
  <w:style w:type="paragraph" w:customStyle="1" w:styleId="aff2">
    <w:name w:val="Таблица"/>
    <w:next w:val="a0"/>
    <w:link w:val="aff3"/>
    <w:uiPriority w:val="1"/>
    <w:qFormat/>
    <w:rsid w:val="00812FAB"/>
    <w:pPr>
      <w:spacing w:after="120"/>
      <w:ind w:firstLine="851"/>
      <w:jc w:val="both"/>
    </w:pPr>
    <w:rPr>
      <w:rFonts w:ascii="Times New Roman" w:eastAsia="Times New Roman" w:hAnsi="Times New Roman" w:cs="Times New Roman"/>
      <w:b/>
      <w:iCs/>
      <w:sz w:val="26"/>
      <w:szCs w:val="18"/>
      <w:lang w:val="ru-RU" w:eastAsia="ru-RU" w:bidi="ru-RU"/>
    </w:rPr>
  </w:style>
  <w:style w:type="character" w:customStyle="1" w:styleId="00">
    <w:name w:val="0. Заголовок без нумерации Знак"/>
    <w:basedOn w:val="a1"/>
    <w:link w:val="0"/>
    <w:uiPriority w:val="1"/>
    <w:rsid w:val="00871A77"/>
    <w:rPr>
      <w:rFonts w:ascii="Times New Roman" w:eastAsia="Times New Roman" w:hAnsi="Times New Roman" w:cs="Times New Roman"/>
      <w:b/>
      <w:bCs/>
      <w:sz w:val="26"/>
      <w:szCs w:val="26"/>
      <w:lang w:val="ru-RU" w:eastAsia="ru-RU" w:bidi="ru-RU"/>
    </w:rPr>
  </w:style>
  <w:style w:type="paragraph" w:customStyle="1" w:styleId="aff4">
    <w:name w:val="!центр"/>
    <w:basedOn w:val="a0"/>
    <w:link w:val="aff5"/>
    <w:uiPriority w:val="1"/>
    <w:qFormat/>
    <w:rsid w:val="00BB12B3"/>
    <w:pPr>
      <w:tabs>
        <w:tab w:val="left" w:pos="0"/>
      </w:tabs>
      <w:ind w:firstLine="0"/>
      <w:jc w:val="center"/>
    </w:pPr>
  </w:style>
  <w:style w:type="character" w:customStyle="1" w:styleId="aff3">
    <w:name w:val="Таблица Знак"/>
    <w:basedOn w:val="a1"/>
    <w:link w:val="aff2"/>
    <w:uiPriority w:val="1"/>
    <w:rsid w:val="00812FAB"/>
    <w:rPr>
      <w:rFonts w:ascii="Times New Roman" w:eastAsia="Times New Roman" w:hAnsi="Times New Roman" w:cs="Times New Roman"/>
      <w:b/>
      <w:iCs/>
      <w:sz w:val="26"/>
      <w:szCs w:val="18"/>
      <w:lang w:val="ru-RU" w:eastAsia="ru-RU" w:bidi="ru-RU"/>
    </w:rPr>
  </w:style>
  <w:style w:type="character" w:customStyle="1" w:styleId="aff5">
    <w:name w:val="!центр Знак"/>
    <w:basedOn w:val="a1"/>
    <w:link w:val="aff4"/>
    <w:uiPriority w:val="1"/>
    <w:rsid w:val="00BB12B3"/>
    <w:rPr>
      <w:rFonts w:ascii="Times New Roman" w:eastAsia="Times New Roman" w:hAnsi="Times New Roman" w:cs="Times New Roman"/>
      <w:sz w:val="26"/>
      <w:lang w:val="ru-RU" w:eastAsia="ru-RU" w:bidi="ru-RU"/>
    </w:rPr>
  </w:style>
  <w:style w:type="paragraph" w:customStyle="1" w:styleId="font0">
    <w:name w:val="font0"/>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5">
    <w:name w:val="font5"/>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6">
    <w:name w:val="font6"/>
    <w:basedOn w:val="a0"/>
    <w:rsid w:val="00DB5256"/>
    <w:pPr>
      <w:autoSpaceDE/>
      <w:autoSpaceDN/>
      <w:spacing w:before="100" w:beforeAutospacing="1" w:after="100" w:afterAutospacing="1" w:line="240" w:lineRule="auto"/>
      <w:ind w:firstLine="0"/>
      <w:jc w:val="left"/>
    </w:pPr>
    <w:rPr>
      <w:color w:val="000000"/>
      <w:sz w:val="20"/>
      <w:szCs w:val="20"/>
      <w:u w:val="single"/>
      <w:lang w:bidi="ar-SA"/>
    </w:rPr>
  </w:style>
  <w:style w:type="paragraph" w:customStyle="1" w:styleId="xl69">
    <w:name w:val="xl69"/>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0">
    <w:name w:val="xl70"/>
    <w:basedOn w:val="a0"/>
    <w:rsid w:val="00DB5256"/>
    <w:pPr>
      <w:autoSpaceDE/>
      <w:autoSpaceDN/>
      <w:spacing w:before="100" w:beforeAutospacing="1" w:after="100" w:afterAutospacing="1" w:line="240" w:lineRule="auto"/>
      <w:ind w:firstLine="0"/>
      <w:jc w:val="center"/>
    </w:pPr>
    <w:rPr>
      <w:sz w:val="24"/>
      <w:szCs w:val="24"/>
      <w:lang w:bidi="ar-SA"/>
    </w:rPr>
  </w:style>
  <w:style w:type="paragraph" w:customStyle="1" w:styleId="xl71">
    <w:name w:val="xl71"/>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b/>
      <w:bCs/>
      <w:sz w:val="24"/>
      <w:szCs w:val="24"/>
      <w:lang w:bidi="ar-SA"/>
    </w:rPr>
  </w:style>
  <w:style w:type="paragraph" w:customStyle="1" w:styleId="xl72">
    <w:name w:val="xl72"/>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73">
    <w:name w:val="xl73"/>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4"/>
      <w:szCs w:val="24"/>
      <w:lang w:bidi="ar-SA"/>
    </w:rPr>
  </w:style>
  <w:style w:type="paragraph" w:customStyle="1" w:styleId="xl74">
    <w:name w:val="xl74"/>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u w:val="single"/>
      <w:lang w:bidi="ar-SA"/>
    </w:rPr>
  </w:style>
  <w:style w:type="paragraph" w:customStyle="1" w:styleId="xl75">
    <w:name w:val="xl75"/>
    <w:basedOn w:val="a0"/>
    <w:rsid w:val="00DB5256"/>
    <w:pPr>
      <w:autoSpaceDE/>
      <w:autoSpaceDN/>
      <w:spacing w:before="100" w:beforeAutospacing="1" w:after="100" w:afterAutospacing="1" w:line="240" w:lineRule="auto"/>
      <w:ind w:firstLine="0"/>
      <w:jc w:val="left"/>
    </w:pPr>
    <w:rPr>
      <w:sz w:val="24"/>
      <w:szCs w:val="24"/>
      <w:lang w:bidi="ar-SA"/>
    </w:rPr>
  </w:style>
  <w:style w:type="paragraph" w:customStyle="1" w:styleId="xl76">
    <w:name w:val="xl76"/>
    <w:basedOn w:val="a0"/>
    <w:rsid w:val="00DB5256"/>
    <w:pPr>
      <w:shd w:val="clear" w:color="000000" w:fill="DDEBF7"/>
      <w:autoSpaceDE/>
      <w:autoSpaceDN/>
      <w:spacing w:before="100" w:beforeAutospacing="1" w:after="100" w:afterAutospacing="1" w:line="240" w:lineRule="auto"/>
      <w:ind w:firstLine="0"/>
      <w:jc w:val="left"/>
    </w:pPr>
    <w:rPr>
      <w:sz w:val="24"/>
      <w:szCs w:val="24"/>
      <w:lang w:bidi="ar-SA"/>
    </w:rPr>
  </w:style>
  <w:style w:type="paragraph" w:customStyle="1" w:styleId="xl77">
    <w:name w:val="xl77"/>
    <w:basedOn w:val="a0"/>
    <w:rsid w:val="00DB5256"/>
    <w:pPr>
      <w:pBdr>
        <w:top w:val="single" w:sz="4" w:space="0" w:color="auto"/>
        <w:left w:val="single" w:sz="4" w:space="0" w:color="auto"/>
        <w:bottom w:val="single" w:sz="4" w:space="0" w:color="auto"/>
        <w:right w:val="single" w:sz="4" w:space="0" w:color="auto"/>
      </w:pBdr>
      <w:shd w:val="clear" w:color="000000" w:fill="DDEBF7"/>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78">
    <w:name w:val="xl78"/>
    <w:basedOn w:val="a0"/>
    <w:rsid w:val="00DB5256"/>
    <w:pPr>
      <w:pBdr>
        <w:top w:val="single" w:sz="4" w:space="0" w:color="auto"/>
        <w:left w:val="single" w:sz="4" w:space="0" w:color="auto"/>
        <w:bottom w:val="single" w:sz="4" w:space="0" w:color="auto"/>
        <w:right w:val="single" w:sz="4" w:space="0" w:color="auto"/>
      </w:pBdr>
      <w:shd w:val="clear" w:color="000000" w:fill="C6EF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9">
    <w:name w:val="xl79"/>
    <w:basedOn w:val="a0"/>
    <w:rsid w:val="00DB5256"/>
    <w:pPr>
      <w:pBdr>
        <w:top w:val="single" w:sz="4" w:space="0" w:color="auto"/>
        <w:left w:val="single" w:sz="4" w:space="0" w:color="auto"/>
        <w:bottom w:val="single" w:sz="4" w:space="0" w:color="auto"/>
        <w:right w:val="single" w:sz="4" w:space="0" w:color="auto"/>
      </w:pBdr>
      <w:shd w:val="clear" w:color="000000" w:fill="FFEB9C"/>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0">
    <w:name w:val="xl80"/>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1">
    <w:name w:val="xl81"/>
    <w:basedOn w:val="a0"/>
    <w:rsid w:val="00DB5256"/>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2">
    <w:name w:val="xl82"/>
    <w:basedOn w:val="a0"/>
    <w:rsid w:val="00E42B48"/>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3">
    <w:name w:val="xl83"/>
    <w:basedOn w:val="a0"/>
    <w:rsid w:val="00E8064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4">
    <w:name w:val="xl84"/>
    <w:basedOn w:val="a0"/>
    <w:rsid w:val="00E80644"/>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aff6">
    <w:name w:val="!Таблица и Рисунок"/>
    <w:basedOn w:val="ae"/>
    <w:link w:val="aff7"/>
    <w:uiPriority w:val="1"/>
    <w:rsid w:val="00227782"/>
    <w:pPr>
      <w:spacing w:before="120" w:after="0"/>
      <w:ind w:firstLine="0"/>
      <w:jc w:val="left"/>
    </w:pPr>
    <w:rPr>
      <w:b/>
      <w:i w:val="0"/>
      <w:color w:val="000000" w:themeColor="text1"/>
      <w:sz w:val="26"/>
    </w:rPr>
  </w:style>
  <w:style w:type="character" w:customStyle="1" w:styleId="aff7">
    <w:name w:val="!Таблица и Рисунок Знак"/>
    <w:basedOn w:val="af"/>
    <w:link w:val="aff6"/>
    <w:uiPriority w:val="1"/>
    <w:rsid w:val="00227782"/>
    <w:rPr>
      <w:rFonts w:ascii="Times New Roman" w:eastAsia="Times New Roman" w:hAnsi="Times New Roman" w:cs="Times New Roman"/>
      <w:b/>
      <w:i w:val="0"/>
      <w:iCs/>
      <w:color w:val="000000" w:themeColor="text1"/>
      <w:sz w:val="26"/>
      <w:szCs w:val="18"/>
      <w:lang w:val="ru-RU" w:eastAsia="ru-RU" w:bidi="ru-RU"/>
    </w:rPr>
  </w:style>
  <w:style w:type="paragraph" w:customStyle="1" w:styleId="xl85">
    <w:name w:val="xl85"/>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86">
    <w:name w:val="xl86"/>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7">
    <w:name w:val="xl87"/>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88">
    <w:name w:val="xl88"/>
    <w:basedOn w:val="a0"/>
    <w:rsid w:val="00176FFA"/>
    <w:pPr>
      <w:pBdr>
        <w:top w:val="single" w:sz="4" w:space="0" w:color="auto"/>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9">
    <w:name w:val="xl89"/>
    <w:basedOn w:val="a0"/>
    <w:rsid w:val="00176FFA"/>
    <w:pPr>
      <w:pBdr>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0">
    <w:name w:val="xl90"/>
    <w:basedOn w:val="a0"/>
    <w:rsid w:val="00176FFA"/>
    <w:pPr>
      <w:pBdr>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1">
    <w:name w:val="xl91"/>
    <w:basedOn w:val="a0"/>
    <w:rsid w:val="00176FFA"/>
    <w:pPr>
      <w:shd w:val="clear" w:color="000000" w:fill="A6A6A6"/>
      <w:autoSpaceDE/>
      <w:autoSpaceDN/>
      <w:spacing w:before="100" w:beforeAutospacing="1" w:after="100" w:afterAutospacing="1" w:line="240" w:lineRule="auto"/>
      <w:ind w:firstLine="0"/>
      <w:jc w:val="left"/>
    </w:pPr>
    <w:rPr>
      <w:sz w:val="24"/>
      <w:szCs w:val="24"/>
      <w:lang w:bidi="ar-SA"/>
    </w:rPr>
  </w:style>
  <w:style w:type="paragraph" w:customStyle="1" w:styleId="xl92">
    <w:name w:val="xl92"/>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3">
    <w:name w:val="xl93"/>
    <w:basedOn w:val="a0"/>
    <w:rsid w:val="00176FFA"/>
    <w:pPr>
      <w:shd w:val="clear" w:color="000000" w:fill="A6A6A6"/>
      <w:autoSpaceDE/>
      <w:autoSpaceDN/>
      <w:spacing w:before="100" w:beforeAutospacing="1" w:after="100" w:afterAutospacing="1" w:line="240" w:lineRule="auto"/>
      <w:ind w:firstLine="0"/>
      <w:jc w:val="center"/>
    </w:pPr>
    <w:rPr>
      <w:sz w:val="24"/>
      <w:szCs w:val="24"/>
      <w:lang w:bidi="ar-SA"/>
    </w:rPr>
  </w:style>
  <w:style w:type="table" w:customStyle="1" w:styleId="TableGridReport2">
    <w:name w:val="Table Grid Report2"/>
    <w:basedOn w:val="a2"/>
    <w:next w:val="af0"/>
    <w:uiPriority w:val="59"/>
    <w:rsid w:val="008B282F"/>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7">
    <w:name w:val="font7"/>
    <w:basedOn w:val="a0"/>
    <w:rsid w:val="00B65AF7"/>
    <w:pPr>
      <w:autoSpaceDE/>
      <w:autoSpaceDN/>
      <w:spacing w:before="100" w:beforeAutospacing="1" w:after="100" w:afterAutospacing="1" w:line="240" w:lineRule="auto"/>
      <w:ind w:firstLine="0"/>
      <w:jc w:val="left"/>
    </w:pPr>
    <w:rPr>
      <w:rFonts w:ascii="Calibri" w:hAnsi="Calibri" w:cs="Calibri"/>
      <w:color w:val="000000"/>
      <w:sz w:val="20"/>
      <w:szCs w:val="20"/>
      <w:lang w:eastAsia="ja-JP" w:bidi="ar-SA"/>
    </w:rPr>
  </w:style>
  <w:style w:type="paragraph" w:customStyle="1" w:styleId="xl61213">
    <w:name w:val="xl61213"/>
    <w:basedOn w:val="a0"/>
    <w:rsid w:val="00B65AF7"/>
    <w:pPr>
      <w:autoSpaceDE/>
      <w:autoSpaceDN/>
      <w:spacing w:before="100" w:beforeAutospacing="1" w:after="100" w:afterAutospacing="1" w:line="240" w:lineRule="auto"/>
      <w:ind w:firstLine="0"/>
      <w:jc w:val="left"/>
    </w:pPr>
    <w:rPr>
      <w:b/>
      <w:bCs/>
      <w:sz w:val="24"/>
      <w:szCs w:val="24"/>
      <w:lang w:eastAsia="ja-JP" w:bidi="ar-SA"/>
    </w:rPr>
  </w:style>
  <w:style w:type="paragraph" w:customStyle="1" w:styleId="xl61214">
    <w:name w:val="xl61214"/>
    <w:basedOn w:val="a0"/>
    <w:rsid w:val="00B65AF7"/>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15">
    <w:name w:val="xl61215"/>
    <w:basedOn w:val="a0"/>
    <w:rsid w:val="00B65AF7"/>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line="240" w:lineRule="auto"/>
      <w:ind w:firstLine="0"/>
      <w:jc w:val="left"/>
      <w:textAlignment w:val="center"/>
    </w:pPr>
    <w:rPr>
      <w:rFonts w:ascii="Garamond" w:hAnsi="Garamond"/>
      <w:sz w:val="24"/>
      <w:szCs w:val="24"/>
      <w:lang w:eastAsia="ja-JP" w:bidi="ar-SA"/>
    </w:rPr>
  </w:style>
  <w:style w:type="paragraph" w:customStyle="1" w:styleId="xl61216">
    <w:name w:val="xl61216"/>
    <w:basedOn w:val="a0"/>
    <w:rsid w:val="00B65AF7"/>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17">
    <w:name w:val="xl61217"/>
    <w:basedOn w:val="a0"/>
    <w:rsid w:val="00B65AF7"/>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0"/>
      <w:szCs w:val="20"/>
      <w:lang w:eastAsia="ja-JP" w:bidi="ar-SA"/>
    </w:rPr>
  </w:style>
  <w:style w:type="paragraph" w:customStyle="1" w:styleId="xl61218">
    <w:name w:val="xl61218"/>
    <w:basedOn w:val="a0"/>
    <w:rsid w:val="00B65AF7"/>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line="240" w:lineRule="auto"/>
      <w:ind w:firstLine="0"/>
      <w:jc w:val="left"/>
    </w:pPr>
    <w:rPr>
      <w:b/>
      <w:bCs/>
      <w:sz w:val="24"/>
      <w:szCs w:val="24"/>
      <w:lang w:eastAsia="ja-JP" w:bidi="ar-SA"/>
    </w:rPr>
  </w:style>
  <w:style w:type="paragraph" w:customStyle="1" w:styleId="xl61219">
    <w:name w:val="xl61219"/>
    <w:basedOn w:val="a0"/>
    <w:rsid w:val="00B65AF7"/>
    <w:pPr>
      <w:pBdr>
        <w:top w:val="single" w:sz="4" w:space="0" w:color="auto"/>
        <w:left w:val="single" w:sz="4" w:space="0" w:color="auto"/>
        <w:bottom w:val="single" w:sz="4" w:space="0" w:color="auto"/>
        <w:right w:val="single" w:sz="4" w:space="0" w:color="auto"/>
      </w:pBdr>
      <w:shd w:val="clear" w:color="000000" w:fill="FCD5B4"/>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20">
    <w:name w:val="xl61220"/>
    <w:basedOn w:val="a0"/>
    <w:rsid w:val="00B65AF7"/>
    <w:pPr>
      <w:pBdr>
        <w:top w:val="single" w:sz="4" w:space="0" w:color="auto"/>
        <w:left w:val="single" w:sz="4" w:space="0" w:color="auto"/>
        <w:bottom w:val="single" w:sz="4" w:space="0" w:color="auto"/>
        <w:right w:val="single" w:sz="4" w:space="0" w:color="auto"/>
      </w:pBdr>
      <w:shd w:val="clear" w:color="000000" w:fill="FCD5B4"/>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21">
    <w:name w:val="xl61221"/>
    <w:basedOn w:val="a0"/>
    <w:rsid w:val="00B65AF7"/>
    <w:pPr>
      <w:pBdr>
        <w:top w:val="single" w:sz="4" w:space="0" w:color="auto"/>
        <w:left w:val="single" w:sz="4" w:space="0" w:color="auto"/>
        <w:bottom w:val="single" w:sz="4" w:space="0" w:color="auto"/>
        <w:right w:val="single" w:sz="4" w:space="0" w:color="auto"/>
      </w:pBdr>
      <w:shd w:val="clear" w:color="000000" w:fill="FCD5B4"/>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22">
    <w:name w:val="xl61222"/>
    <w:basedOn w:val="a0"/>
    <w:rsid w:val="00B65AF7"/>
    <w:pPr>
      <w:shd w:val="clear" w:color="000000" w:fill="FCD5B4"/>
      <w:autoSpaceDE/>
      <w:autoSpaceDN/>
      <w:spacing w:before="100" w:beforeAutospacing="1" w:after="100" w:afterAutospacing="1" w:line="240" w:lineRule="auto"/>
      <w:ind w:firstLine="0"/>
      <w:jc w:val="left"/>
    </w:pPr>
    <w:rPr>
      <w:sz w:val="24"/>
      <w:szCs w:val="24"/>
      <w:lang w:eastAsia="ja-JP" w:bidi="ar-SA"/>
    </w:rPr>
  </w:style>
  <w:style w:type="paragraph" w:customStyle="1" w:styleId="xl61223">
    <w:name w:val="xl61223"/>
    <w:basedOn w:val="a0"/>
    <w:rsid w:val="00B65AF7"/>
    <w:pPr>
      <w:pBdr>
        <w:top w:val="single" w:sz="4" w:space="0" w:color="auto"/>
        <w:left w:val="single" w:sz="4" w:space="0" w:color="auto"/>
        <w:bottom w:val="single" w:sz="4" w:space="0" w:color="auto"/>
        <w:right w:val="single" w:sz="4" w:space="0" w:color="auto"/>
      </w:pBdr>
      <w:shd w:val="clear" w:color="000000" w:fill="FCD5B4"/>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24">
    <w:name w:val="xl61224"/>
    <w:basedOn w:val="a0"/>
    <w:rsid w:val="00B65AF7"/>
    <w:pPr>
      <w:pBdr>
        <w:top w:val="single" w:sz="4" w:space="0" w:color="auto"/>
        <w:left w:val="single" w:sz="4" w:space="0" w:color="auto"/>
        <w:bottom w:val="single" w:sz="4" w:space="0" w:color="auto"/>
        <w:right w:val="single" w:sz="4" w:space="0" w:color="auto"/>
      </w:pBdr>
      <w:shd w:val="clear" w:color="000000" w:fill="D8E4BC"/>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25">
    <w:name w:val="xl61225"/>
    <w:basedOn w:val="a0"/>
    <w:rsid w:val="00B65AF7"/>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line="240" w:lineRule="auto"/>
      <w:ind w:firstLine="0"/>
      <w:jc w:val="left"/>
      <w:textAlignment w:val="center"/>
    </w:pPr>
    <w:rPr>
      <w:rFonts w:ascii="Garamond" w:hAnsi="Garamond"/>
      <w:sz w:val="24"/>
      <w:szCs w:val="24"/>
      <w:lang w:eastAsia="ja-JP" w:bidi="ar-SA"/>
    </w:rPr>
  </w:style>
  <w:style w:type="paragraph" w:customStyle="1" w:styleId="xl61226">
    <w:name w:val="xl61226"/>
    <w:basedOn w:val="a0"/>
    <w:rsid w:val="00B65AF7"/>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27">
    <w:name w:val="xl61227"/>
    <w:basedOn w:val="a0"/>
    <w:rsid w:val="00B65AF7"/>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line="240" w:lineRule="auto"/>
      <w:ind w:firstLine="0"/>
      <w:jc w:val="left"/>
      <w:textAlignment w:val="center"/>
    </w:pPr>
    <w:rPr>
      <w:b/>
      <w:bCs/>
      <w:color w:val="000000"/>
      <w:sz w:val="20"/>
      <w:szCs w:val="20"/>
      <w:lang w:eastAsia="ja-JP" w:bidi="ar-SA"/>
    </w:rPr>
  </w:style>
  <w:style w:type="paragraph" w:customStyle="1" w:styleId="xl61228">
    <w:name w:val="xl61228"/>
    <w:basedOn w:val="a0"/>
    <w:rsid w:val="00B65AF7"/>
    <w:pPr>
      <w:pBdr>
        <w:top w:val="single" w:sz="4" w:space="0" w:color="auto"/>
        <w:left w:val="single" w:sz="4" w:space="0" w:color="auto"/>
        <w:bottom w:val="single" w:sz="4" w:space="0" w:color="auto"/>
        <w:right w:val="single" w:sz="4" w:space="0" w:color="auto"/>
      </w:pBdr>
      <w:shd w:val="clear" w:color="000000" w:fill="F2F2F2"/>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29">
    <w:name w:val="xl61229"/>
    <w:basedOn w:val="a0"/>
    <w:rsid w:val="00B65AF7"/>
    <w:pPr>
      <w:pBdr>
        <w:top w:val="single" w:sz="4" w:space="0" w:color="auto"/>
        <w:left w:val="single" w:sz="4" w:space="0" w:color="auto"/>
        <w:bottom w:val="single" w:sz="4" w:space="0" w:color="auto"/>
        <w:right w:val="single" w:sz="4" w:space="0" w:color="auto"/>
      </w:pBdr>
      <w:shd w:val="clear" w:color="000000" w:fill="F2F2F2"/>
      <w:autoSpaceDE/>
      <w:autoSpaceDN/>
      <w:spacing w:before="100" w:beforeAutospacing="1" w:after="100" w:afterAutospacing="1" w:line="240" w:lineRule="auto"/>
      <w:ind w:firstLine="0"/>
      <w:jc w:val="center"/>
    </w:pPr>
    <w:rPr>
      <w:b/>
      <w:bCs/>
      <w:color w:val="000000"/>
      <w:sz w:val="20"/>
      <w:szCs w:val="20"/>
      <w:lang w:eastAsia="ja-JP" w:bidi="ar-SA"/>
    </w:rPr>
  </w:style>
  <w:style w:type="paragraph" w:customStyle="1" w:styleId="xl61230">
    <w:name w:val="xl61230"/>
    <w:basedOn w:val="a0"/>
    <w:rsid w:val="00B65AF7"/>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31">
    <w:name w:val="xl61231"/>
    <w:basedOn w:val="a0"/>
    <w:rsid w:val="00B65AF7"/>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0"/>
      <w:szCs w:val="20"/>
      <w:lang w:eastAsia="ja-JP" w:bidi="ar-SA"/>
    </w:rPr>
  </w:style>
  <w:style w:type="paragraph" w:customStyle="1" w:styleId="xl61232">
    <w:name w:val="xl61232"/>
    <w:basedOn w:val="a0"/>
    <w:rsid w:val="00B65AF7"/>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pPr>
    <w:rPr>
      <w:color w:val="000000"/>
      <w:sz w:val="20"/>
      <w:szCs w:val="20"/>
      <w:lang w:eastAsia="ja-JP" w:bidi="ar-SA"/>
    </w:rPr>
  </w:style>
  <w:style w:type="paragraph" w:customStyle="1" w:styleId="xl61233">
    <w:name w:val="xl61233"/>
    <w:basedOn w:val="a0"/>
    <w:rsid w:val="00B65AF7"/>
    <w:pPr>
      <w:pBdr>
        <w:top w:val="single" w:sz="4" w:space="0" w:color="auto"/>
        <w:left w:val="single" w:sz="4" w:space="0" w:color="auto"/>
        <w:bottom w:val="single" w:sz="4" w:space="0" w:color="auto"/>
        <w:right w:val="single" w:sz="4" w:space="0" w:color="auto"/>
      </w:pBdr>
      <w:shd w:val="clear" w:color="000000" w:fill="F2F2F2"/>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34">
    <w:name w:val="xl61234"/>
    <w:basedOn w:val="a0"/>
    <w:rsid w:val="00B65AF7"/>
    <w:pPr>
      <w:pBdr>
        <w:top w:val="single" w:sz="4" w:space="0" w:color="auto"/>
        <w:left w:val="single" w:sz="4" w:space="0" w:color="auto"/>
        <w:bottom w:val="single" w:sz="4" w:space="0" w:color="auto"/>
        <w:right w:val="single" w:sz="4" w:space="0" w:color="auto"/>
      </w:pBdr>
      <w:shd w:val="clear" w:color="000000" w:fill="F2F2F2"/>
      <w:autoSpaceDE/>
      <w:autoSpaceDN/>
      <w:spacing w:before="100" w:beforeAutospacing="1" w:after="100" w:afterAutospacing="1" w:line="240" w:lineRule="auto"/>
      <w:ind w:firstLine="0"/>
      <w:jc w:val="center"/>
    </w:pPr>
    <w:rPr>
      <w:b/>
      <w:bCs/>
      <w:sz w:val="20"/>
      <w:szCs w:val="20"/>
      <w:lang w:eastAsia="ja-JP" w:bidi="ar-SA"/>
    </w:rPr>
  </w:style>
  <w:style w:type="paragraph" w:customStyle="1" w:styleId="xl61235">
    <w:name w:val="xl61235"/>
    <w:basedOn w:val="a0"/>
    <w:rsid w:val="00B65AF7"/>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0"/>
      <w:szCs w:val="20"/>
      <w:lang w:eastAsia="ja-JP" w:bidi="ar-SA"/>
    </w:rPr>
  </w:style>
  <w:style w:type="paragraph" w:customStyle="1" w:styleId="xl61236">
    <w:name w:val="xl61236"/>
    <w:basedOn w:val="a0"/>
    <w:rsid w:val="00B65AF7"/>
    <w:pPr>
      <w:pBdr>
        <w:left w:val="single" w:sz="4" w:space="0" w:color="auto"/>
        <w:bottom w:val="single" w:sz="4" w:space="0" w:color="auto"/>
        <w:right w:val="single" w:sz="4" w:space="0" w:color="auto"/>
      </w:pBdr>
      <w:shd w:val="clear" w:color="000000" w:fill="FFFF00"/>
      <w:autoSpaceDE/>
      <w:autoSpaceDN/>
      <w:spacing w:before="100" w:beforeAutospacing="1" w:after="100" w:afterAutospacing="1" w:line="240" w:lineRule="auto"/>
      <w:ind w:firstLine="0"/>
      <w:jc w:val="left"/>
      <w:textAlignment w:val="center"/>
    </w:pPr>
    <w:rPr>
      <w:b/>
      <w:bCs/>
      <w:color w:val="000000"/>
      <w:sz w:val="20"/>
      <w:szCs w:val="20"/>
      <w:lang w:eastAsia="ja-JP" w:bidi="ar-SA"/>
    </w:rPr>
  </w:style>
  <w:style w:type="paragraph" w:customStyle="1" w:styleId="xl61237">
    <w:name w:val="xl61237"/>
    <w:basedOn w:val="a0"/>
    <w:rsid w:val="00B65AF7"/>
    <w:pPr>
      <w:pBdr>
        <w:left w:val="single" w:sz="4" w:space="0" w:color="auto"/>
        <w:bottom w:val="single" w:sz="4" w:space="0" w:color="auto"/>
        <w:right w:val="single" w:sz="4" w:space="0" w:color="auto"/>
      </w:pBdr>
      <w:shd w:val="clear" w:color="000000" w:fill="FFFF00"/>
      <w:autoSpaceDE/>
      <w:autoSpaceDN/>
      <w:spacing w:before="100" w:beforeAutospacing="1" w:after="100" w:afterAutospacing="1" w:line="240" w:lineRule="auto"/>
      <w:ind w:firstLine="0"/>
      <w:jc w:val="left"/>
      <w:textAlignment w:val="center"/>
    </w:pPr>
    <w:rPr>
      <w:rFonts w:ascii="Garamond" w:hAnsi="Garamond"/>
      <w:sz w:val="24"/>
      <w:szCs w:val="24"/>
      <w:lang w:eastAsia="ja-JP" w:bidi="ar-SA"/>
    </w:rPr>
  </w:style>
  <w:style w:type="paragraph" w:customStyle="1" w:styleId="xl61238">
    <w:name w:val="xl61238"/>
    <w:basedOn w:val="a0"/>
    <w:rsid w:val="00B65AF7"/>
    <w:pPr>
      <w:pBdr>
        <w:top w:val="single" w:sz="4" w:space="0" w:color="auto"/>
        <w:left w:val="single" w:sz="4" w:space="0" w:color="auto"/>
        <w:bottom w:val="single" w:sz="4" w:space="0" w:color="auto"/>
        <w:right w:val="single" w:sz="4" w:space="0" w:color="auto"/>
      </w:pBdr>
      <w:shd w:val="clear" w:color="000000" w:fill="F2F2F2"/>
      <w:autoSpaceDE/>
      <w:autoSpaceDN/>
      <w:spacing w:before="100" w:beforeAutospacing="1" w:after="100" w:afterAutospacing="1" w:line="240" w:lineRule="auto"/>
      <w:ind w:firstLine="0"/>
      <w:jc w:val="left"/>
      <w:textAlignment w:val="center"/>
    </w:pPr>
    <w:rPr>
      <w:b/>
      <w:bCs/>
      <w:color w:val="000000"/>
      <w:sz w:val="20"/>
      <w:szCs w:val="20"/>
      <w:lang w:eastAsia="ja-JP" w:bidi="ar-SA"/>
    </w:rPr>
  </w:style>
  <w:style w:type="paragraph" w:customStyle="1" w:styleId="xl61239">
    <w:name w:val="xl61239"/>
    <w:basedOn w:val="a0"/>
    <w:rsid w:val="00B65AF7"/>
    <w:pPr>
      <w:pBdr>
        <w:top w:val="single" w:sz="4" w:space="0" w:color="auto"/>
        <w:left w:val="single" w:sz="4" w:space="0" w:color="auto"/>
        <w:bottom w:val="single" w:sz="4" w:space="0" w:color="auto"/>
        <w:right w:val="single" w:sz="4" w:space="0" w:color="auto"/>
      </w:pBdr>
      <w:shd w:val="clear" w:color="000000" w:fill="C5D9F1"/>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40">
    <w:name w:val="xl61240"/>
    <w:basedOn w:val="a0"/>
    <w:rsid w:val="00B65AF7"/>
    <w:pPr>
      <w:shd w:val="clear" w:color="000000" w:fill="C5D9F1"/>
      <w:autoSpaceDE/>
      <w:autoSpaceDN/>
      <w:spacing w:before="100" w:beforeAutospacing="1" w:after="100" w:afterAutospacing="1" w:line="240" w:lineRule="auto"/>
      <w:ind w:firstLine="0"/>
      <w:jc w:val="left"/>
    </w:pPr>
    <w:rPr>
      <w:sz w:val="24"/>
      <w:szCs w:val="24"/>
      <w:lang w:eastAsia="ja-JP" w:bidi="ar-SA"/>
    </w:rPr>
  </w:style>
  <w:style w:type="paragraph" w:customStyle="1" w:styleId="xl61241">
    <w:name w:val="xl61241"/>
    <w:basedOn w:val="a0"/>
    <w:rsid w:val="00B65AF7"/>
    <w:pPr>
      <w:pBdr>
        <w:top w:val="single" w:sz="4" w:space="0" w:color="auto"/>
        <w:left w:val="single" w:sz="4" w:space="0" w:color="auto"/>
        <w:bottom w:val="single" w:sz="4" w:space="0" w:color="auto"/>
        <w:right w:val="single" w:sz="4" w:space="0" w:color="auto"/>
      </w:pBdr>
      <w:shd w:val="clear" w:color="000000" w:fill="C5D9F1"/>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42">
    <w:name w:val="xl61242"/>
    <w:basedOn w:val="a0"/>
    <w:rsid w:val="00B65AF7"/>
    <w:pPr>
      <w:pBdr>
        <w:top w:val="single" w:sz="4" w:space="0" w:color="auto"/>
        <w:left w:val="single" w:sz="4" w:space="0" w:color="auto"/>
        <w:bottom w:val="single" w:sz="4" w:space="0" w:color="auto"/>
        <w:right w:val="single" w:sz="4" w:space="0" w:color="auto"/>
      </w:pBdr>
      <w:shd w:val="clear" w:color="000000" w:fill="C5D9F1"/>
      <w:autoSpaceDE/>
      <w:autoSpaceDN/>
      <w:spacing w:before="100" w:beforeAutospacing="1" w:after="100" w:afterAutospacing="1" w:line="240" w:lineRule="auto"/>
      <w:ind w:firstLine="0"/>
      <w:jc w:val="left"/>
      <w:textAlignment w:val="center"/>
    </w:pPr>
    <w:rPr>
      <w:rFonts w:ascii="Garamond" w:hAnsi="Garamond"/>
      <w:sz w:val="24"/>
      <w:szCs w:val="24"/>
      <w:lang w:eastAsia="ja-JP" w:bidi="ar-SA"/>
    </w:rPr>
  </w:style>
  <w:style w:type="paragraph" w:customStyle="1" w:styleId="xl61243">
    <w:name w:val="xl61243"/>
    <w:basedOn w:val="a0"/>
    <w:rsid w:val="00B65AF7"/>
    <w:pPr>
      <w:pBdr>
        <w:top w:val="single" w:sz="4" w:space="0" w:color="auto"/>
        <w:left w:val="single" w:sz="4" w:space="0" w:color="auto"/>
        <w:bottom w:val="single" w:sz="4" w:space="0" w:color="auto"/>
        <w:right w:val="single" w:sz="4" w:space="0" w:color="auto"/>
      </w:pBdr>
      <w:shd w:val="clear" w:color="000000" w:fill="C5D9F1"/>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44">
    <w:name w:val="xl61244"/>
    <w:basedOn w:val="a0"/>
    <w:rsid w:val="00B65AF7"/>
    <w:pPr>
      <w:pBdr>
        <w:top w:val="single" w:sz="4" w:space="0" w:color="auto"/>
        <w:left w:val="single" w:sz="4" w:space="0" w:color="auto"/>
        <w:bottom w:val="single" w:sz="4" w:space="0" w:color="auto"/>
        <w:right w:val="single" w:sz="4" w:space="0" w:color="auto"/>
      </w:pBdr>
      <w:shd w:val="clear" w:color="000000" w:fill="C5D9F1"/>
      <w:autoSpaceDE/>
      <w:autoSpaceDN/>
      <w:spacing w:before="100" w:beforeAutospacing="1" w:after="100" w:afterAutospacing="1" w:line="240" w:lineRule="auto"/>
      <w:ind w:firstLine="0"/>
      <w:jc w:val="center"/>
      <w:textAlignment w:val="center"/>
    </w:pPr>
    <w:rPr>
      <w:sz w:val="20"/>
      <w:szCs w:val="20"/>
      <w:lang w:eastAsia="ja-JP" w:bidi="ar-SA"/>
    </w:rPr>
  </w:style>
  <w:style w:type="paragraph" w:customStyle="1" w:styleId="xl61245">
    <w:name w:val="xl61245"/>
    <w:basedOn w:val="a0"/>
    <w:rsid w:val="00B65AF7"/>
    <w:pPr>
      <w:pBdr>
        <w:top w:val="single" w:sz="4" w:space="0" w:color="auto"/>
        <w:left w:val="single" w:sz="4" w:space="0" w:color="auto"/>
        <w:bottom w:val="single" w:sz="4" w:space="0" w:color="auto"/>
        <w:right w:val="single" w:sz="4" w:space="0" w:color="auto"/>
      </w:pBdr>
      <w:shd w:val="clear" w:color="000000" w:fill="C5D9F1"/>
      <w:autoSpaceDE/>
      <w:autoSpaceDN/>
      <w:spacing w:before="100" w:beforeAutospacing="1" w:after="100" w:afterAutospacing="1" w:line="240" w:lineRule="auto"/>
      <w:ind w:firstLine="0"/>
      <w:jc w:val="center"/>
      <w:textAlignment w:val="center"/>
    </w:pPr>
    <w:rPr>
      <w:sz w:val="20"/>
      <w:szCs w:val="20"/>
      <w:lang w:eastAsia="ja-JP" w:bidi="ar-SA"/>
    </w:rPr>
  </w:style>
  <w:style w:type="paragraph" w:customStyle="1" w:styleId="xl61246">
    <w:name w:val="xl61246"/>
    <w:basedOn w:val="a0"/>
    <w:rsid w:val="00B65AF7"/>
    <w:pPr>
      <w:pBdr>
        <w:top w:val="single" w:sz="4" w:space="0" w:color="auto"/>
        <w:left w:val="single" w:sz="4" w:space="0" w:color="auto"/>
        <w:bottom w:val="single" w:sz="4" w:space="0" w:color="auto"/>
        <w:right w:val="single" w:sz="4" w:space="0" w:color="auto"/>
      </w:pBdr>
      <w:shd w:val="clear" w:color="000000" w:fill="C5D9F1"/>
      <w:autoSpaceDE/>
      <w:autoSpaceDN/>
      <w:spacing w:before="100" w:beforeAutospacing="1" w:after="100" w:afterAutospacing="1" w:line="240" w:lineRule="auto"/>
      <w:ind w:firstLine="0"/>
      <w:jc w:val="center"/>
    </w:pPr>
    <w:rPr>
      <w:color w:val="000000"/>
      <w:sz w:val="20"/>
      <w:szCs w:val="20"/>
      <w:lang w:eastAsia="ja-JP" w:bidi="ar-SA"/>
    </w:rPr>
  </w:style>
  <w:style w:type="paragraph" w:customStyle="1" w:styleId="xl61247">
    <w:name w:val="xl61247"/>
    <w:basedOn w:val="a0"/>
    <w:rsid w:val="00B65AF7"/>
    <w:pPr>
      <w:pBdr>
        <w:top w:val="single" w:sz="4" w:space="0" w:color="auto"/>
        <w:left w:val="single" w:sz="4" w:space="0" w:color="auto"/>
        <w:bottom w:val="single" w:sz="4" w:space="0" w:color="auto"/>
        <w:right w:val="single" w:sz="4" w:space="0" w:color="auto"/>
      </w:pBdr>
      <w:shd w:val="clear" w:color="000000" w:fill="C5D9F1"/>
      <w:autoSpaceDE/>
      <w:autoSpaceDN/>
      <w:spacing w:before="100" w:beforeAutospacing="1" w:after="100" w:afterAutospacing="1" w:line="240" w:lineRule="auto"/>
      <w:ind w:firstLine="0"/>
      <w:jc w:val="left"/>
      <w:textAlignment w:val="center"/>
    </w:pPr>
    <w:rPr>
      <w:rFonts w:ascii="Garamond" w:hAnsi="Garamond"/>
      <w:sz w:val="24"/>
      <w:szCs w:val="24"/>
      <w:lang w:eastAsia="ja-JP" w:bidi="ar-SA"/>
    </w:rPr>
  </w:style>
  <w:style w:type="paragraph" w:customStyle="1" w:styleId="xl61248">
    <w:name w:val="xl61248"/>
    <w:basedOn w:val="a0"/>
    <w:rsid w:val="00B65AF7"/>
    <w:pPr>
      <w:pBdr>
        <w:top w:val="single" w:sz="4" w:space="0" w:color="auto"/>
        <w:left w:val="single" w:sz="4" w:space="0" w:color="auto"/>
        <w:bottom w:val="single" w:sz="4" w:space="0" w:color="auto"/>
        <w:right w:val="single" w:sz="4" w:space="0" w:color="auto"/>
      </w:pBdr>
      <w:shd w:val="clear" w:color="000000" w:fill="C5D9F1"/>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49">
    <w:name w:val="xl61249"/>
    <w:basedOn w:val="a0"/>
    <w:rsid w:val="00B65AF7"/>
    <w:pPr>
      <w:pBdr>
        <w:top w:val="single" w:sz="4" w:space="0" w:color="auto"/>
        <w:left w:val="single" w:sz="4" w:space="0" w:color="auto"/>
        <w:bottom w:val="single" w:sz="4" w:space="0" w:color="auto"/>
        <w:right w:val="single" w:sz="4" w:space="0" w:color="auto"/>
      </w:pBdr>
      <w:shd w:val="clear" w:color="000000" w:fill="C5D9F1"/>
      <w:autoSpaceDE/>
      <w:autoSpaceDN/>
      <w:spacing w:before="100" w:beforeAutospacing="1" w:after="100" w:afterAutospacing="1" w:line="240" w:lineRule="auto"/>
      <w:ind w:firstLine="0"/>
      <w:jc w:val="center"/>
    </w:pPr>
    <w:rPr>
      <w:b/>
      <w:bCs/>
      <w:sz w:val="20"/>
      <w:szCs w:val="20"/>
      <w:lang w:eastAsia="ja-JP" w:bidi="ar-SA"/>
    </w:rPr>
  </w:style>
  <w:style w:type="paragraph" w:customStyle="1" w:styleId="xl61250">
    <w:name w:val="xl61250"/>
    <w:basedOn w:val="a0"/>
    <w:rsid w:val="00B65AF7"/>
    <w:pPr>
      <w:pBdr>
        <w:top w:val="single" w:sz="4" w:space="0" w:color="auto"/>
        <w:left w:val="single" w:sz="4" w:space="0" w:color="auto"/>
        <w:bottom w:val="single" w:sz="4" w:space="0" w:color="auto"/>
        <w:right w:val="single" w:sz="4" w:space="0" w:color="auto"/>
      </w:pBdr>
      <w:shd w:val="clear" w:color="000000" w:fill="C5D9F1"/>
      <w:autoSpaceDE/>
      <w:autoSpaceDN/>
      <w:spacing w:before="100" w:beforeAutospacing="1" w:after="100" w:afterAutospacing="1" w:line="240" w:lineRule="auto"/>
      <w:ind w:firstLine="0"/>
      <w:jc w:val="center"/>
    </w:pPr>
    <w:rPr>
      <w:b/>
      <w:bCs/>
      <w:color w:val="000000"/>
      <w:sz w:val="20"/>
      <w:szCs w:val="20"/>
      <w:lang w:eastAsia="ja-JP" w:bidi="ar-SA"/>
    </w:rPr>
  </w:style>
  <w:style w:type="paragraph" w:customStyle="1" w:styleId="xl61251">
    <w:name w:val="xl61251"/>
    <w:basedOn w:val="a0"/>
    <w:rsid w:val="00B65AF7"/>
    <w:pPr>
      <w:shd w:val="clear" w:color="000000" w:fill="E4DFEC"/>
      <w:autoSpaceDE/>
      <w:autoSpaceDN/>
      <w:spacing w:before="100" w:beforeAutospacing="1" w:after="100" w:afterAutospacing="1" w:line="240" w:lineRule="auto"/>
      <w:ind w:firstLine="0"/>
      <w:jc w:val="left"/>
    </w:pPr>
    <w:rPr>
      <w:sz w:val="24"/>
      <w:szCs w:val="24"/>
      <w:lang w:eastAsia="ja-JP" w:bidi="ar-SA"/>
    </w:rPr>
  </w:style>
  <w:style w:type="paragraph" w:customStyle="1" w:styleId="xl61252">
    <w:name w:val="xl61252"/>
    <w:basedOn w:val="a0"/>
    <w:rsid w:val="00B65AF7"/>
    <w:pPr>
      <w:pBdr>
        <w:top w:val="single" w:sz="4" w:space="0" w:color="auto"/>
        <w:left w:val="single" w:sz="4" w:space="0" w:color="auto"/>
        <w:bottom w:val="single" w:sz="4" w:space="0" w:color="auto"/>
        <w:right w:val="single" w:sz="4" w:space="0" w:color="auto"/>
      </w:pBdr>
      <w:shd w:val="clear" w:color="000000" w:fill="E4DFEC"/>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53">
    <w:name w:val="xl61253"/>
    <w:basedOn w:val="a0"/>
    <w:rsid w:val="00B65AF7"/>
    <w:pPr>
      <w:pBdr>
        <w:top w:val="single" w:sz="4" w:space="0" w:color="auto"/>
        <w:left w:val="single" w:sz="4" w:space="0" w:color="auto"/>
        <w:bottom w:val="single" w:sz="4" w:space="0" w:color="auto"/>
        <w:right w:val="single" w:sz="4" w:space="0" w:color="auto"/>
      </w:pBdr>
      <w:shd w:val="clear" w:color="000000" w:fill="E4DFEC"/>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54">
    <w:name w:val="xl61254"/>
    <w:basedOn w:val="a0"/>
    <w:rsid w:val="00B65AF7"/>
    <w:pPr>
      <w:pBdr>
        <w:top w:val="single" w:sz="4" w:space="0" w:color="auto"/>
        <w:left w:val="single" w:sz="4" w:space="0" w:color="auto"/>
        <w:bottom w:val="single" w:sz="4" w:space="0" w:color="auto"/>
        <w:right w:val="single" w:sz="4" w:space="0" w:color="auto"/>
      </w:pBdr>
      <w:shd w:val="clear" w:color="000000" w:fill="E4DFEC"/>
      <w:autoSpaceDE/>
      <w:autoSpaceDN/>
      <w:spacing w:before="100" w:beforeAutospacing="1" w:after="100" w:afterAutospacing="1" w:line="240" w:lineRule="auto"/>
      <w:ind w:firstLine="0"/>
      <w:jc w:val="left"/>
      <w:textAlignment w:val="center"/>
    </w:pPr>
    <w:rPr>
      <w:rFonts w:ascii="Garamond" w:hAnsi="Garamond"/>
      <w:sz w:val="24"/>
      <w:szCs w:val="24"/>
      <w:lang w:eastAsia="ja-JP" w:bidi="ar-SA"/>
    </w:rPr>
  </w:style>
  <w:style w:type="paragraph" w:customStyle="1" w:styleId="xl61255">
    <w:name w:val="xl61255"/>
    <w:basedOn w:val="a0"/>
    <w:rsid w:val="00B65AF7"/>
    <w:pPr>
      <w:pBdr>
        <w:top w:val="single" w:sz="4" w:space="0" w:color="auto"/>
        <w:left w:val="single" w:sz="4" w:space="0" w:color="auto"/>
        <w:bottom w:val="single" w:sz="4" w:space="0" w:color="auto"/>
        <w:right w:val="single" w:sz="4" w:space="0" w:color="auto"/>
      </w:pBdr>
      <w:shd w:val="clear" w:color="000000" w:fill="E4DFEC"/>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56">
    <w:name w:val="xl61256"/>
    <w:basedOn w:val="a0"/>
    <w:rsid w:val="00B65AF7"/>
    <w:pPr>
      <w:pBdr>
        <w:top w:val="single" w:sz="4" w:space="0" w:color="auto"/>
        <w:left w:val="single" w:sz="4" w:space="0" w:color="auto"/>
        <w:bottom w:val="single" w:sz="4" w:space="0" w:color="auto"/>
        <w:right w:val="single" w:sz="4" w:space="0" w:color="auto"/>
      </w:pBdr>
      <w:shd w:val="clear" w:color="000000" w:fill="E4DFEC"/>
      <w:autoSpaceDE/>
      <w:autoSpaceDN/>
      <w:spacing w:before="100" w:beforeAutospacing="1" w:after="100" w:afterAutospacing="1" w:line="240" w:lineRule="auto"/>
      <w:ind w:firstLine="0"/>
      <w:jc w:val="center"/>
      <w:textAlignment w:val="center"/>
    </w:pPr>
    <w:rPr>
      <w:sz w:val="20"/>
      <w:szCs w:val="20"/>
      <w:lang w:eastAsia="ja-JP" w:bidi="ar-SA"/>
    </w:rPr>
  </w:style>
  <w:style w:type="paragraph" w:customStyle="1" w:styleId="xl61257">
    <w:name w:val="xl61257"/>
    <w:basedOn w:val="a0"/>
    <w:rsid w:val="00B65AF7"/>
    <w:pPr>
      <w:pBdr>
        <w:top w:val="single" w:sz="4" w:space="0" w:color="auto"/>
        <w:left w:val="single" w:sz="4" w:space="0" w:color="auto"/>
        <w:bottom w:val="single" w:sz="4" w:space="0" w:color="auto"/>
        <w:right w:val="single" w:sz="4" w:space="0" w:color="auto"/>
      </w:pBdr>
      <w:shd w:val="clear" w:color="000000" w:fill="E4DFEC"/>
      <w:autoSpaceDE/>
      <w:autoSpaceDN/>
      <w:spacing w:before="100" w:beforeAutospacing="1" w:after="100" w:afterAutospacing="1" w:line="240" w:lineRule="auto"/>
      <w:ind w:firstLine="0"/>
      <w:jc w:val="center"/>
      <w:textAlignment w:val="center"/>
    </w:pPr>
    <w:rPr>
      <w:sz w:val="20"/>
      <w:szCs w:val="20"/>
      <w:lang w:eastAsia="ja-JP" w:bidi="ar-SA"/>
    </w:rPr>
  </w:style>
  <w:style w:type="paragraph" w:customStyle="1" w:styleId="xl61258">
    <w:name w:val="xl61258"/>
    <w:basedOn w:val="a0"/>
    <w:rsid w:val="00B65AF7"/>
    <w:pPr>
      <w:pBdr>
        <w:top w:val="single" w:sz="4" w:space="0" w:color="auto"/>
        <w:left w:val="single" w:sz="4" w:space="0" w:color="auto"/>
        <w:bottom w:val="single" w:sz="4" w:space="0" w:color="auto"/>
        <w:right w:val="single" w:sz="4" w:space="0" w:color="auto"/>
      </w:pBdr>
      <w:shd w:val="clear" w:color="000000" w:fill="E4DFEC"/>
      <w:autoSpaceDE/>
      <w:autoSpaceDN/>
      <w:spacing w:before="100" w:beforeAutospacing="1" w:after="100" w:afterAutospacing="1" w:line="240" w:lineRule="auto"/>
      <w:ind w:firstLine="0"/>
      <w:jc w:val="center"/>
    </w:pPr>
    <w:rPr>
      <w:color w:val="000000"/>
      <w:sz w:val="20"/>
      <w:szCs w:val="20"/>
      <w:lang w:eastAsia="ja-JP" w:bidi="ar-SA"/>
    </w:rPr>
  </w:style>
  <w:style w:type="paragraph" w:customStyle="1" w:styleId="xl61259">
    <w:name w:val="xl61259"/>
    <w:basedOn w:val="a0"/>
    <w:rsid w:val="00B65AF7"/>
    <w:pPr>
      <w:pBdr>
        <w:top w:val="single" w:sz="4" w:space="0" w:color="auto"/>
        <w:left w:val="single" w:sz="4" w:space="0" w:color="auto"/>
        <w:bottom w:val="single" w:sz="4" w:space="0" w:color="auto"/>
        <w:right w:val="single" w:sz="4" w:space="0" w:color="auto"/>
      </w:pBdr>
      <w:shd w:val="clear" w:color="000000" w:fill="E4DFEC"/>
      <w:autoSpaceDE/>
      <w:autoSpaceDN/>
      <w:spacing w:before="100" w:beforeAutospacing="1" w:after="100" w:afterAutospacing="1" w:line="240" w:lineRule="auto"/>
      <w:ind w:firstLine="0"/>
      <w:jc w:val="left"/>
      <w:textAlignment w:val="center"/>
    </w:pPr>
    <w:rPr>
      <w:rFonts w:ascii="Garamond" w:hAnsi="Garamond"/>
      <w:sz w:val="24"/>
      <w:szCs w:val="24"/>
      <w:lang w:eastAsia="ja-JP" w:bidi="ar-SA"/>
    </w:rPr>
  </w:style>
  <w:style w:type="paragraph" w:customStyle="1" w:styleId="xl61260">
    <w:name w:val="xl61260"/>
    <w:basedOn w:val="a0"/>
    <w:rsid w:val="00B65AF7"/>
    <w:pPr>
      <w:pBdr>
        <w:top w:val="single" w:sz="4" w:space="0" w:color="auto"/>
        <w:left w:val="single" w:sz="4" w:space="0" w:color="auto"/>
        <w:bottom w:val="single" w:sz="4" w:space="0" w:color="auto"/>
        <w:right w:val="single" w:sz="4" w:space="0" w:color="auto"/>
      </w:pBdr>
      <w:shd w:val="clear" w:color="000000" w:fill="E4DFEC"/>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61">
    <w:name w:val="xl61261"/>
    <w:basedOn w:val="a0"/>
    <w:rsid w:val="00B65AF7"/>
    <w:pPr>
      <w:pBdr>
        <w:top w:val="single" w:sz="4" w:space="0" w:color="auto"/>
        <w:left w:val="single" w:sz="4" w:space="0" w:color="auto"/>
        <w:bottom w:val="single" w:sz="4" w:space="0" w:color="auto"/>
        <w:right w:val="single" w:sz="4" w:space="0" w:color="auto"/>
      </w:pBdr>
      <w:shd w:val="clear" w:color="000000" w:fill="E4DFEC"/>
      <w:autoSpaceDE/>
      <w:autoSpaceDN/>
      <w:spacing w:before="100" w:beforeAutospacing="1" w:after="100" w:afterAutospacing="1" w:line="240" w:lineRule="auto"/>
      <w:ind w:firstLine="0"/>
      <w:jc w:val="center"/>
    </w:pPr>
    <w:rPr>
      <w:b/>
      <w:bCs/>
      <w:sz w:val="20"/>
      <w:szCs w:val="20"/>
      <w:lang w:eastAsia="ja-JP" w:bidi="ar-SA"/>
    </w:rPr>
  </w:style>
  <w:style w:type="paragraph" w:customStyle="1" w:styleId="xl61262">
    <w:name w:val="xl61262"/>
    <w:basedOn w:val="a0"/>
    <w:rsid w:val="00B65AF7"/>
    <w:pPr>
      <w:pBdr>
        <w:top w:val="single" w:sz="4" w:space="0" w:color="auto"/>
        <w:left w:val="single" w:sz="4" w:space="0" w:color="auto"/>
        <w:bottom w:val="single" w:sz="4" w:space="0" w:color="auto"/>
        <w:right w:val="single" w:sz="4" w:space="0" w:color="auto"/>
      </w:pBdr>
      <w:shd w:val="clear" w:color="000000" w:fill="E4DFEC"/>
      <w:autoSpaceDE/>
      <w:autoSpaceDN/>
      <w:spacing w:before="100" w:beforeAutospacing="1" w:after="100" w:afterAutospacing="1" w:line="240" w:lineRule="auto"/>
      <w:ind w:firstLine="0"/>
      <w:jc w:val="center"/>
    </w:pPr>
    <w:rPr>
      <w:b/>
      <w:bCs/>
      <w:color w:val="000000"/>
      <w:sz w:val="20"/>
      <w:szCs w:val="20"/>
      <w:lang w:eastAsia="ja-JP" w:bidi="ar-SA"/>
    </w:rPr>
  </w:style>
  <w:style w:type="paragraph" w:customStyle="1" w:styleId="xl61263">
    <w:name w:val="xl61263"/>
    <w:basedOn w:val="a0"/>
    <w:rsid w:val="00B65AF7"/>
    <w:pPr>
      <w:shd w:val="clear" w:color="000000" w:fill="DAEEF3"/>
      <w:autoSpaceDE/>
      <w:autoSpaceDN/>
      <w:spacing w:before="100" w:beforeAutospacing="1" w:after="100" w:afterAutospacing="1" w:line="240" w:lineRule="auto"/>
      <w:ind w:firstLine="0"/>
      <w:jc w:val="left"/>
    </w:pPr>
    <w:rPr>
      <w:sz w:val="24"/>
      <w:szCs w:val="24"/>
      <w:lang w:eastAsia="ja-JP" w:bidi="ar-SA"/>
    </w:rPr>
  </w:style>
  <w:style w:type="paragraph" w:customStyle="1" w:styleId="xl61264">
    <w:name w:val="xl61264"/>
    <w:basedOn w:val="a0"/>
    <w:rsid w:val="00B65AF7"/>
    <w:pPr>
      <w:pBdr>
        <w:top w:val="single" w:sz="4" w:space="0" w:color="auto"/>
        <w:left w:val="single" w:sz="4" w:space="0" w:color="auto"/>
        <w:bottom w:val="single" w:sz="4" w:space="0" w:color="auto"/>
        <w:right w:val="single" w:sz="4" w:space="0" w:color="auto"/>
      </w:pBdr>
      <w:shd w:val="clear" w:color="000000" w:fill="DAEEF3"/>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65">
    <w:name w:val="xl61265"/>
    <w:basedOn w:val="a0"/>
    <w:rsid w:val="00B65AF7"/>
    <w:pPr>
      <w:pBdr>
        <w:top w:val="single" w:sz="4" w:space="0" w:color="auto"/>
        <w:left w:val="single" w:sz="4" w:space="0" w:color="auto"/>
        <w:bottom w:val="single" w:sz="4" w:space="0" w:color="auto"/>
        <w:right w:val="single" w:sz="4" w:space="0" w:color="auto"/>
      </w:pBdr>
      <w:shd w:val="clear" w:color="000000" w:fill="DAEEF3"/>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66">
    <w:name w:val="xl61266"/>
    <w:basedOn w:val="a0"/>
    <w:rsid w:val="00B65AF7"/>
    <w:pPr>
      <w:pBdr>
        <w:top w:val="single" w:sz="4" w:space="0" w:color="auto"/>
        <w:left w:val="single" w:sz="4" w:space="0" w:color="auto"/>
        <w:bottom w:val="single" w:sz="4" w:space="0" w:color="auto"/>
        <w:right w:val="single" w:sz="4" w:space="0" w:color="auto"/>
      </w:pBdr>
      <w:shd w:val="clear" w:color="000000" w:fill="DAEEF3"/>
      <w:autoSpaceDE/>
      <w:autoSpaceDN/>
      <w:spacing w:before="100" w:beforeAutospacing="1" w:after="100" w:afterAutospacing="1" w:line="240" w:lineRule="auto"/>
      <w:ind w:firstLine="0"/>
      <w:jc w:val="left"/>
      <w:textAlignment w:val="center"/>
    </w:pPr>
    <w:rPr>
      <w:rFonts w:ascii="Garamond" w:hAnsi="Garamond"/>
      <w:sz w:val="24"/>
      <w:szCs w:val="24"/>
      <w:lang w:eastAsia="ja-JP" w:bidi="ar-SA"/>
    </w:rPr>
  </w:style>
  <w:style w:type="paragraph" w:customStyle="1" w:styleId="xl61267">
    <w:name w:val="xl61267"/>
    <w:basedOn w:val="a0"/>
    <w:rsid w:val="00B65AF7"/>
    <w:pPr>
      <w:pBdr>
        <w:top w:val="single" w:sz="4" w:space="0" w:color="auto"/>
        <w:left w:val="single" w:sz="4" w:space="0" w:color="auto"/>
        <w:bottom w:val="single" w:sz="4" w:space="0" w:color="auto"/>
        <w:right w:val="single" w:sz="4" w:space="0" w:color="auto"/>
      </w:pBdr>
      <w:shd w:val="clear" w:color="000000" w:fill="DAEEF3"/>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68">
    <w:name w:val="xl61268"/>
    <w:basedOn w:val="a0"/>
    <w:rsid w:val="00B65AF7"/>
    <w:pPr>
      <w:pBdr>
        <w:top w:val="single" w:sz="4" w:space="0" w:color="auto"/>
        <w:left w:val="single" w:sz="4" w:space="0" w:color="auto"/>
        <w:bottom w:val="single" w:sz="4" w:space="0" w:color="auto"/>
        <w:right w:val="single" w:sz="4" w:space="0" w:color="auto"/>
      </w:pBdr>
      <w:shd w:val="clear" w:color="000000" w:fill="DAEEF3"/>
      <w:autoSpaceDE/>
      <w:autoSpaceDN/>
      <w:spacing w:before="100" w:beforeAutospacing="1" w:after="100" w:afterAutospacing="1" w:line="240" w:lineRule="auto"/>
      <w:ind w:firstLine="0"/>
      <w:jc w:val="center"/>
      <w:textAlignment w:val="center"/>
    </w:pPr>
    <w:rPr>
      <w:sz w:val="20"/>
      <w:szCs w:val="20"/>
      <w:lang w:eastAsia="ja-JP" w:bidi="ar-SA"/>
    </w:rPr>
  </w:style>
  <w:style w:type="paragraph" w:customStyle="1" w:styleId="xl61269">
    <w:name w:val="xl61269"/>
    <w:basedOn w:val="a0"/>
    <w:rsid w:val="00B65AF7"/>
    <w:pPr>
      <w:pBdr>
        <w:top w:val="single" w:sz="4" w:space="0" w:color="auto"/>
        <w:left w:val="single" w:sz="4" w:space="0" w:color="auto"/>
        <w:bottom w:val="single" w:sz="4" w:space="0" w:color="auto"/>
        <w:right w:val="single" w:sz="4" w:space="0" w:color="auto"/>
      </w:pBdr>
      <w:shd w:val="clear" w:color="000000" w:fill="DAEEF3"/>
      <w:autoSpaceDE/>
      <w:autoSpaceDN/>
      <w:spacing w:before="100" w:beforeAutospacing="1" w:after="100" w:afterAutospacing="1" w:line="240" w:lineRule="auto"/>
      <w:ind w:firstLine="0"/>
      <w:jc w:val="center"/>
      <w:textAlignment w:val="center"/>
    </w:pPr>
    <w:rPr>
      <w:sz w:val="20"/>
      <w:szCs w:val="20"/>
      <w:lang w:eastAsia="ja-JP" w:bidi="ar-SA"/>
    </w:rPr>
  </w:style>
  <w:style w:type="paragraph" w:customStyle="1" w:styleId="xl61270">
    <w:name w:val="xl61270"/>
    <w:basedOn w:val="a0"/>
    <w:rsid w:val="00B65AF7"/>
    <w:pPr>
      <w:pBdr>
        <w:top w:val="single" w:sz="4" w:space="0" w:color="auto"/>
        <w:left w:val="single" w:sz="4" w:space="0" w:color="auto"/>
        <w:bottom w:val="single" w:sz="4" w:space="0" w:color="auto"/>
        <w:right w:val="single" w:sz="4" w:space="0" w:color="auto"/>
      </w:pBdr>
      <w:shd w:val="clear" w:color="000000" w:fill="DAEEF3"/>
      <w:autoSpaceDE/>
      <w:autoSpaceDN/>
      <w:spacing w:before="100" w:beforeAutospacing="1" w:after="100" w:afterAutospacing="1" w:line="240" w:lineRule="auto"/>
      <w:ind w:firstLine="0"/>
      <w:jc w:val="center"/>
    </w:pPr>
    <w:rPr>
      <w:color w:val="000000"/>
      <w:sz w:val="20"/>
      <w:szCs w:val="20"/>
      <w:lang w:eastAsia="ja-JP" w:bidi="ar-SA"/>
    </w:rPr>
  </w:style>
  <w:style w:type="paragraph" w:customStyle="1" w:styleId="xl61271">
    <w:name w:val="xl61271"/>
    <w:basedOn w:val="a0"/>
    <w:rsid w:val="00B65AF7"/>
    <w:pPr>
      <w:pBdr>
        <w:top w:val="single" w:sz="4" w:space="0" w:color="auto"/>
        <w:left w:val="single" w:sz="4" w:space="0" w:color="auto"/>
        <w:bottom w:val="single" w:sz="4" w:space="0" w:color="auto"/>
        <w:right w:val="single" w:sz="4" w:space="0" w:color="auto"/>
      </w:pBdr>
      <w:shd w:val="clear" w:color="000000" w:fill="DAEEF3"/>
      <w:autoSpaceDE/>
      <w:autoSpaceDN/>
      <w:spacing w:before="100" w:beforeAutospacing="1" w:after="100" w:afterAutospacing="1" w:line="240" w:lineRule="auto"/>
      <w:ind w:firstLine="0"/>
      <w:jc w:val="left"/>
      <w:textAlignment w:val="center"/>
    </w:pPr>
    <w:rPr>
      <w:rFonts w:ascii="Garamond" w:hAnsi="Garamond"/>
      <w:sz w:val="24"/>
      <w:szCs w:val="24"/>
      <w:lang w:eastAsia="ja-JP" w:bidi="ar-SA"/>
    </w:rPr>
  </w:style>
  <w:style w:type="paragraph" w:customStyle="1" w:styleId="xl61272">
    <w:name w:val="xl61272"/>
    <w:basedOn w:val="a0"/>
    <w:rsid w:val="00B65AF7"/>
    <w:pPr>
      <w:pBdr>
        <w:top w:val="single" w:sz="4" w:space="0" w:color="auto"/>
        <w:left w:val="single" w:sz="4" w:space="0" w:color="auto"/>
        <w:bottom w:val="single" w:sz="4" w:space="0" w:color="auto"/>
        <w:right w:val="single" w:sz="4" w:space="0" w:color="auto"/>
      </w:pBdr>
      <w:shd w:val="clear" w:color="000000" w:fill="DAEEF3"/>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73">
    <w:name w:val="xl61273"/>
    <w:basedOn w:val="a0"/>
    <w:rsid w:val="00B65AF7"/>
    <w:pPr>
      <w:pBdr>
        <w:top w:val="single" w:sz="4" w:space="0" w:color="auto"/>
        <w:left w:val="single" w:sz="4" w:space="0" w:color="auto"/>
        <w:bottom w:val="single" w:sz="4" w:space="0" w:color="auto"/>
        <w:right w:val="single" w:sz="4" w:space="0" w:color="auto"/>
      </w:pBdr>
      <w:shd w:val="clear" w:color="000000" w:fill="DAEEF3"/>
      <w:autoSpaceDE/>
      <w:autoSpaceDN/>
      <w:spacing w:before="100" w:beforeAutospacing="1" w:after="100" w:afterAutospacing="1" w:line="240" w:lineRule="auto"/>
      <w:ind w:firstLine="0"/>
      <w:jc w:val="center"/>
    </w:pPr>
    <w:rPr>
      <w:b/>
      <w:bCs/>
      <w:sz w:val="20"/>
      <w:szCs w:val="20"/>
      <w:lang w:eastAsia="ja-JP" w:bidi="ar-SA"/>
    </w:rPr>
  </w:style>
  <w:style w:type="paragraph" w:customStyle="1" w:styleId="xl61274">
    <w:name w:val="xl61274"/>
    <w:basedOn w:val="a0"/>
    <w:rsid w:val="00B65AF7"/>
    <w:pPr>
      <w:pBdr>
        <w:top w:val="single" w:sz="4" w:space="0" w:color="auto"/>
        <w:left w:val="single" w:sz="4" w:space="0" w:color="auto"/>
        <w:bottom w:val="single" w:sz="4" w:space="0" w:color="auto"/>
        <w:right w:val="single" w:sz="4" w:space="0" w:color="auto"/>
      </w:pBdr>
      <w:shd w:val="clear" w:color="000000" w:fill="DAEEF3"/>
      <w:autoSpaceDE/>
      <w:autoSpaceDN/>
      <w:spacing w:before="100" w:beforeAutospacing="1" w:after="100" w:afterAutospacing="1" w:line="240" w:lineRule="auto"/>
      <w:ind w:firstLine="0"/>
      <w:jc w:val="center"/>
    </w:pPr>
    <w:rPr>
      <w:b/>
      <w:bCs/>
      <w:color w:val="000000"/>
      <w:sz w:val="20"/>
      <w:szCs w:val="20"/>
      <w:lang w:eastAsia="ja-JP" w:bidi="ar-SA"/>
    </w:rPr>
  </w:style>
  <w:style w:type="paragraph" w:customStyle="1" w:styleId="xl61275">
    <w:name w:val="xl61275"/>
    <w:basedOn w:val="a0"/>
    <w:rsid w:val="00B65AF7"/>
    <w:pPr>
      <w:shd w:val="clear" w:color="000000" w:fill="FDE9D9"/>
      <w:autoSpaceDE/>
      <w:autoSpaceDN/>
      <w:spacing w:before="100" w:beforeAutospacing="1" w:after="100" w:afterAutospacing="1" w:line="240" w:lineRule="auto"/>
      <w:ind w:firstLine="0"/>
      <w:jc w:val="left"/>
    </w:pPr>
    <w:rPr>
      <w:sz w:val="24"/>
      <w:szCs w:val="24"/>
      <w:lang w:eastAsia="ja-JP" w:bidi="ar-SA"/>
    </w:rPr>
  </w:style>
  <w:style w:type="paragraph" w:customStyle="1" w:styleId="xl61276">
    <w:name w:val="xl61276"/>
    <w:basedOn w:val="a0"/>
    <w:rsid w:val="00B65AF7"/>
    <w:pPr>
      <w:pBdr>
        <w:top w:val="single" w:sz="4" w:space="0" w:color="auto"/>
        <w:left w:val="single" w:sz="4" w:space="0" w:color="auto"/>
        <w:bottom w:val="single" w:sz="4" w:space="0" w:color="auto"/>
        <w:right w:val="single" w:sz="4" w:space="0" w:color="auto"/>
      </w:pBdr>
      <w:shd w:val="clear" w:color="000000" w:fill="FDE9D9"/>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77">
    <w:name w:val="xl61277"/>
    <w:basedOn w:val="a0"/>
    <w:rsid w:val="00B65AF7"/>
    <w:pPr>
      <w:pBdr>
        <w:top w:val="single" w:sz="4" w:space="0" w:color="auto"/>
        <w:left w:val="single" w:sz="4" w:space="0" w:color="auto"/>
        <w:bottom w:val="single" w:sz="4" w:space="0" w:color="auto"/>
        <w:right w:val="single" w:sz="4" w:space="0" w:color="auto"/>
      </w:pBdr>
      <w:shd w:val="clear" w:color="000000" w:fill="FDE9D9"/>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78">
    <w:name w:val="xl61278"/>
    <w:basedOn w:val="a0"/>
    <w:rsid w:val="00B65AF7"/>
    <w:pPr>
      <w:pBdr>
        <w:top w:val="single" w:sz="4" w:space="0" w:color="auto"/>
        <w:left w:val="single" w:sz="4" w:space="0" w:color="auto"/>
        <w:bottom w:val="single" w:sz="4" w:space="0" w:color="auto"/>
        <w:right w:val="single" w:sz="4" w:space="0" w:color="auto"/>
      </w:pBdr>
      <w:shd w:val="clear" w:color="000000" w:fill="FDE9D9"/>
      <w:autoSpaceDE/>
      <w:autoSpaceDN/>
      <w:spacing w:before="100" w:beforeAutospacing="1" w:after="100" w:afterAutospacing="1" w:line="240" w:lineRule="auto"/>
      <w:ind w:firstLine="0"/>
      <w:jc w:val="left"/>
      <w:textAlignment w:val="center"/>
    </w:pPr>
    <w:rPr>
      <w:rFonts w:ascii="Garamond" w:hAnsi="Garamond"/>
      <w:sz w:val="24"/>
      <w:szCs w:val="24"/>
      <w:lang w:eastAsia="ja-JP" w:bidi="ar-SA"/>
    </w:rPr>
  </w:style>
  <w:style w:type="paragraph" w:customStyle="1" w:styleId="xl61279">
    <w:name w:val="xl61279"/>
    <w:basedOn w:val="a0"/>
    <w:rsid w:val="00B65AF7"/>
    <w:pPr>
      <w:pBdr>
        <w:top w:val="single" w:sz="4" w:space="0" w:color="auto"/>
        <w:left w:val="single" w:sz="4" w:space="0" w:color="auto"/>
        <w:bottom w:val="single" w:sz="4" w:space="0" w:color="auto"/>
        <w:right w:val="single" w:sz="4" w:space="0" w:color="auto"/>
      </w:pBdr>
      <w:shd w:val="clear" w:color="000000" w:fill="FDE9D9"/>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80">
    <w:name w:val="xl61280"/>
    <w:basedOn w:val="a0"/>
    <w:rsid w:val="00B65AF7"/>
    <w:pPr>
      <w:pBdr>
        <w:top w:val="single" w:sz="4" w:space="0" w:color="auto"/>
        <w:left w:val="single" w:sz="4" w:space="0" w:color="auto"/>
        <w:bottom w:val="single" w:sz="4" w:space="0" w:color="auto"/>
        <w:right w:val="single" w:sz="4" w:space="0" w:color="auto"/>
      </w:pBdr>
      <w:shd w:val="clear" w:color="000000" w:fill="FDE9D9"/>
      <w:autoSpaceDE/>
      <w:autoSpaceDN/>
      <w:spacing w:before="100" w:beforeAutospacing="1" w:after="100" w:afterAutospacing="1" w:line="240" w:lineRule="auto"/>
      <w:ind w:firstLine="0"/>
      <w:jc w:val="center"/>
      <w:textAlignment w:val="center"/>
    </w:pPr>
    <w:rPr>
      <w:sz w:val="20"/>
      <w:szCs w:val="20"/>
      <w:lang w:eastAsia="ja-JP" w:bidi="ar-SA"/>
    </w:rPr>
  </w:style>
  <w:style w:type="paragraph" w:customStyle="1" w:styleId="xl61281">
    <w:name w:val="xl61281"/>
    <w:basedOn w:val="a0"/>
    <w:rsid w:val="00B65AF7"/>
    <w:pPr>
      <w:pBdr>
        <w:top w:val="single" w:sz="4" w:space="0" w:color="auto"/>
        <w:left w:val="single" w:sz="4" w:space="0" w:color="auto"/>
        <w:bottom w:val="single" w:sz="4" w:space="0" w:color="auto"/>
        <w:right w:val="single" w:sz="4" w:space="0" w:color="auto"/>
      </w:pBdr>
      <w:shd w:val="clear" w:color="000000" w:fill="FDE9D9"/>
      <w:autoSpaceDE/>
      <w:autoSpaceDN/>
      <w:spacing w:before="100" w:beforeAutospacing="1" w:after="100" w:afterAutospacing="1" w:line="240" w:lineRule="auto"/>
      <w:ind w:firstLine="0"/>
      <w:jc w:val="center"/>
      <w:textAlignment w:val="center"/>
    </w:pPr>
    <w:rPr>
      <w:sz w:val="20"/>
      <w:szCs w:val="20"/>
      <w:lang w:eastAsia="ja-JP" w:bidi="ar-SA"/>
    </w:rPr>
  </w:style>
  <w:style w:type="paragraph" w:customStyle="1" w:styleId="xl61282">
    <w:name w:val="xl61282"/>
    <w:basedOn w:val="a0"/>
    <w:rsid w:val="00B65AF7"/>
    <w:pPr>
      <w:pBdr>
        <w:top w:val="single" w:sz="4" w:space="0" w:color="auto"/>
        <w:left w:val="single" w:sz="4" w:space="0" w:color="auto"/>
        <w:bottom w:val="single" w:sz="4" w:space="0" w:color="auto"/>
        <w:right w:val="single" w:sz="4" w:space="0" w:color="auto"/>
      </w:pBdr>
      <w:shd w:val="clear" w:color="000000" w:fill="FDE9D9"/>
      <w:autoSpaceDE/>
      <w:autoSpaceDN/>
      <w:spacing w:before="100" w:beforeAutospacing="1" w:after="100" w:afterAutospacing="1" w:line="240" w:lineRule="auto"/>
      <w:ind w:firstLine="0"/>
      <w:jc w:val="center"/>
    </w:pPr>
    <w:rPr>
      <w:color w:val="000000"/>
      <w:sz w:val="20"/>
      <w:szCs w:val="20"/>
      <w:lang w:eastAsia="ja-JP" w:bidi="ar-SA"/>
    </w:rPr>
  </w:style>
  <w:style w:type="paragraph" w:customStyle="1" w:styleId="xl61283">
    <w:name w:val="xl61283"/>
    <w:basedOn w:val="a0"/>
    <w:rsid w:val="00B65AF7"/>
    <w:pPr>
      <w:pBdr>
        <w:top w:val="single" w:sz="4" w:space="0" w:color="auto"/>
        <w:left w:val="single" w:sz="4" w:space="0" w:color="auto"/>
        <w:bottom w:val="single" w:sz="4" w:space="0" w:color="auto"/>
        <w:right w:val="single" w:sz="4" w:space="0" w:color="auto"/>
      </w:pBdr>
      <w:shd w:val="clear" w:color="000000" w:fill="FDE9D9"/>
      <w:autoSpaceDE/>
      <w:autoSpaceDN/>
      <w:spacing w:before="100" w:beforeAutospacing="1" w:after="100" w:afterAutospacing="1" w:line="240" w:lineRule="auto"/>
      <w:ind w:firstLine="0"/>
      <w:jc w:val="left"/>
      <w:textAlignment w:val="center"/>
    </w:pPr>
    <w:rPr>
      <w:rFonts w:ascii="Garamond" w:hAnsi="Garamond"/>
      <w:sz w:val="24"/>
      <w:szCs w:val="24"/>
      <w:lang w:eastAsia="ja-JP" w:bidi="ar-SA"/>
    </w:rPr>
  </w:style>
  <w:style w:type="paragraph" w:customStyle="1" w:styleId="xl61284">
    <w:name w:val="xl61284"/>
    <w:basedOn w:val="a0"/>
    <w:rsid w:val="00B65AF7"/>
    <w:pPr>
      <w:pBdr>
        <w:top w:val="single" w:sz="4" w:space="0" w:color="auto"/>
        <w:left w:val="single" w:sz="4" w:space="0" w:color="auto"/>
        <w:bottom w:val="single" w:sz="4" w:space="0" w:color="auto"/>
        <w:right w:val="single" w:sz="4" w:space="0" w:color="auto"/>
      </w:pBdr>
      <w:shd w:val="clear" w:color="000000" w:fill="FDE9D9"/>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85">
    <w:name w:val="xl61285"/>
    <w:basedOn w:val="a0"/>
    <w:rsid w:val="00B65AF7"/>
    <w:pPr>
      <w:pBdr>
        <w:top w:val="single" w:sz="4" w:space="0" w:color="auto"/>
        <w:left w:val="single" w:sz="4" w:space="0" w:color="auto"/>
        <w:bottom w:val="single" w:sz="4" w:space="0" w:color="auto"/>
        <w:right w:val="single" w:sz="4" w:space="0" w:color="auto"/>
      </w:pBdr>
      <w:shd w:val="clear" w:color="000000" w:fill="FDE9D9"/>
      <w:autoSpaceDE/>
      <w:autoSpaceDN/>
      <w:spacing w:before="100" w:beforeAutospacing="1" w:after="100" w:afterAutospacing="1" w:line="240" w:lineRule="auto"/>
      <w:ind w:firstLine="0"/>
      <w:jc w:val="center"/>
    </w:pPr>
    <w:rPr>
      <w:b/>
      <w:bCs/>
      <w:sz w:val="20"/>
      <w:szCs w:val="20"/>
      <w:lang w:eastAsia="ja-JP" w:bidi="ar-SA"/>
    </w:rPr>
  </w:style>
  <w:style w:type="paragraph" w:customStyle="1" w:styleId="xl61286">
    <w:name w:val="xl61286"/>
    <w:basedOn w:val="a0"/>
    <w:rsid w:val="00B65AF7"/>
    <w:pPr>
      <w:pBdr>
        <w:top w:val="single" w:sz="4" w:space="0" w:color="auto"/>
        <w:left w:val="single" w:sz="4" w:space="0" w:color="auto"/>
        <w:bottom w:val="single" w:sz="4" w:space="0" w:color="auto"/>
        <w:right w:val="single" w:sz="4" w:space="0" w:color="auto"/>
      </w:pBdr>
      <w:shd w:val="clear" w:color="000000" w:fill="FDE9D9"/>
      <w:autoSpaceDE/>
      <w:autoSpaceDN/>
      <w:spacing w:before="100" w:beforeAutospacing="1" w:after="100" w:afterAutospacing="1" w:line="240" w:lineRule="auto"/>
      <w:ind w:firstLine="0"/>
      <w:jc w:val="center"/>
    </w:pPr>
    <w:rPr>
      <w:b/>
      <w:bCs/>
      <w:color w:val="000000"/>
      <w:sz w:val="20"/>
      <w:szCs w:val="20"/>
      <w:lang w:eastAsia="ja-JP" w:bidi="ar-SA"/>
    </w:rPr>
  </w:style>
  <w:style w:type="paragraph" w:customStyle="1" w:styleId="xl61287">
    <w:name w:val="xl61287"/>
    <w:basedOn w:val="a0"/>
    <w:rsid w:val="00B65AF7"/>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88">
    <w:name w:val="xl61288"/>
    <w:basedOn w:val="a0"/>
    <w:rsid w:val="00B65AF7"/>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89">
    <w:name w:val="xl61289"/>
    <w:basedOn w:val="a0"/>
    <w:rsid w:val="00B65AF7"/>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90">
    <w:name w:val="xl61290"/>
    <w:basedOn w:val="a0"/>
    <w:rsid w:val="00B65AF7"/>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91">
    <w:name w:val="xl61291"/>
    <w:basedOn w:val="a0"/>
    <w:rsid w:val="00B65AF7"/>
    <w:pPr>
      <w:pBdr>
        <w:top w:val="single" w:sz="4" w:space="0" w:color="auto"/>
        <w:left w:val="single" w:sz="4" w:space="0" w:color="auto"/>
        <w:bottom w:val="single" w:sz="4" w:space="0" w:color="auto"/>
        <w:right w:val="single" w:sz="4" w:space="0" w:color="auto"/>
      </w:pBdr>
      <w:shd w:val="clear" w:color="000000" w:fill="C5D9F1"/>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92">
    <w:name w:val="xl61292"/>
    <w:basedOn w:val="a0"/>
    <w:rsid w:val="00B65AF7"/>
    <w:pPr>
      <w:pBdr>
        <w:top w:val="single" w:sz="4" w:space="0" w:color="auto"/>
        <w:left w:val="single" w:sz="4" w:space="0" w:color="auto"/>
        <w:bottom w:val="single" w:sz="4" w:space="0" w:color="auto"/>
        <w:right w:val="single" w:sz="4" w:space="0" w:color="auto"/>
      </w:pBdr>
      <w:shd w:val="clear" w:color="000000" w:fill="E4DFEC"/>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93">
    <w:name w:val="xl61293"/>
    <w:basedOn w:val="a0"/>
    <w:rsid w:val="00B65AF7"/>
    <w:pPr>
      <w:pBdr>
        <w:top w:val="single" w:sz="4" w:space="0" w:color="auto"/>
        <w:left w:val="single" w:sz="4" w:space="0" w:color="auto"/>
        <w:bottom w:val="single" w:sz="4" w:space="0" w:color="auto"/>
        <w:right w:val="single" w:sz="4" w:space="0" w:color="auto"/>
      </w:pBdr>
      <w:shd w:val="clear" w:color="000000" w:fill="DAEEF3"/>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94">
    <w:name w:val="xl61294"/>
    <w:basedOn w:val="a0"/>
    <w:rsid w:val="00B65AF7"/>
    <w:pPr>
      <w:pBdr>
        <w:top w:val="single" w:sz="4" w:space="0" w:color="auto"/>
        <w:left w:val="single" w:sz="4" w:space="0" w:color="auto"/>
        <w:bottom w:val="single" w:sz="4" w:space="0" w:color="auto"/>
        <w:right w:val="single" w:sz="4" w:space="0" w:color="auto"/>
      </w:pBdr>
      <w:shd w:val="clear" w:color="000000" w:fill="FDE9D9"/>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95">
    <w:name w:val="xl61295"/>
    <w:basedOn w:val="a0"/>
    <w:rsid w:val="00B65AF7"/>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96">
    <w:name w:val="xl61296"/>
    <w:basedOn w:val="a0"/>
    <w:rsid w:val="00B65AF7"/>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font8">
    <w:name w:val="font8"/>
    <w:basedOn w:val="a0"/>
    <w:rsid w:val="000061E8"/>
    <w:pPr>
      <w:autoSpaceDE/>
      <w:autoSpaceDN/>
      <w:spacing w:before="100" w:beforeAutospacing="1" w:after="100" w:afterAutospacing="1" w:line="240" w:lineRule="auto"/>
      <w:ind w:firstLine="0"/>
      <w:jc w:val="left"/>
    </w:pPr>
    <w:rPr>
      <w:rFonts w:ascii="Calibri" w:hAnsi="Calibri" w:cs="Calibri"/>
      <w:color w:val="000000"/>
      <w:sz w:val="20"/>
      <w:szCs w:val="20"/>
      <w:lang w:eastAsia="ja-JP" w:bidi="ar-SA"/>
    </w:rPr>
  </w:style>
  <w:style w:type="character" w:customStyle="1" w:styleId="aff8">
    <w:name w:val="Отчёт Знак"/>
    <w:link w:val="aff9"/>
    <w:locked/>
    <w:rsid w:val="00CD049D"/>
    <w:rPr>
      <w:rFonts w:ascii="Times New Roman" w:eastAsia="Times New Roman" w:hAnsi="Times New Roman" w:cs="Times New Roman"/>
      <w:sz w:val="26"/>
      <w:szCs w:val="26"/>
      <w:lang w:val="x-none" w:eastAsia="x-none"/>
    </w:rPr>
  </w:style>
  <w:style w:type="paragraph" w:customStyle="1" w:styleId="aff9">
    <w:name w:val="Отчёт"/>
    <w:basedOn w:val="affa"/>
    <w:link w:val="aff8"/>
    <w:qFormat/>
    <w:rsid w:val="00CD049D"/>
    <w:pPr>
      <w:widowControl w:val="0"/>
      <w:suppressAutoHyphens/>
      <w:autoSpaceDE/>
      <w:autoSpaceDN/>
      <w:spacing w:before="120" w:after="120" w:line="360" w:lineRule="auto"/>
      <w:contextualSpacing/>
    </w:pPr>
    <w:rPr>
      <w:szCs w:val="26"/>
      <w:lang w:val="x-none" w:eastAsia="x-none" w:bidi="ar-SA"/>
    </w:rPr>
  </w:style>
  <w:style w:type="paragraph" w:styleId="affa">
    <w:name w:val="No Spacing"/>
    <w:uiPriority w:val="1"/>
    <w:qFormat/>
    <w:rsid w:val="00CD049D"/>
    <w:pPr>
      <w:widowControl/>
      <w:ind w:firstLine="851"/>
      <w:jc w:val="both"/>
    </w:pPr>
    <w:rPr>
      <w:rFonts w:ascii="Times New Roman" w:eastAsia="Times New Roman" w:hAnsi="Times New Roman" w:cs="Times New Roman"/>
      <w:sz w:val="26"/>
      <w:lang w:val="ru-RU" w:eastAsia="ru-RU" w:bidi="ru-RU"/>
    </w:rPr>
  </w:style>
  <w:style w:type="paragraph" w:customStyle="1" w:styleId="xl94">
    <w:name w:val="xl94"/>
    <w:basedOn w:val="a0"/>
    <w:rsid w:val="00272F2D"/>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color w:val="000000"/>
      <w:sz w:val="18"/>
      <w:szCs w:val="18"/>
      <w:lang w:bidi="ar-SA"/>
    </w:rPr>
  </w:style>
  <w:style w:type="paragraph" w:customStyle="1" w:styleId="xl61297">
    <w:name w:val="xl61297"/>
    <w:basedOn w:val="a0"/>
    <w:rsid w:val="00431D71"/>
    <w:pPr>
      <w:pBdr>
        <w:right w:val="single" w:sz="4" w:space="0" w:color="auto"/>
      </w:pBdr>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98">
    <w:name w:val="xl61298"/>
    <w:basedOn w:val="a0"/>
    <w:rsid w:val="00431D71"/>
    <w:pPr>
      <w:pBdr>
        <w:left w:val="single" w:sz="4" w:space="0" w:color="auto"/>
        <w:bottom w:val="single" w:sz="4" w:space="0" w:color="auto"/>
      </w:pBdr>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99">
    <w:name w:val="xl61299"/>
    <w:basedOn w:val="a0"/>
    <w:rsid w:val="00431D71"/>
    <w:pPr>
      <w:pBdr>
        <w:bottom w:val="single" w:sz="4" w:space="0" w:color="auto"/>
      </w:pBdr>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300">
    <w:name w:val="xl61300"/>
    <w:basedOn w:val="a0"/>
    <w:rsid w:val="00431D71"/>
    <w:pPr>
      <w:pBdr>
        <w:bottom w:val="single" w:sz="4" w:space="0" w:color="auto"/>
        <w:right w:val="single" w:sz="4" w:space="0" w:color="auto"/>
      </w:pBdr>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301">
    <w:name w:val="xl61301"/>
    <w:basedOn w:val="a0"/>
    <w:rsid w:val="00431D71"/>
    <w:pPr>
      <w:pBdr>
        <w:top w:val="single" w:sz="4" w:space="0" w:color="auto"/>
        <w:left w:val="single" w:sz="4" w:space="0" w:color="auto"/>
        <w:bottom w:val="single" w:sz="4" w:space="0" w:color="auto"/>
      </w:pBdr>
      <w:shd w:val="clear" w:color="000000" w:fill="FFFF00"/>
      <w:autoSpaceDE/>
      <w:autoSpaceDN/>
      <w:spacing w:before="100" w:beforeAutospacing="1" w:after="100" w:afterAutospacing="1" w:line="240" w:lineRule="auto"/>
      <w:ind w:firstLine="0"/>
      <w:jc w:val="left"/>
      <w:textAlignment w:val="center"/>
    </w:pPr>
    <w:rPr>
      <w:b/>
      <w:bCs/>
      <w:color w:val="000000"/>
      <w:sz w:val="20"/>
      <w:szCs w:val="20"/>
      <w:lang w:eastAsia="ja-JP" w:bidi="ar-SA"/>
    </w:rPr>
  </w:style>
  <w:style w:type="paragraph" w:customStyle="1" w:styleId="xl61302">
    <w:name w:val="xl61302"/>
    <w:basedOn w:val="a0"/>
    <w:rsid w:val="00431D71"/>
    <w:pPr>
      <w:pBdr>
        <w:top w:val="single" w:sz="4" w:space="0" w:color="auto"/>
        <w:bottom w:val="single" w:sz="4" w:space="0" w:color="auto"/>
      </w:pBdr>
      <w:shd w:val="clear" w:color="000000" w:fill="FFFF00"/>
      <w:autoSpaceDE/>
      <w:autoSpaceDN/>
      <w:spacing w:before="100" w:beforeAutospacing="1" w:after="100" w:afterAutospacing="1" w:line="240" w:lineRule="auto"/>
      <w:ind w:firstLine="0"/>
      <w:jc w:val="left"/>
      <w:textAlignment w:val="center"/>
    </w:pPr>
    <w:rPr>
      <w:b/>
      <w:bCs/>
      <w:color w:val="000000"/>
      <w:sz w:val="20"/>
      <w:szCs w:val="20"/>
      <w:lang w:eastAsia="ja-JP" w:bidi="ar-SA"/>
    </w:rPr>
  </w:style>
  <w:style w:type="paragraph" w:customStyle="1" w:styleId="xl61303">
    <w:name w:val="xl61303"/>
    <w:basedOn w:val="a0"/>
    <w:rsid w:val="00431D71"/>
    <w:pPr>
      <w:pBdr>
        <w:top w:val="single" w:sz="4" w:space="0" w:color="auto"/>
        <w:bottom w:val="single" w:sz="4" w:space="0" w:color="auto"/>
        <w:right w:val="single" w:sz="4" w:space="0" w:color="auto"/>
      </w:pBdr>
      <w:shd w:val="clear" w:color="000000" w:fill="FFFF00"/>
      <w:autoSpaceDE/>
      <w:autoSpaceDN/>
      <w:spacing w:before="100" w:beforeAutospacing="1" w:after="100" w:afterAutospacing="1" w:line="240" w:lineRule="auto"/>
      <w:ind w:firstLine="0"/>
      <w:jc w:val="left"/>
      <w:textAlignment w:val="center"/>
    </w:pPr>
    <w:rPr>
      <w:b/>
      <w:bCs/>
      <w:color w:val="000000"/>
      <w:sz w:val="20"/>
      <w:szCs w:val="20"/>
      <w:lang w:eastAsia="ja-JP" w:bidi="ar-SA"/>
    </w:rPr>
  </w:style>
  <w:style w:type="paragraph" w:customStyle="1" w:styleId="xl61304">
    <w:name w:val="xl61304"/>
    <w:basedOn w:val="a0"/>
    <w:rsid w:val="006A3205"/>
    <w:pPr>
      <w:pBdr>
        <w:bottom w:val="single" w:sz="4" w:space="0" w:color="auto"/>
      </w:pBdr>
      <w:autoSpaceDE/>
      <w:autoSpaceDN/>
      <w:spacing w:before="100" w:beforeAutospacing="1" w:after="100" w:afterAutospacing="1" w:line="240" w:lineRule="auto"/>
      <w:ind w:firstLine="0"/>
      <w:jc w:val="center"/>
      <w:textAlignment w:val="center"/>
    </w:pPr>
    <w:rPr>
      <w:color w:val="000000"/>
      <w:sz w:val="20"/>
      <w:szCs w:val="20"/>
      <w:lang w:bidi="ar-SA"/>
    </w:rPr>
  </w:style>
  <w:style w:type="paragraph" w:customStyle="1" w:styleId="xl61305">
    <w:name w:val="xl61305"/>
    <w:basedOn w:val="a0"/>
    <w:rsid w:val="006A3205"/>
    <w:pPr>
      <w:pBdr>
        <w:bottom w:val="single" w:sz="4" w:space="0" w:color="auto"/>
        <w:right w:val="single" w:sz="4" w:space="0" w:color="auto"/>
      </w:pBdr>
      <w:autoSpaceDE/>
      <w:autoSpaceDN/>
      <w:spacing w:before="100" w:beforeAutospacing="1" w:after="100" w:afterAutospacing="1" w:line="240" w:lineRule="auto"/>
      <w:ind w:firstLine="0"/>
      <w:jc w:val="center"/>
      <w:textAlignment w:val="center"/>
    </w:pPr>
    <w:rPr>
      <w:color w:val="000000"/>
      <w:sz w:val="20"/>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62080B"/>
    <w:pPr>
      <w:widowControl/>
      <w:spacing w:line="360" w:lineRule="auto"/>
      <w:ind w:firstLine="851"/>
      <w:jc w:val="both"/>
    </w:pPr>
    <w:rPr>
      <w:rFonts w:ascii="Times New Roman" w:eastAsia="Times New Roman" w:hAnsi="Times New Roman" w:cs="Times New Roman"/>
      <w:sz w:val="26"/>
      <w:lang w:val="ru-RU" w:eastAsia="ru-RU" w:bidi="ru-RU"/>
    </w:rPr>
  </w:style>
  <w:style w:type="paragraph" w:styleId="10">
    <w:name w:val="heading 1"/>
    <w:basedOn w:val="a0"/>
    <w:link w:val="12"/>
    <w:uiPriority w:val="1"/>
    <w:qFormat/>
    <w:rsid w:val="00B76467"/>
    <w:pPr>
      <w:keepNext/>
      <w:keepLines/>
      <w:pageBreakBefore/>
      <w:numPr>
        <w:numId w:val="56"/>
      </w:numPr>
      <w:outlineLvl w:val="0"/>
    </w:pPr>
    <w:rPr>
      <w:b/>
      <w:bCs/>
      <w:szCs w:val="26"/>
    </w:rPr>
  </w:style>
  <w:style w:type="paragraph" w:styleId="2">
    <w:name w:val="heading 2"/>
    <w:aliases w:val="1.1.1. Заголовок"/>
    <w:basedOn w:val="04111"/>
    <w:next w:val="a0"/>
    <w:link w:val="22"/>
    <w:uiPriority w:val="1"/>
    <w:rsid w:val="007E7C2E"/>
    <w:pPr>
      <w:numPr>
        <w:ilvl w:val="2"/>
        <w:numId w:val="54"/>
      </w:numPr>
      <w:spacing w:line="360" w:lineRule="auto"/>
      <w:ind w:left="1571"/>
      <w:outlineLvl w:val="1"/>
    </w:pPr>
    <w:rPr>
      <w:bCs/>
      <w:szCs w:val="26"/>
    </w:rPr>
  </w:style>
  <w:style w:type="paragraph" w:styleId="3">
    <w:name w:val="heading 3"/>
    <w:basedOn w:val="a0"/>
    <w:next w:val="a0"/>
    <w:link w:val="30"/>
    <w:uiPriority w:val="9"/>
    <w:unhideWhenUsed/>
    <w:qFormat/>
    <w:rsid w:val="0014642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unhideWhenUsed/>
    <w:qFormat/>
    <w:rsid w:val="00BE7C6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unhideWhenUsed/>
    <w:qFormat/>
    <w:rsid w:val="0022601E"/>
    <w:pPr>
      <w:keepNext/>
      <w:keepLines/>
      <w:spacing w:before="40"/>
      <w:outlineLvl w:val="4"/>
    </w:pPr>
    <w:rPr>
      <w:rFonts w:asciiTheme="majorHAnsi" w:eastAsiaTheme="majorEastAsia" w:hAnsiTheme="majorHAnsi" w:cstheme="majorBidi"/>
      <w:color w:val="365F91" w:themeColor="accent1" w:themeShade="BF"/>
      <w:lang w:val="en-US" w:eastAsia="en-US"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1"/>
    <w:rsid w:val="00B76467"/>
    <w:rPr>
      <w:rFonts w:ascii="Times New Roman" w:eastAsia="Times New Roman" w:hAnsi="Times New Roman" w:cs="Times New Roman"/>
      <w:b/>
      <w:bCs/>
      <w:sz w:val="26"/>
      <w:szCs w:val="26"/>
      <w:lang w:val="ru-RU" w:eastAsia="ru-RU" w:bidi="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3">
    <w:name w:val="toc 1"/>
    <w:basedOn w:val="a0"/>
    <w:uiPriority w:val="39"/>
    <w:qFormat/>
    <w:pPr>
      <w:spacing w:before="75"/>
      <w:ind w:left="222"/>
    </w:pPr>
    <w:rPr>
      <w:b/>
      <w:bCs/>
    </w:rPr>
  </w:style>
  <w:style w:type="paragraph" w:styleId="23">
    <w:name w:val="toc 2"/>
    <w:basedOn w:val="a0"/>
    <w:uiPriority w:val="39"/>
    <w:qFormat/>
    <w:pPr>
      <w:ind w:left="222"/>
    </w:pPr>
  </w:style>
  <w:style w:type="paragraph" w:styleId="31">
    <w:name w:val="toc 3"/>
    <w:basedOn w:val="a0"/>
    <w:uiPriority w:val="39"/>
    <w:qFormat/>
    <w:pPr>
      <w:ind w:left="442" w:right="255"/>
    </w:pPr>
  </w:style>
  <w:style w:type="paragraph" w:styleId="41">
    <w:name w:val="toc 4"/>
    <w:basedOn w:val="a0"/>
    <w:uiPriority w:val="39"/>
    <w:qFormat/>
    <w:pPr>
      <w:ind w:left="661"/>
    </w:pPr>
  </w:style>
  <w:style w:type="paragraph" w:styleId="a4">
    <w:name w:val="Body Text"/>
    <w:basedOn w:val="a0"/>
    <w:link w:val="a5"/>
    <w:uiPriority w:val="1"/>
    <w:qFormat/>
    <w:rsid w:val="00453A0F"/>
    <w:pPr>
      <w:spacing w:before="240"/>
      <w:ind w:firstLine="992"/>
    </w:pPr>
    <w:rPr>
      <w:szCs w:val="26"/>
    </w:rPr>
  </w:style>
  <w:style w:type="character" w:customStyle="1" w:styleId="a5">
    <w:name w:val="Основной текст Знак"/>
    <w:basedOn w:val="a1"/>
    <w:link w:val="a4"/>
    <w:uiPriority w:val="1"/>
    <w:rsid w:val="00453A0F"/>
    <w:rPr>
      <w:rFonts w:ascii="Times New Roman" w:eastAsia="Times New Roman" w:hAnsi="Times New Roman" w:cs="Times New Roman"/>
      <w:sz w:val="26"/>
      <w:szCs w:val="26"/>
      <w:lang w:val="ru-RU" w:eastAsia="ru-RU" w:bidi="ru-RU"/>
    </w:rPr>
  </w:style>
  <w:style w:type="paragraph" w:styleId="a6">
    <w:name w:val="List Paragraph"/>
    <w:aliases w:val="Введение"/>
    <w:basedOn w:val="a0"/>
    <w:link w:val="a7"/>
    <w:uiPriority w:val="34"/>
    <w:qFormat/>
    <w:pPr>
      <w:ind w:left="102" w:firstLine="708"/>
    </w:pPr>
  </w:style>
  <w:style w:type="paragraph" w:customStyle="1" w:styleId="TableParagraph">
    <w:name w:val="Table Paragraph"/>
    <w:basedOn w:val="a0"/>
    <w:uiPriority w:val="1"/>
    <w:qFormat/>
    <w:rsid w:val="00F12942"/>
    <w:pPr>
      <w:spacing w:line="240" w:lineRule="auto"/>
      <w:ind w:firstLine="0"/>
      <w:jc w:val="center"/>
    </w:pPr>
    <w:rPr>
      <w:sz w:val="22"/>
    </w:rPr>
  </w:style>
  <w:style w:type="paragraph" w:styleId="a8">
    <w:name w:val="header"/>
    <w:basedOn w:val="a0"/>
    <w:link w:val="a9"/>
    <w:uiPriority w:val="99"/>
    <w:unhideWhenUsed/>
    <w:rsid w:val="00FC2A4A"/>
    <w:pPr>
      <w:tabs>
        <w:tab w:val="center" w:pos="4677"/>
        <w:tab w:val="right" w:pos="9355"/>
      </w:tabs>
    </w:pPr>
  </w:style>
  <w:style w:type="character" w:customStyle="1" w:styleId="a9">
    <w:name w:val="Верхний колонтитул Знак"/>
    <w:basedOn w:val="a1"/>
    <w:link w:val="a8"/>
    <w:uiPriority w:val="99"/>
    <w:rsid w:val="00FC2A4A"/>
    <w:rPr>
      <w:rFonts w:ascii="Times New Roman" w:eastAsia="Times New Roman" w:hAnsi="Times New Roman" w:cs="Times New Roman"/>
      <w:lang w:val="ru-RU" w:eastAsia="ru-RU" w:bidi="ru-RU"/>
    </w:rPr>
  </w:style>
  <w:style w:type="paragraph" w:styleId="aa">
    <w:name w:val="footer"/>
    <w:basedOn w:val="a0"/>
    <w:link w:val="ab"/>
    <w:uiPriority w:val="99"/>
    <w:unhideWhenUsed/>
    <w:rsid w:val="00FC2A4A"/>
    <w:pPr>
      <w:tabs>
        <w:tab w:val="center" w:pos="4677"/>
        <w:tab w:val="right" w:pos="9355"/>
      </w:tabs>
    </w:pPr>
  </w:style>
  <w:style w:type="character" w:customStyle="1" w:styleId="ab">
    <w:name w:val="Нижний колонтитул Знак"/>
    <w:basedOn w:val="a1"/>
    <w:link w:val="aa"/>
    <w:uiPriority w:val="99"/>
    <w:rsid w:val="00FC2A4A"/>
    <w:rPr>
      <w:rFonts w:ascii="Times New Roman" w:eastAsia="Times New Roman" w:hAnsi="Times New Roman" w:cs="Times New Roman"/>
      <w:lang w:val="ru-RU" w:eastAsia="ru-RU" w:bidi="ru-RU"/>
    </w:rPr>
  </w:style>
  <w:style w:type="paragraph" w:styleId="ac">
    <w:name w:val="TOC Heading"/>
    <w:basedOn w:val="10"/>
    <w:next w:val="a0"/>
    <w:uiPriority w:val="39"/>
    <w:unhideWhenUsed/>
    <w:qFormat/>
    <w:rsid w:val="006B2E73"/>
    <w:pPr>
      <w:autoSpaceDE/>
      <w:autoSpaceDN/>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ad">
    <w:name w:val="Hyperlink"/>
    <w:basedOn w:val="a1"/>
    <w:uiPriority w:val="99"/>
    <w:unhideWhenUsed/>
    <w:rsid w:val="006B2E73"/>
    <w:rPr>
      <w:color w:val="0000FF" w:themeColor="hyperlink"/>
      <w:u w:val="single"/>
    </w:rPr>
  </w:style>
  <w:style w:type="paragraph" w:styleId="51">
    <w:name w:val="toc 5"/>
    <w:basedOn w:val="a0"/>
    <w:next w:val="a0"/>
    <w:autoRedefine/>
    <w:uiPriority w:val="39"/>
    <w:unhideWhenUsed/>
    <w:qFormat/>
    <w:rsid w:val="00580940"/>
    <w:pPr>
      <w:autoSpaceDE/>
      <w:autoSpaceDN/>
      <w:spacing w:after="100" w:line="259" w:lineRule="auto"/>
      <w:ind w:left="880"/>
    </w:pPr>
    <w:rPr>
      <w:rFonts w:asciiTheme="minorHAnsi" w:eastAsiaTheme="minorEastAsia" w:hAnsiTheme="minorHAnsi" w:cstheme="minorBidi"/>
      <w:lang w:bidi="ar-SA"/>
    </w:rPr>
  </w:style>
  <w:style w:type="paragraph" w:styleId="6">
    <w:name w:val="toc 6"/>
    <w:basedOn w:val="a0"/>
    <w:next w:val="a0"/>
    <w:autoRedefine/>
    <w:uiPriority w:val="39"/>
    <w:unhideWhenUsed/>
    <w:rsid w:val="00580940"/>
    <w:pPr>
      <w:autoSpaceDE/>
      <w:autoSpaceDN/>
      <w:spacing w:after="100" w:line="259" w:lineRule="auto"/>
      <w:ind w:left="1100"/>
    </w:pPr>
    <w:rPr>
      <w:rFonts w:asciiTheme="minorHAnsi" w:eastAsiaTheme="minorEastAsia" w:hAnsiTheme="minorHAnsi" w:cstheme="minorBidi"/>
      <w:lang w:bidi="ar-SA"/>
    </w:rPr>
  </w:style>
  <w:style w:type="paragraph" w:styleId="7">
    <w:name w:val="toc 7"/>
    <w:basedOn w:val="a0"/>
    <w:next w:val="a0"/>
    <w:autoRedefine/>
    <w:uiPriority w:val="39"/>
    <w:unhideWhenUsed/>
    <w:rsid w:val="00580940"/>
    <w:pPr>
      <w:autoSpaceDE/>
      <w:autoSpaceDN/>
      <w:spacing w:after="100" w:line="259" w:lineRule="auto"/>
      <w:ind w:left="1320"/>
    </w:pPr>
    <w:rPr>
      <w:rFonts w:asciiTheme="minorHAnsi" w:eastAsiaTheme="minorEastAsia" w:hAnsiTheme="minorHAnsi" w:cstheme="minorBidi"/>
      <w:lang w:bidi="ar-SA"/>
    </w:rPr>
  </w:style>
  <w:style w:type="paragraph" w:styleId="8">
    <w:name w:val="toc 8"/>
    <w:basedOn w:val="a0"/>
    <w:next w:val="a0"/>
    <w:autoRedefine/>
    <w:uiPriority w:val="39"/>
    <w:unhideWhenUsed/>
    <w:rsid w:val="00580940"/>
    <w:pPr>
      <w:autoSpaceDE/>
      <w:autoSpaceDN/>
      <w:spacing w:after="100" w:line="259" w:lineRule="auto"/>
      <w:ind w:left="1540"/>
    </w:pPr>
    <w:rPr>
      <w:rFonts w:asciiTheme="minorHAnsi" w:eastAsiaTheme="minorEastAsia" w:hAnsiTheme="minorHAnsi" w:cstheme="minorBidi"/>
      <w:lang w:bidi="ar-SA"/>
    </w:rPr>
  </w:style>
  <w:style w:type="paragraph" w:styleId="9">
    <w:name w:val="toc 9"/>
    <w:basedOn w:val="a0"/>
    <w:next w:val="a0"/>
    <w:autoRedefine/>
    <w:uiPriority w:val="39"/>
    <w:unhideWhenUsed/>
    <w:rsid w:val="00580940"/>
    <w:pPr>
      <w:autoSpaceDE/>
      <w:autoSpaceDN/>
      <w:spacing w:after="100" w:line="259" w:lineRule="auto"/>
      <w:ind w:left="1760"/>
    </w:pPr>
    <w:rPr>
      <w:rFonts w:asciiTheme="minorHAnsi" w:eastAsiaTheme="minorEastAsia" w:hAnsiTheme="minorHAnsi" w:cstheme="minorBidi"/>
      <w:lang w:bidi="ar-SA"/>
    </w:rPr>
  </w:style>
  <w:style w:type="character" w:customStyle="1" w:styleId="14">
    <w:name w:val="Неразрешенное упоминание1"/>
    <w:basedOn w:val="a1"/>
    <w:uiPriority w:val="99"/>
    <w:semiHidden/>
    <w:unhideWhenUsed/>
    <w:rsid w:val="00580940"/>
    <w:rPr>
      <w:color w:val="808080"/>
      <w:shd w:val="clear" w:color="auto" w:fill="E6E6E6"/>
    </w:rPr>
  </w:style>
  <w:style w:type="paragraph" w:styleId="ae">
    <w:name w:val="caption"/>
    <w:aliases w:val="Знак,Таблица - Название объекта,!! Object Novogor !!,Caption Char,Caption Char1 Char1 Char Char,Caption Char Char2 Char1 Char Char,Caption Char Char Char Char Char1 Char1 Char Char1 Char,Caption Char Char Char1 Char Char Char, Знак"/>
    <w:basedOn w:val="a0"/>
    <w:next w:val="a0"/>
    <w:link w:val="af"/>
    <w:unhideWhenUsed/>
    <w:rsid w:val="003654B0"/>
    <w:pPr>
      <w:spacing w:after="200"/>
    </w:pPr>
    <w:rPr>
      <w:i/>
      <w:iCs/>
      <w:color w:val="1F497D" w:themeColor="text2"/>
      <w:sz w:val="18"/>
      <w:szCs w:val="18"/>
    </w:rPr>
  </w:style>
  <w:style w:type="paragraph" w:customStyle="1" w:styleId="Default">
    <w:name w:val="Default"/>
    <w:rsid w:val="00E4651A"/>
    <w:pPr>
      <w:widowControl/>
      <w:adjustRightInd w:val="0"/>
    </w:pPr>
    <w:rPr>
      <w:rFonts w:ascii="Times New Roman" w:hAnsi="Times New Roman" w:cs="Times New Roman"/>
      <w:color w:val="000000"/>
      <w:sz w:val="24"/>
      <w:szCs w:val="24"/>
      <w:lang w:val="ru-RU"/>
    </w:rPr>
  </w:style>
  <w:style w:type="character" w:customStyle="1" w:styleId="30">
    <w:name w:val="Заголовок 3 Знак"/>
    <w:basedOn w:val="a1"/>
    <w:link w:val="3"/>
    <w:uiPriority w:val="9"/>
    <w:rsid w:val="0014642C"/>
    <w:rPr>
      <w:rFonts w:asciiTheme="majorHAnsi" w:eastAsiaTheme="majorEastAsia" w:hAnsiTheme="majorHAnsi" w:cstheme="majorBidi"/>
      <w:color w:val="243F60" w:themeColor="accent1" w:themeShade="7F"/>
      <w:sz w:val="24"/>
      <w:szCs w:val="24"/>
      <w:lang w:val="ru-RU" w:eastAsia="ru-RU" w:bidi="ru-RU"/>
    </w:rPr>
  </w:style>
  <w:style w:type="table" w:styleId="af0">
    <w:name w:val="Table Grid"/>
    <w:basedOn w:val="a2"/>
    <w:uiPriority w:val="39"/>
    <w:rsid w:val="00451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aliases w:val="Введение Знак"/>
    <w:basedOn w:val="a1"/>
    <w:link w:val="a6"/>
    <w:uiPriority w:val="34"/>
    <w:rsid w:val="004F095E"/>
    <w:rPr>
      <w:rFonts w:ascii="Times New Roman" w:eastAsia="Times New Roman" w:hAnsi="Times New Roman" w:cs="Times New Roman"/>
      <w:lang w:val="ru-RU" w:eastAsia="ru-RU" w:bidi="ru-RU"/>
    </w:rPr>
  </w:style>
  <w:style w:type="paragraph" w:styleId="af1">
    <w:name w:val="Plain Text"/>
    <w:basedOn w:val="a0"/>
    <w:link w:val="af2"/>
    <w:rsid w:val="004F095E"/>
    <w:pPr>
      <w:keepNext/>
      <w:tabs>
        <w:tab w:val="left" w:leader="dot" w:pos="9356"/>
      </w:tabs>
      <w:suppressAutoHyphens/>
      <w:autoSpaceDE/>
      <w:autoSpaceDN/>
    </w:pPr>
    <w:rPr>
      <w:rFonts w:ascii="Courier New" w:eastAsiaTheme="minorHAnsi" w:hAnsi="Courier New" w:cs="Courier New"/>
      <w:sz w:val="20"/>
      <w:szCs w:val="20"/>
      <w:lang w:eastAsia="en-US" w:bidi="ar-SA"/>
    </w:rPr>
  </w:style>
  <w:style w:type="character" w:customStyle="1" w:styleId="af2">
    <w:name w:val="Текст Знак"/>
    <w:basedOn w:val="a1"/>
    <w:link w:val="af1"/>
    <w:rsid w:val="004F095E"/>
    <w:rPr>
      <w:rFonts w:ascii="Courier New" w:hAnsi="Courier New" w:cs="Courier New"/>
      <w:sz w:val="20"/>
      <w:szCs w:val="20"/>
      <w:lang w:val="ru-RU"/>
    </w:rPr>
  </w:style>
  <w:style w:type="table" w:customStyle="1" w:styleId="-51">
    <w:name w:val="Цветная заливка - Акцент 51"/>
    <w:basedOn w:val="a2"/>
    <w:next w:val="-5"/>
    <w:uiPriority w:val="71"/>
    <w:rsid w:val="004F095E"/>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styleId="-5">
    <w:name w:val="Colorful Shading Accent 5"/>
    <w:basedOn w:val="a2"/>
    <w:uiPriority w:val="71"/>
    <w:semiHidden/>
    <w:unhideWhenUsed/>
    <w:rsid w:val="004F095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customStyle="1" w:styleId="af3">
    <w:name w:val="!рисунок"/>
    <w:basedOn w:val="ae"/>
    <w:next w:val="a0"/>
    <w:uiPriority w:val="1"/>
    <w:qFormat/>
    <w:rsid w:val="001F20C5"/>
    <w:pPr>
      <w:spacing w:after="240"/>
      <w:ind w:firstLine="0"/>
      <w:jc w:val="center"/>
    </w:pPr>
    <w:rPr>
      <w:b/>
      <w:i w:val="0"/>
      <w:color w:val="auto"/>
      <w:sz w:val="26"/>
      <w:szCs w:val="24"/>
    </w:rPr>
  </w:style>
  <w:style w:type="paragraph" w:customStyle="1" w:styleId="af4">
    <w:name w:val="!таблица"/>
    <w:basedOn w:val="ae"/>
    <w:next w:val="a0"/>
    <w:uiPriority w:val="1"/>
    <w:qFormat/>
    <w:rsid w:val="001F20C5"/>
    <w:pPr>
      <w:keepNext/>
      <w:keepLines/>
      <w:spacing w:before="60" w:line="240" w:lineRule="auto"/>
      <w:ind w:firstLine="0"/>
    </w:pPr>
    <w:rPr>
      <w:b/>
      <w:i w:val="0"/>
      <w:color w:val="auto"/>
      <w:sz w:val="26"/>
      <w:szCs w:val="24"/>
    </w:rPr>
  </w:style>
  <w:style w:type="character" w:customStyle="1" w:styleId="40">
    <w:name w:val="Заголовок 4 Знак"/>
    <w:basedOn w:val="a1"/>
    <w:link w:val="4"/>
    <w:uiPriority w:val="9"/>
    <w:rsid w:val="00BE7C6A"/>
    <w:rPr>
      <w:rFonts w:asciiTheme="majorHAnsi" w:eastAsiaTheme="majorEastAsia" w:hAnsiTheme="majorHAnsi" w:cstheme="majorBidi"/>
      <w:i/>
      <w:iCs/>
      <w:color w:val="365F91" w:themeColor="accent1" w:themeShade="BF"/>
      <w:lang w:val="ru-RU" w:eastAsia="ru-RU" w:bidi="ru-RU"/>
    </w:rPr>
  </w:style>
  <w:style w:type="numbering" w:customStyle="1" w:styleId="20">
    <w:name w:val="Стиль2"/>
    <w:uiPriority w:val="99"/>
    <w:rsid w:val="00BE7C6A"/>
    <w:pPr>
      <w:numPr>
        <w:numId w:val="8"/>
      </w:numPr>
    </w:pPr>
  </w:style>
  <w:style w:type="character" w:customStyle="1" w:styleId="50">
    <w:name w:val="Заголовок 5 Знак"/>
    <w:basedOn w:val="a1"/>
    <w:link w:val="5"/>
    <w:uiPriority w:val="9"/>
    <w:rsid w:val="0022601E"/>
    <w:rPr>
      <w:rFonts w:asciiTheme="majorHAnsi" w:eastAsiaTheme="majorEastAsia" w:hAnsiTheme="majorHAnsi" w:cstheme="majorBidi"/>
      <w:color w:val="365F91" w:themeColor="accent1" w:themeShade="BF"/>
    </w:rPr>
  </w:style>
  <w:style w:type="character" w:customStyle="1" w:styleId="15">
    <w:name w:val="Неразрешенное упоминание1"/>
    <w:basedOn w:val="a1"/>
    <w:uiPriority w:val="99"/>
    <w:semiHidden/>
    <w:unhideWhenUsed/>
    <w:rsid w:val="0022601E"/>
    <w:rPr>
      <w:color w:val="808080"/>
      <w:shd w:val="clear" w:color="auto" w:fill="E6E6E6"/>
    </w:rPr>
  </w:style>
  <w:style w:type="table" w:customStyle="1" w:styleId="TableNormal1">
    <w:name w:val="Table Normal1"/>
    <w:uiPriority w:val="2"/>
    <w:semiHidden/>
    <w:unhideWhenUsed/>
    <w:qFormat/>
    <w:rsid w:val="0022601E"/>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2601E"/>
    <w:tblPr>
      <w:tblInd w:w="0" w:type="dxa"/>
      <w:tblCellMar>
        <w:top w:w="0" w:type="dxa"/>
        <w:left w:w="0" w:type="dxa"/>
        <w:bottom w:w="0" w:type="dxa"/>
        <w:right w:w="0" w:type="dxa"/>
      </w:tblCellMar>
    </w:tblPr>
  </w:style>
  <w:style w:type="character" w:styleId="af5">
    <w:name w:val="annotation reference"/>
    <w:basedOn w:val="a1"/>
    <w:uiPriority w:val="99"/>
    <w:semiHidden/>
    <w:unhideWhenUsed/>
    <w:rsid w:val="0022601E"/>
    <w:rPr>
      <w:sz w:val="16"/>
      <w:szCs w:val="16"/>
    </w:rPr>
  </w:style>
  <w:style w:type="paragraph" w:styleId="af6">
    <w:name w:val="annotation text"/>
    <w:basedOn w:val="a0"/>
    <w:link w:val="af7"/>
    <w:uiPriority w:val="99"/>
    <w:semiHidden/>
    <w:unhideWhenUsed/>
    <w:rsid w:val="0022601E"/>
    <w:rPr>
      <w:sz w:val="20"/>
      <w:szCs w:val="20"/>
    </w:rPr>
  </w:style>
  <w:style w:type="character" w:customStyle="1" w:styleId="af7">
    <w:name w:val="Текст примечания Знак"/>
    <w:basedOn w:val="a1"/>
    <w:link w:val="af6"/>
    <w:uiPriority w:val="99"/>
    <w:semiHidden/>
    <w:rsid w:val="0022601E"/>
    <w:rPr>
      <w:rFonts w:ascii="Times New Roman" w:eastAsia="Times New Roman" w:hAnsi="Times New Roman" w:cs="Times New Roman"/>
      <w:sz w:val="20"/>
      <w:szCs w:val="20"/>
      <w:lang w:val="ru-RU" w:eastAsia="ru-RU" w:bidi="ru-RU"/>
    </w:rPr>
  </w:style>
  <w:style w:type="paragraph" w:styleId="af8">
    <w:name w:val="annotation subject"/>
    <w:basedOn w:val="af6"/>
    <w:next w:val="af6"/>
    <w:link w:val="af9"/>
    <w:uiPriority w:val="99"/>
    <w:semiHidden/>
    <w:unhideWhenUsed/>
    <w:rsid w:val="0022601E"/>
    <w:rPr>
      <w:b/>
      <w:bCs/>
    </w:rPr>
  </w:style>
  <w:style w:type="character" w:customStyle="1" w:styleId="af9">
    <w:name w:val="Тема примечания Знак"/>
    <w:basedOn w:val="af7"/>
    <w:link w:val="af8"/>
    <w:uiPriority w:val="99"/>
    <w:semiHidden/>
    <w:rsid w:val="0022601E"/>
    <w:rPr>
      <w:rFonts w:ascii="Times New Roman" w:eastAsia="Times New Roman" w:hAnsi="Times New Roman" w:cs="Times New Roman"/>
      <w:b/>
      <w:bCs/>
      <w:sz w:val="20"/>
      <w:szCs w:val="20"/>
      <w:lang w:val="ru-RU" w:eastAsia="ru-RU" w:bidi="ru-RU"/>
    </w:rPr>
  </w:style>
  <w:style w:type="paragraph" w:styleId="afa">
    <w:name w:val="Revision"/>
    <w:hidden/>
    <w:uiPriority w:val="99"/>
    <w:semiHidden/>
    <w:rsid w:val="0022601E"/>
    <w:pPr>
      <w:widowControl/>
      <w:autoSpaceDE/>
      <w:autoSpaceDN/>
    </w:pPr>
    <w:rPr>
      <w:rFonts w:ascii="Times New Roman" w:eastAsia="Times New Roman" w:hAnsi="Times New Roman" w:cs="Times New Roman"/>
      <w:lang w:val="ru-RU" w:eastAsia="ru-RU" w:bidi="ru-RU"/>
    </w:rPr>
  </w:style>
  <w:style w:type="paragraph" w:styleId="afb">
    <w:name w:val="Balloon Text"/>
    <w:basedOn w:val="a0"/>
    <w:link w:val="afc"/>
    <w:uiPriority w:val="99"/>
    <w:semiHidden/>
    <w:unhideWhenUsed/>
    <w:rsid w:val="0022601E"/>
    <w:rPr>
      <w:rFonts w:ascii="Segoe UI" w:hAnsi="Segoe UI" w:cs="Segoe UI"/>
      <w:sz w:val="18"/>
      <w:szCs w:val="18"/>
    </w:rPr>
  </w:style>
  <w:style w:type="character" w:customStyle="1" w:styleId="afc">
    <w:name w:val="Текст выноски Знак"/>
    <w:basedOn w:val="a1"/>
    <w:link w:val="afb"/>
    <w:uiPriority w:val="99"/>
    <w:semiHidden/>
    <w:rsid w:val="0022601E"/>
    <w:rPr>
      <w:rFonts w:ascii="Segoe UI" w:eastAsia="Times New Roman" w:hAnsi="Segoe UI" w:cs="Segoe UI"/>
      <w:sz w:val="18"/>
      <w:szCs w:val="18"/>
      <w:lang w:val="ru-RU" w:eastAsia="ru-RU" w:bidi="ru-RU"/>
    </w:rPr>
  </w:style>
  <w:style w:type="paragraph" w:customStyle="1" w:styleId="formattext">
    <w:name w:val="formattext"/>
    <w:basedOn w:val="a0"/>
    <w:rsid w:val="0022601E"/>
    <w:pPr>
      <w:autoSpaceDE/>
      <w:autoSpaceDN/>
      <w:spacing w:before="100" w:beforeAutospacing="1" w:after="100" w:afterAutospacing="1"/>
    </w:pPr>
    <w:rPr>
      <w:sz w:val="24"/>
      <w:szCs w:val="24"/>
      <w:lang w:bidi="ar-SA"/>
    </w:rPr>
  </w:style>
  <w:style w:type="table" w:customStyle="1" w:styleId="17">
    <w:name w:val="Сетка таблицы1"/>
    <w:basedOn w:val="a2"/>
    <w:next w:val="af0"/>
    <w:uiPriority w:val="59"/>
    <w:rsid w:val="0022601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_Обычный Знак"/>
    <w:basedOn w:val="a1"/>
    <w:link w:val="afe"/>
    <w:locked/>
    <w:rsid w:val="0022601E"/>
    <w:rPr>
      <w:rFonts w:ascii="Times New Roman" w:hAnsi="Times New Roman" w:cs="Times New Roman"/>
      <w:iCs/>
      <w:sz w:val="26"/>
      <w:szCs w:val="26"/>
    </w:rPr>
  </w:style>
  <w:style w:type="paragraph" w:customStyle="1" w:styleId="afe">
    <w:name w:val="_Обычный"/>
    <w:basedOn w:val="a0"/>
    <w:link w:val="afd"/>
    <w:rsid w:val="0022601E"/>
    <w:pPr>
      <w:autoSpaceDE/>
      <w:autoSpaceDN/>
      <w:ind w:firstLine="709"/>
    </w:pPr>
    <w:rPr>
      <w:rFonts w:eastAsiaTheme="minorHAnsi"/>
      <w:iCs/>
      <w:szCs w:val="26"/>
      <w:lang w:val="en-US" w:eastAsia="en-US" w:bidi="ar-SA"/>
    </w:rPr>
  </w:style>
  <w:style w:type="paragraph" w:customStyle="1" w:styleId="110">
    <w:name w:val="1.1 Заг. Частей"/>
    <w:basedOn w:val="a0"/>
    <w:next w:val="a0"/>
    <w:rsid w:val="0022601E"/>
    <w:pPr>
      <w:pageBreakBefore/>
      <w:numPr>
        <w:numId w:val="15"/>
      </w:numPr>
      <w:autoSpaceDE/>
      <w:autoSpaceDN/>
      <w:spacing w:before="6600" w:after="120" w:line="300" w:lineRule="auto"/>
      <w:ind w:left="102" w:right="709" w:hanging="708"/>
      <w:jc w:val="center"/>
      <w:outlineLvl w:val="0"/>
    </w:pPr>
    <w:rPr>
      <w:rFonts w:eastAsia="MS PGothic"/>
      <w:b/>
      <w:iCs/>
      <w:caps/>
      <w:snapToGrid w:val="0"/>
      <w:spacing w:val="20"/>
      <w:sz w:val="28"/>
      <w:lang w:eastAsia="ja-JP" w:bidi="ar-SA"/>
    </w:rPr>
  </w:style>
  <w:style w:type="paragraph" w:customStyle="1" w:styleId="0311">
    <w:name w:val="03_Глава 1.1."/>
    <w:next w:val="a0"/>
    <w:rsid w:val="0022601E"/>
    <w:pPr>
      <w:keepNext/>
      <w:keepLines/>
      <w:widowControl/>
      <w:numPr>
        <w:ilvl w:val="2"/>
        <w:numId w:val="15"/>
      </w:numPr>
      <w:autoSpaceDE/>
      <w:autoSpaceDN/>
      <w:spacing w:before="120" w:after="120"/>
      <w:ind w:left="1791" w:hanging="707"/>
      <w:jc w:val="both"/>
      <w:outlineLvl w:val="1"/>
    </w:pPr>
    <w:rPr>
      <w:rFonts w:ascii="Times New Roman" w:eastAsia="MS PGothic" w:hAnsi="Times New Roman" w:cs="Times New Roman"/>
      <w:b/>
      <w:sz w:val="26"/>
      <w:szCs w:val="24"/>
      <w:lang w:val="ru-RU"/>
    </w:rPr>
  </w:style>
  <w:style w:type="paragraph" w:customStyle="1" w:styleId="04111">
    <w:name w:val="04_Глава 1.1.1."/>
    <w:next w:val="a0"/>
    <w:rsid w:val="0022601E"/>
    <w:pPr>
      <w:keepNext/>
      <w:keepLines/>
      <w:widowControl/>
      <w:numPr>
        <w:ilvl w:val="3"/>
        <w:numId w:val="15"/>
      </w:numPr>
      <w:autoSpaceDE/>
      <w:autoSpaceDN/>
      <w:spacing w:before="120" w:after="120"/>
      <w:jc w:val="both"/>
      <w:outlineLvl w:val="2"/>
    </w:pPr>
    <w:rPr>
      <w:rFonts w:ascii="Times New Roman" w:eastAsia="MS PGothic" w:hAnsi="Times New Roman" w:cs="Times New Roman"/>
      <w:b/>
      <w:iCs/>
      <w:sz w:val="26"/>
      <w:lang w:val="ru-RU"/>
    </w:rPr>
  </w:style>
  <w:style w:type="paragraph" w:customStyle="1" w:styleId="051111">
    <w:name w:val="05_Глава 1.1.1.1."/>
    <w:next w:val="a0"/>
    <w:autoRedefine/>
    <w:rsid w:val="0022601E"/>
    <w:pPr>
      <w:numPr>
        <w:ilvl w:val="4"/>
        <w:numId w:val="15"/>
      </w:numPr>
      <w:autoSpaceDE/>
      <w:autoSpaceDN/>
      <w:spacing w:after="120"/>
      <w:ind w:left="0" w:hanging="707"/>
      <w:jc w:val="both"/>
      <w:outlineLvl w:val="3"/>
    </w:pPr>
    <w:rPr>
      <w:rFonts w:ascii="Times New Roman" w:eastAsia="MS PGothic" w:hAnsi="Times New Roman" w:cs="Times New Roman"/>
      <w:b/>
      <w:i/>
      <w:iCs/>
      <w:snapToGrid w:val="0"/>
      <w:spacing w:val="20"/>
      <w:sz w:val="26"/>
      <w:szCs w:val="26"/>
      <w:lang w:val="ru-RU"/>
    </w:rPr>
  </w:style>
  <w:style w:type="paragraph" w:customStyle="1" w:styleId="16">
    <w:name w:val="1.6 Заг. Подпараграфов"/>
    <w:next w:val="a0"/>
    <w:rsid w:val="0022601E"/>
    <w:pPr>
      <w:keepNext/>
      <w:keepLines/>
      <w:widowControl/>
      <w:numPr>
        <w:ilvl w:val="5"/>
        <w:numId w:val="15"/>
      </w:numPr>
      <w:autoSpaceDE/>
      <w:autoSpaceDN/>
      <w:spacing w:after="160" w:line="259" w:lineRule="auto"/>
      <w:ind w:left="4707" w:hanging="707"/>
      <w:jc w:val="both"/>
    </w:pPr>
    <w:rPr>
      <w:rFonts w:ascii="Times New Roman" w:eastAsia="MS PGothic" w:hAnsi="Times New Roman" w:cs="Times New Roman"/>
      <w:i/>
      <w:iCs/>
      <w:snapToGrid w:val="0"/>
      <w:spacing w:val="20"/>
      <w:sz w:val="28"/>
      <w:lang w:val="ru-RU"/>
    </w:rPr>
  </w:style>
  <w:style w:type="paragraph" w:customStyle="1" w:styleId="21">
    <w:name w:val="2_1 Рисунок"/>
    <w:rsid w:val="0022601E"/>
    <w:pPr>
      <w:keepLines/>
      <w:widowControl/>
      <w:numPr>
        <w:ilvl w:val="6"/>
        <w:numId w:val="15"/>
      </w:numPr>
      <w:autoSpaceDE/>
      <w:autoSpaceDN/>
      <w:spacing w:after="320"/>
      <w:ind w:left="5679" w:hanging="707"/>
      <w:jc w:val="both"/>
    </w:pPr>
    <w:rPr>
      <w:rFonts w:ascii="Times New Roman" w:eastAsia="MS PGothic" w:hAnsi="Times New Roman" w:cs="Times New Roman"/>
      <w:b/>
      <w:iCs/>
      <w:snapToGrid w:val="0"/>
      <w:sz w:val="26"/>
      <w:szCs w:val="26"/>
      <w:lang w:val="ru-RU"/>
    </w:rPr>
  </w:style>
  <w:style w:type="paragraph" w:customStyle="1" w:styleId="60-">
    <w:name w:val="6.0 Список лит-ры"/>
    <w:rsid w:val="0022601E"/>
    <w:pPr>
      <w:keepNext/>
      <w:keepLines/>
      <w:widowControl/>
      <w:numPr>
        <w:ilvl w:val="8"/>
        <w:numId w:val="15"/>
      </w:numPr>
      <w:tabs>
        <w:tab w:val="clear" w:pos="709"/>
      </w:tabs>
      <w:autoSpaceDE/>
      <w:autoSpaceDN/>
      <w:spacing w:after="40" w:line="300" w:lineRule="auto"/>
      <w:ind w:left="7622" w:hanging="707"/>
      <w:jc w:val="both"/>
    </w:pPr>
    <w:rPr>
      <w:rFonts w:ascii="Times New Roman" w:eastAsia="MS PMincho" w:hAnsi="Times New Roman"/>
      <w:sz w:val="28"/>
      <w:lang w:val="ru-RU"/>
    </w:rPr>
  </w:style>
  <w:style w:type="numbering" w:customStyle="1" w:styleId="1">
    <w:name w:val="Стиль1"/>
    <w:uiPriority w:val="99"/>
    <w:rsid w:val="0022601E"/>
    <w:pPr>
      <w:numPr>
        <w:numId w:val="16"/>
      </w:numPr>
    </w:pPr>
  </w:style>
  <w:style w:type="table" w:customStyle="1" w:styleId="TableNormal3">
    <w:name w:val="Table Normal3"/>
    <w:uiPriority w:val="2"/>
    <w:semiHidden/>
    <w:unhideWhenUsed/>
    <w:qFormat/>
    <w:rsid w:val="00C414EE"/>
    <w:tblPr>
      <w:tblInd w:w="0" w:type="dxa"/>
      <w:tblCellMar>
        <w:top w:w="0" w:type="dxa"/>
        <w:left w:w="0" w:type="dxa"/>
        <w:bottom w:w="0" w:type="dxa"/>
        <w:right w:w="0" w:type="dxa"/>
      </w:tblCellMar>
    </w:tblPr>
  </w:style>
  <w:style w:type="character" w:styleId="aff">
    <w:name w:val="FollowedHyperlink"/>
    <w:basedOn w:val="a1"/>
    <w:uiPriority w:val="99"/>
    <w:semiHidden/>
    <w:unhideWhenUsed/>
    <w:rsid w:val="000B5FB4"/>
    <w:rPr>
      <w:color w:val="954F72"/>
      <w:u w:val="single"/>
    </w:rPr>
  </w:style>
  <w:style w:type="paragraph" w:customStyle="1" w:styleId="msonormal0">
    <w:name w:val="msonormal"/>
    <w:basedOn w:val="a0"/>
    <w:rsid w:val="000B5FB4"/>
    <w:pPr>
      <w:autoSpaceDE/>
      <w:autoSpaceDN/>
      <w:spacing w:before="100" w:beforeAutospacing="1" w:after="100" w:afterAutospacing="1"/>
    </w:pPr>
    <w:rPr>
      <w:sz w:val="24"/>
      <w:szCs w:val="24"/>
      <w:lang w:bidi="ar-SA"/>
    </w:rPr>
  </w:style>
  <w:style w:type="paragraph" w:customStyle="1" w:styleId="xl65">
    <w:name w:val="xl65"/>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b/>
      <w:bCs/>
      <w:color w:val="000000"/>
      <w:sz w:val="20"/>
      <w:szCs w:val="20"/>
      <w:lang w:bidi="ar-SA"/>
    </w:rPr>
  </w:style>
  <w:style w:type="paragraph" w:customStyle="1" w:styleId="xl66">
    <w:name w:val="xl66"/>
    <w:basedOn w:val="a0"/>
    <w:rsid w:val="000B5FB4"/>
    <w:pPr>
      <w:autoSpaceDE/>
      <w:autoSpaceDN/>
      <w:spacing w:before="100" w:beforeAutospacing="1" w:after="100" w:afterAutospacing="1"/>
      <w:textAlignment w:val="center"/>
    </w:pPr>
    <w:rPr>
      <w:sz w:val="24"/>
      <w:szCs w:val="24"/>
      <w:lang w:bidi="ar-SA"/>
    </w:rPr>
  </w:style>
  <w:style w:type="paragraph" w:customStyle="1" w:styleId="xl67">
    <w:name w:val="xl67"/>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paragraph" w:customStyle="1" w:styleId="xl68">
    <w:name w:val="xl68"/>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character" w:customStyle="1" w:styleId="af">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
    <w:basedOn w:val="a1"/>
    <w:link w:val="ae"/>
    <w:locked/>
    <w:rsid w:val="005D19DA"/>
    <w:rPr>
      <w:rFonts w:ascii="Times New Roman" w:eastAsia="Times New Roman" w:hAnsi="Times New Roman" w:cs="Times New Roman"/>
      <w:i/>
      <w:iCs/>
      <w:color w:val="1F497D" w:themeColor="text2"/>
      <w:sz w:val="18"/>
      <w:szCs w:val="18"/>
      <w:lang w:val="ru-RU" w:eastAsia="ru-RU" w:bidi="ru-RU"/>
    </w:rPr>
  </w:style>
  <w:style w:type="paragraph" w:customStyle="1" w:styleId="aff0">
    <w:name w:val="Для таблицы"/>
    <w:basedOn w:val="a0"/>
    <w:next w:val="a0"/>
    <w:rsid w:val="00B61B3A"/>
    <w:pPr>
      <w:autoSpaceDE/>
      <w:autoSpaceDN/>
      <w:jc w:val="center"/>
    </w:pPr>
    <w:rPr>
      <w:rFonts w:eastAsia="Calibri"/>
      <w:sz w:val="20"/>
      <w:lang w:eastAsia="en-US" w:bidi="ar-SA"/>
    </w:rPr>
  </w:style>
  <w:style w:type="paragraph" w:customStyle="1" w:styleId="xl62">
    <w:name w:val="xl62"/>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color w:val="000000"/>
      <w:sz w:val="20"/>
      <w:szCs w:val="20"/>
      <w:lang w:bidi="ar-SA"/>
    </w:rPr>
  </w:style>
  <w:style w:type="paragraph" w:customStyle="1" w:styleId="xl63">
    <w:name w:val="xl63"/>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0"/>
      <w:szCs w:val="20"/>
      <w:lang w:bidi="ar-SA"/>
    </w:rPr>
  </w:style>
  <w:style w:type="paragraph" w:customStyle="1" w:styleId="xl64">
    <w:name w:val="xl64"/>
    <w:basedOn w:val="a0"/>
    <w:rsid w:val="00283BD0"/>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b/>
      <w:bCs/>
      <w:color w:val="000000"/>
      <w:sz w:val="20"/>
      <w:szCs w:val="20"/>
      <w:lang w:bidi="ar-SA"/>
    </w:rPr>
  </w:style>
  <w:style w:type="paragraph" w:customStyle="1" w:styleId="a">
    <w:name w:val="(Схема ТС) Нумерованный список"/>
    <w:basedOn w:val="a0"/>
    <w:next w:val="a0"/>
    <w:qFormat/>
    <w:rsid w:val="00941AE3"/>
    <w:pPr>
      <w:numPr>
        <w:numId w:val="36"/>
      </w:numPr>
      <w:suppressAutoHyphens/>
      <w:autoSpaceDE/>
      <w:autoSpaceDN/>
      <w:spacing w:before="120" w:after="120"/>
      <w:ind w:left="709" w:hanging="425"/>
      <w:contextualSpacing/>
    </w:pPr>
    <w:rPr>
      <w:rFonts w:eastAsia="Calibri"/>
      <w:lang w:eastAsia="en-US" w:bidi="ar-SA"/>
    </w:rPr>
  </w:style>
  <w:style w:type="character" w:customStyle="1" w:styleId="22">
    <w:name w:val="Заголовок 2 Знак"/>
    <w:aliases w:val="1.1.1. Заголовок Знак"/>
    <w:basedOn w:val="a1"/>
    <w:link w:val="2"/>
    <w:uiPriority w:val="1"/>
    <w:rsid w:val="007E7C2E"/>
    <w:rPr>
      <w:rFonts w:ascii="Times New Roman" w:eastAsia="MS PGothic" w:hAnsi="Times New Roman" w:cs="Times New Roman"/>
      <w:b/>
      <w:bCs/>
      <w:iCs/>
      <w:sz w:val="26"/>
      <w:szCs w:val="26"/>
      <w:lang w:val="ru-RU"/>
    </w:rPr>
  </w:style>
  <w:style w:type="character" w:styleId="aff1">
    <w:name w:val="Placeholder Text"/>
    <w:basedOn w:val="a1"/>
    <w:uiPriority w:val="99"/>
    <w:semiHidden/>
    <w:rsid w:val="00542DE2"/>
    <w:rPr>
      <w:color w:val="808080"/>
    </w:rPr>
  </w:style>
  <w:style w:type="paragraph" w:customStyle="1" w:styleId="11">
    <w:name w:val="1.1. заголовок"/>
    <w:next w:val="afe"/>
    <w:link w:val="111"/>
    <w:uiPriority w:val="1"/>
    <w:qFormat/>
    <w:rsid w:val="00B76467"/>
    <w:pPr>
      <w:keepNext/>
      <w:keepLines/>
      <w:widowControl/>
      <w:numPr>
        <w:ilvl w:val="1"/>
        <w:numId w:val="56"/>
      </w:numPr>
      <w:spacing w:line="360" w:lineRule="auto"/>
      <w:jc w:val="both"/>
      <w:outlineLvl w:val="1"/>
    </w:pPr>
    <w:rPr>
      <w:rFonts w:ascii="Times New Roman" w:eastAsia="Times New Roman" w:hAnsi="Times New Roman" w:cs="Times New Roman"/>
      <w:b/>
      <w:bCs/>
      <w:sz w:val="26"/>
      <w:szCs w:val="26"/>
      <w:lang w:val="ru-RU" w:eastAsia="ru-RU" w:bidi="ru-RU"/>
    </w:rPr>
  </w:style>
  <w:style w:type="paragraph" w:customStyle="1" w:styleId="1111">
    <w:name w:val="1.1.1. Заголовок1"/>
    <w:next w:val="a0"/>
    <w:link w:val="11111"/>
    <w:uiPriority w:val="1"/>
    <w:qFormat/>
    <w:rsid w:val="00B76467"/>
    <w:pPr>
      <w:keepNext/>
      <w:keepLines/>
      <w:widowControl/>
      <w:numPr>
        <w:ilvl w:val="2"/>
        <w:numId w:val="56"/>
      </w:numPr>
      <w:spacing w:line="360" w:lineRule="auto"/>
      <w:jc w:val="both"/>
      <w:outlineLvl w:val="2"/>
    </w:pPr>
    <w:rPr>
      <w:rFonts w:ascii="Times New Roman" w:eastAsia="Times New Roman" w:hAnsi="Times New Roman" w:cs="Times New Roman"/>
      <w:b/>
      <w:sz w:val="26"/>
      <w:lang w:val="ru-RU"/>
    </w:rPr>
  </w:style>
  <w:style w:type="character" w:customStyle="1" w:styleId="111">
    <w:name w:val="1.1. заголовок Знак"/>
    <w:basedOn w:val="12"/>
    <w:link w:val="11"/>
    <w:uiPriority w:val="1"/>
    <w:rsid w:val="00B76467"/>
    <w:rPr>
      <w:rFonts w:ascii="Times New Roman" w:eastAsia="Times New Roman" w:hAnsi="Times New Roman" w:cs="Times New Roman"/>
      <w:b/>
      <w:bCs/>
      <w:sz w:val="26"/>
      <w:szCs w:val="26"/>
      <w:lang w:val="ru-RU" w:eastAsia="ru-RU" w:bidi="ru-RU"/>
    </w:rPr>
  </w:style>
  <w:style w:type="paragraph" w:customStyle="1" w:styleId="11110">
    <w:name w:val="1.1.1.1 Заголовок"/>
    <w:next w:val="a0"/>
    <w:link w:val="11112"/>
    <w:uiPriority w:val="1"/>
    <w:qFormat/>
    <w:rsid w:val="00B76467"/>
    <w:pPr>
      <w:keepNext/>
      <w:keepLines/>
      <w:widowControl/>
      <w:numPr>
        <w:ilvl w:val="3"/>
        <w:numId w:val="56"/>
      </w:numPr>
      <w:spacing w:line="360" w:lineRule="auto"/>
      <w:jc w:val="both"/>
      <w:outlineLvl w:val="3"/>
    </w:pPr>
    <w:rPr>
      <w:rFonts w:ascii="Times New Roman" w:eastAsia="MS PGothic" w:hAnsi="Times New Roman" w:cs="Times New Roman"/>
      <w:b/>
      <w:bCs/>
      <w:iCs/>
      <w:sz w:val="26"/>
      <w:szCs w:val="26"/>
      <w:lang w:val="ru-RU"/>
    </w:rPr>
  </w:style>
  <w:style w:type="character" w:customStyle="1" w:styleId="11111">
    <w:name w:val="1.1.1. Заголовок1 Знак"/>
    <w:basedOn w:val="a1"/>
    <w:link w:val="1111"/>
    <w:uiPriority w:val="1"/>
    <w:rsid w:val="00B76467"/>
    <w:rPr>
      <w:rFonts w:ascii="Times New Roman" w:eastAsia="Times New Roman" w:hAnsi="Times New Roman" w:cs="Times New Roman"/>
      <w:b/>
      <w:sz w:val="26"/>
      <w:lang w:val="ru-RU"/>
    </w:rPr>
  </w:style>
  <w:style w:type="paragraph" w:customStyle="1" w:styleId="0">
    <w:name w:val="0. Заголовок без нумерации"/>
    <w:next w:val="a0"/>
    <w:link w:val="00"/>
    <w:uiPriority w:val="1"/>
    <w:qFormat/>
    <w:rsid w:val="00871A77"/>
    <w:pPr>
      <w:keepNext/>
      <w:keepLines/>
      <w:widowControl/>
      <w:spacing w:before="120" w:line="360" w:lineRule="auto"/>
      <w:jc w:val="center"/>
      <w:outlineLvl w:val="0"/>
    </w:pPr>
    <w:rPr>
      <w:rFonts w:ascii="Times New Roman" w:eastAsia="Times New Roman" w:hAnsi="Times New Roman" w:cs="Times New Roman"/>
      <w:b/>
      <w:bCs/>
      <w:sz w:val="26"/>
      <w:szCs w:val="26"/>
      <w:lang w:val="ru-RU" w:eastAsia="ru-RU" w:bidi="ru-RU"/>
    </w:rPr>
  </w:style>
  <w:style w:type="character" w:customStyle="1" w:styleId="11112">
    <w:name w:val="1.1.1.1 Заголовок Знак"/>
    <w:basedOn w:val="a1"/>
    <w:link w:val="11110"/>
    <w:uiPriority w:val="1"/>
    <w:rsid w:val="00B76467"/>
    <w:rPr>
      <w:rFonts w:ascii="Times New Roman" w:eastAsia="MS PGothic" w:hAnsi="Times New Roman" w:cs="Times New Roman"/>
      <w:b/>
      <w:bCs/>
      <w:iCs/>
      <w:sz w:val="26"/>
      <w:szCs w:val="26"/>
      <w:lang w:val="ru-RU"/>
    </w:rPr>
  </w:style>
  <w:style w:type="paragraph" w:customStyle="1" w:styleId="aff2">
    <w:name w:val="Таблица"/>
    <w:next w:val="a0"/>
    <w:link w:val="aff3"/>
    <w:uiPriority w:val="1"/>
    <w:qFormat/>
    <w:rsid w:val="00812FAB"/>
    <w:pPr>
      <w:spacing w:after="120"/>
      <w:ind w:firstLine="851"/>
      <w:jc w:val="both"/>
    </w:pPr>
    <w:rPr>
      <w:rFonts w:ascii="Times New Roman" w:eastAsia="Times New Roman" w:hAnsi="Times New Roman" w:cs="Times New Roman"/>
      <w:b/>
      <w:iCs/>
      <w:sz w:val="26"/>
      <w:szCs w:val="18"/>
      <w:lang w:val="ru-RU" w:eastAsia="ru-RU" w:bidi="ru-RU"/>
    </w:rPr>
  </w:style>
  <w:style w:type="character" w:customStyle="1" w:styleId="00">
    <w:name w:val="0. Заголовок без нумерации Знак"/>
    <w:basedOn w:val="a1"/>
    <w:link w:val="0"/>
    <w:uiPriority w:val="1"/>
    <w:rsid w:val="00871A77"/>
    <w:rPr>
      <w:rFonts w:ascii="Times New Roman" w:eastAsia="Times New Roman" w:hAnsi="Times New Roman" w:cs="Times New Roman"/>
      <w:b/>
      <w:bCs/>
      <w:sz w:val="26"/>
      <w:szCs w:val="26"/>
      <w:lang w:val="ru-RU" w:eastAsia="ru-RU" w:bidi="ru-RU"/>
    </w:rPr>
  </w:style>
  <w:style w:type="paragraph" w:customStyle="1" w:styleId="aff4">
    <w:name w:val="!центр"/>
    <w:basedOn w:val="a0"/>
    <w:link w:val="aff5"/>
    <w:uiPriority w:val="1"/>
    <w:qFormat/>
    <w:rsid w:val="00BB12B3"/>
    <w:pPr>
      <w:tabs>
        <w:tab w:val="left" w:pos="0"/>
      </w:tabs>
      <w:ind w:firstLine="0"/>
      <w:jc w:val="center"/>
    </w:pPr>
  </w:style>
  <w:style w:type="character" w:customStyle="1" w:styleId="aff3">
    <w:name w:val="Таблица Знак"/>
    <w:basedOn w:val="a1"/>
    <w:link w:val="aff2"/>
    <w:uiPriority w:val="1"/>
    <w:rsid w:val="00812FAB"/>
    <w:rPr>
      <w:rFonts w:ascii="Times New Roman" w:eastAsia="Times New Roman" w:hAnsi="Times New Roman" w:cs="Times New Roman"/>
      <w:b/>
      <w:iCs/>
      <w:sz w:val="26"/>
      <w:szCs w:val="18"/>
      <w:lang w:val="ru-RU" w:eastAsia="ru-RU" w:bidi="ru-RU"/>
    </w:rPr>
  </w:style>
  <w:style w:type="character" w:customStyle="1" w:styleId="aff5">
    <w:name w:val="!центр Знак"/>
    <w:basedOn w:val="a1"/>
    <w:link w:val="aff4"/>
    <w:uiPriority w:val="1"/>
    <w:rsid w:val="00BB12B3"/>
    <w:rPr>
      <w:rFonts w:ascii="Times New Roman" w:eastAsia="Times New Roman" w:hAnsi="Times New Roman" w:cs="Times New Roman"/>
      <w:sz w:val="26"/>
      <w:lang w:val="ru-RU" w:eastAsia="ru-RU" w:bidi="ru-RU"/>
    </w:rPr>
  </w:style>
  <w:style w:type="paragraph" w:customStyle="1" w:styleId="font0">
    <w:name w:val="font0"/>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5">
    <w:name w:val="font5"/>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6">
    <w:name w:val="font6"/>
    <w:basedOn w:val="a0"/>
    <w:rsid w:val="00DB5256"/>
    <w:pPr>
      <w:autoSpaceDE/>
      <w:autoSpaceDN/>
      <w:spacing w:before="100" w:beforeAutospacing="1" w:after="100" w:afterAutospacing="1" w:line="240" w:lineRule="auto"/>
      <w:ind w:firstLine="0"/>
      <w:jc w:val="left"/>
    </w:pPr>
    <w:rPr>
      <w:color w:val="000000"/>
      <w:sz w:val="20"/>
      <w:szCs w:val="20"/>
      <w:u w:val="single"/>
      <w:lang w:bidi="ar-SA"/>
    </w:rPr>
  </w:style>
  <w:style w:type="paragraph" w:customStyle="1" w:styleId="xl69">
    <w:name w:val="xl69"/>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0">
    <w:name w:val="xl70"/>
    <w:basedOn w:val="a0"/>
    <w:rsid w:val="00DB5256"/>
    <w:pPr>
      <w:autoSpaceDE/>
      <w:autoSpaceDN/>
      <w:spacing w:before="100" w:beforeAutospacing="1" w:after="100" w:afterAutospacing="1" w:line="240" w:lineRule="auto"/>
      <w:ind w:firstLine="0"/>
      <w:jc w:val="center"/>
    </w:pPr>
    <w:rPr>
      <w:sz w:val="24"/>
      <w:szCs w:val="24"/>
      <w:lang w:bidi="ar-SA"/>
    </w:rPr>
  </w:style>
  <w:style w:type="paragraph" w:customStyle="1" w:styleId="xl71">
    <w:name w:val="xl71"/>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b/>
      <w:bCs/>
      <w:sz w:val="24"/>
      <w:szCs w:val="24"/>
      <w:lang w:bidi="ar-SA"/>
    </w:rPr>
  </w:style>
  <w:style w:type="paragraph" w:customStyle="1" w:styleId="xl72">
    <w:name w:val="xl72"/>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73">
    <w:name w:val="xl73"/>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4"/>
      <w:szCs w:val="24"/>
      <w:lang w:bidi="ar-SA"/>
    </w:rPr>
  </w:style>
  <w:style w:type="paragraph" w:customStyle="1" w:styleId="xl74">
    <w:name w:val="xl74"/>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u w:val="single"/>
      <w:lang w:bidi="ar-SA"/>
    </w:rPr>
  </w:style>
  <w:style w:type="paragraph" w:customStyle="1" w:styleId="xl75">
    <w:name w:val="xl75"/>
    <w:basedOn w:val="a0"/>
    <w:rsid w:val="00DB5256"/>
    <w:pPr>
      <w:autoSpaceDE/>
      <w:autoSpaceDN/>
      <w:spacing w:before="100" w:beforeAutospacing="1" w:after="100" w:afterAutospacing="1" w:line="240" w:lineRule="auto"/>
      <w:ind w:firstLine="0"/>
      <w:jc w:val="left"/>
    </w:pPr>
    <w:rPr>
      <w:sz w:val="24"/>
      <w:szCs w:val="24"/>
      <w:lang w:bidi="ar-SA"/>
    </w:rPr>
  </w:style>
  <w:style w:type="paragraph" w:customStyle="1" w:styleId="xl76">
    <w:name w:val="xl76"/>
    <w:basedOn w:val="a0"/>
    <w:rsid w:val="00DB5256"/>
    <w:pPr>
      <w:shd w:val="clear" w:color="000000" w:fill="DDEBF7"/>
      <w:autoSpaceDE/>
      <w:autoSpaceDN/>
      <w:spacing w:before="100" w:beforeAutospacing="1" w:after="100" w:afterAutospacing="1" w:line="240" w:lineRule="auto"/>
      <w:ind w:firstLine="0"/>
      <w:jc w:val="left"/>
    </w:pPr>
    <w:rPr>
      <w:sz w:val="24"/>
      <w:szCs w:val="24"/>
      <w:lang w:bidi="ar-SA"/>
    </w:rPr>
  </w:style>
  <w:style w:type="paragraph" w:customStyle="1" w:styleId="xl77">
    <w:name w:val="xl77"/>
    <w:basedOn w:val="a0"/>
    <w:rsid w:val="00DB5256"/>
    <w:pPr>
      <w:pBdr>
        <w:top w:val="single" w:sz="4" w:space="0" w:color="auto"/>
        <w:left w:val="single" w:sz="4" w:space="0" w:color="auto"/>
        <w:bottom w:val="single" w:sz="4" w:space="0" w:color="auto"/>
        <w:right w:val="single" w:sz="4" w:space="0" w:color="auto"/>
      </w:pBdr>
      <w:shd w:val="clear" w:color="000000" w:fill="DDEBF7"/>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78">
    <w:name w:val="xl78"/>
    <w:basedOn w:val="a0"/>
    <w:rsid w:val="00DB5256"/>
    <w:pPr>
      <w:pBdr>
        <w:top w:val="single" w:sz="4" w:space="0" w:color="auto"/>
        <w:left w:val="single" w:sz="4" w:space="0" w:color="auto"/>
        <w:bottom w:val="single" w:sz="4" w:space="0" w:color="auto"/>
        <w:right w:val="single" w:sz="4" w:space="0" w:color="auto"/>
      </w:pBdr>
      <w:shd w:val="clear" w:color="000000" w:fill="C6EF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9">
    <w:name w:val="xl79"/>
    <w:basedOn w:val="a0"/>
    <w:rsid w:val="00DB5256"/>
    <w:pPr>
      <w:pBdr>
        <w:top w:val="single" w:sz="4" w:space="0" w:color="auto"/>
        <w:left w:val="single" w:sz="4" w:space="0" w:color="auto"/>
        <w:bottom w:val="single" w:sz="4" w:space="0" w:color="auto"/>
        <w:right w:val="single" w:sz="4" w:space="0" w:color="auto"/>
      </w:pBdr>
      <w:shd w:val="clear" w:color="000000" w:fill="FFEB9C"/>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0">
    <w:name w:val="xl80"/>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1">
    <w:name w:val="xl81"/>
    <w:basedOn w:val="a0"/>
    <w:rsid w:val="00DB5256"/>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2">
    <w:name w:val="xl82"/>
    <w:basedOn w:val="a0"/>
    <w:rsid w:val="00E42B48"/>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3">
    <w:name w:val="xl83"/>
    <w:basedOn w:val="a0"/>
    <w:rsid w:val="00E8064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4">
    <w:name w:val="xl84"/>
    <w:basedOn w:val="a0"/>
    <w:rsid w:val="00E80644"/>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aff6">
    <w:name w:val="!Таблица и Рисунок"/>
    <w:basedOn w:val="ae"/>
    <w:link w:val="aff7"/>
    <w:uiPriority w:val="1"/>
    <w:rsid w:val="00227782"/>
    <w:pPr>
      <w:spacing w:before="120" w:after="0"/>
      <w:ind w:firstLine="0"/>
      <w:jc w:val="left"/>
    </w:pPr>
    <w:rPr>
      <w:b/>
      <w:i w:val="0"/>
      <w:color w:val="000000" w:themeColor="text1"/>
      <w:sz w:val="26"/>
    </w:rPr>
  </w:style>
  <w:style w:type="character" w:customStyle="1" w:styleId="aff7">
    <w:name w:val="!Таблица и Рисунок Знак"/>
    <w:basedOn w:val="af"/>
    <w:link w:val="aff6"/>
    <w:uiPriority w:val="1"/>
    <w:rsid w:val="00227782"/>
    <w:rPr>
      <w:rFonts w:ascii="Times New Roman" w:eastAsia="Times New Roman" w:hAnsi="Times New Roman" w:cs="Times New Roman"/>
      <w:b/>
      <w:i w:val="0"/>
      <w:iCs/>
      <w:color w:val="000000" w:themeColor="text1"/>
      <w:sz w:val="26"/>
      <w:szCs w:val="18"/>
      <w:lang w:val="ru-RU" w:eastAsia="ru-RU" w:bidi="ru-RU"/>
    </w:rPr>
  </w:style>
  <w:style w:type="paragraph" w:customStyle="1" w:styleId="xl85">
    <w:name w:val="xl85"/>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86">
    <w:name w:val="xl86"/>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7">
    <w:name w:val="xl87"/>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88">
    <w:name w:val="xl88"/>
    <w:basedOn w:val="a0"/>
    <w:rsid w:val="00176FFA"/>
    <w:pPr>
      <w:pBdr>
        <w:top w:val="single" w:sz="4" w:space="0" w:color="auto"/>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9">
    <w:name w:val="xl89"/>
    <w:basedOn w:val="a0"/>
    <w:rsid w:val="00176FFA"/>
    <w:pPr>
      <w:pBdr>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0">
    <w:name w:val="xl90"/>
    <w:basedOn w:val="a0"/>
    <w:rsid w:val="00176FFA"/>
    <w:pPr>
      <w:pBdr>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1">
    <w:name w:val="xl91"/>
    <w:basedOn w:val="a0"/>
    <w:rsid w:val="00176FFA"/>
    <w:pPr>
      <w:shd w:val="clear" w:color="000000" w:fill="A6A6A6"/>
      <w:autoSpaceDE/>
      <w:autoSpaceDN/>
      <w:spacing w:before="100" w:beforeAutospacing="1" w:after="100" w:afterAutospacing="1" w:line="240" w:lineRule="auto"/>
      <w:ind w:firstLine="0"/>
      <w:jc w:val="left"/>
    </w:pPr>
    <w:rPr>
      <w:sz w:val="24"/>
      <w:szCs w:val="24"/>
      <w:lang w:bidi="ar-SA"/>
    </w:rPr>
  </w:style>
  <w:style w:type="paragraph" w:customStyle="1" w:styleId="xl92">
    <w:name w:val="xl92"/>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3">
    <w:name w:val="xl93"/>
    <w:basedOn w:val="a0"/>
    <w:rsid w:val="00176FFA"/>
    <w:pPr>
      <w:shd w:val="clear" w:color="000000" w:fill="A6A6A6"/>
      <w:autoSpaceDE/>
      <w:autoSpaceDN/>
      <w:spacing w:before="100" w:beforeAutospacing="1" w:after="100" w:afterAutospacing="1" w:line="240" w:lineRule="auto"/>
      <w:ind w:firstLine="0"/>
      <w:jc w:val="center"/>
    </w:pPr>
    <w:rPr>
      <w:sz w:val="24"/>
      <w:szCs w:val="24"/>
      <w:lang w:bidi="ar-SA"/>
    </w:rPr>
  </w:style>
  <w:style w:type="table" w:customStyle="1" w:styleId="TableGridReport2">
    <w:name w:val="Table Grid Report2"/>
    <w:basedOn w:val="a2"/>
    <w:next w:val="af0"/>
    <w:uiPriority w:val="59"/>
    <w:rsid w:val="008B282F"/>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7">
    <w:name w:val="font7"/>
    <w:basedOn w:val="a0"/>
    <w:rsid w:val="00B65AF7"/>
    <w:pPr>
      <w:autoSpaceDE/>
      <w:autoSpaceDN/>
      <w:spacing w:before="100" w:beforeAutospacing="1" w:after="100" w:afterAutospacing="1" w:line="240" w:lineRule="auto"/>
      <w:ind w:firstLine="0"/>
      <w:jc w:val="left"/>
    </w:pPr>
    <w:rPr>
      <w:rFonts w:ascii="Calibri" w:hAnsi="Calibri" w:cs="Calibri"/>
      <w:color w:val="000000"/>
      <w:sz w:val="20"/>
      <w:szCs w:val="20"/>
      <w:lang w:eastAsia="ja-JP" w:bidi="ar-SA"/>
    </w:rPr>
  </w:style>
  <w:style w:type="paragraph" w:customStyle="1" w:styleId="xl61213">
    <w:name w:val="xl61213"/>
    <w:basedOn w:val="a0"/>
    <w:rsid w:val="00B65AF7"/>
    <w:pPr>
      <w:autoSpaceDE/>
      <w:autoSpaceDN/>
      <w:spacing w:before="100" w:beforeAutospacing="1" w:after="100" w:afterAutospacing="1" w:line="240" w:lineRule="auto"/>
      <w:ind w:firstLine="0"/>
      <w:jc w:val="left"/>
    </w:pPr>
    <w:rPr>
      <w:b/>
      <w:bCs/>
      <w:sz w:val="24"/>
      <w:szCs w:val="24"/>
      <w:lang w:eastAsia="ja-JP" w:bidi="ar-SA"/>
    </w:rPr>
  </w:style>
  <w:style w:type="paragraph" w:customStyle="1" w:styleId="xl61214">
    <w:name w:val="xl61214"/>
    <w:basedOn w:val="a0"/>
    <w:rsid w:val="00B65AF7"/>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15">
    <w:name w:val="xl61215"/>
    <w:basedOn w:val="a0"/>
    <w:rsid w:val="00B65AF7"/>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line="240" w:lineRule="auto"/>
      <w:ind w:firstLine="0"/>
      <w:jc w:val="left"/>
      <w:textAlignment w:val="center"/>
    </w:pPr>
    <w:rPr>
      <w:rFonts w:ascii="Garamond" w:hAnsi="Garamond"/>
      <w:sz w:val="24"/>
      <w:szCs w:val="24"/>
      <w:lang w:eastAsia="ja-JP" w:bidi="ar-SA"/>
    </w:rPr>
  </w:style>
  <w:style w:type="paragraph" w:customStyle="1" w:styleId="xl61216">
    <w:name w:val="xl61216"/>
    <w:basedOn w:val="a0"/>
    <w:rsid w:val="00B65AF7"/>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17">
    <w:name w:val="xl61217"/>
    <w:basedOn w:val="a0"/>
    <w:rsid w:val="00B65AF7"/>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0"/>
      <w:szCs w:val="20"/>
      <w:lang w:eastAsia="ja-JP" w:bidi="ar-SA"/>
    </w:rPr>
  </w:style>
  <w:style w:type="paragraph" w:customStyle="1" w:styleId="xl61218">
    <w:name w:val="xl61218"/>
    <w:basedOn w:val="a0"/>
    <w:rsid w:val="00B65AF7"/>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line="240" w:lineRule="auto"/>
      <w:ind w:firstLine="0"/>
      <w:jc w:val="left"/>
    </w:pPr>
    <w:rPr>
      <w:b/>
      <w:bCs/>
      <w:sz w:val="24"/>
      <w:szCs w:val="24"/>
      <w:lang w:eastAsia="ja-JP" w:bidi="ar-SA"/>
    </w:rPr>
  </w:style>
  <w:style w:type="paragraph" w:customStyle="1" w:styleId="xl61219">
    <w:name w:val="xl61219"/>
    <w:basedOn w:val="a0"/>
    <w:rsid w:val="00B65AF7"/>
    <w:pPr>
      <w:pBdr>
        <w:top w:val="single" w:sz="4" w:space="0" w:color="auto"/>
        <w:left w:val="single" w:sz="4" w:space="0" w:color="auto"/>
        <w:bottom w:val="single" w:sz="4" w:space="0" w:color="auto"/>
        <w:right w:val="single" w:sz="4" w:space="0" w:color="auto"/>
      </w:pBdr>
      <w:shd w:val="clear" w:color="000000" w:fill="FCD5B4"/>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20">
    <w:name w:val="xl61220"/>
    <w:basedOn w:val="a0"/>
    <w:rsid w:val="00B65AF7"/>
    <w:pPr>
      <w:pBdr>
        <w:top w:val="single" w:sz="4" w:space="0" w:color="auto"/>
        <w:left w:val="single" w:sz="4" w:space="0" w:color="auto"/>
        <w:bottom w:val="single" w:sz="4" w:space="0" w:color="auto"/>
        <w:right w:val="single" w:sz="4" w:space="0" w:color="auto"/>
      </w:pBdr>
      <w:shd w:val="clear" w:color="000000" w:fill="FCD5B4"/>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21">
    <w:name w:val="xl61221"/>
    <w:basedOn w:val="a0"/>
    <w:rsid w:val="00B65AF7"/>
    <w:pPr>
      <w:pBdr>
        <w:top w:val="single" w:sz="4" w:space="0" w:color="auto"/>
        <w:left w:val="single" w:sz="4" w:space="0" w:color="auto"/>
        <w:bottom w:val="single" w:sz="4" w:space="0" w:color="auto"/>
        <w:right w:val="single" w:sz="4" w:space="0" w:color="auto"/>
      </w:pBdr>
      <w:shd w:val="clear" w:color="000000" w:fill="FCD5B4"/>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22">
    <w:name w:val="xl61222"/>
    <w:basedOn w:val="a0"/>
    <w:rsid w:val="00B65AF7"/>
    <w:pPr>
      <w:shd w:val="clear" w:color="000000" w:fill="FCD5B4"/>
      <w:autoSpaceDE/>
      <w:autoSpaceDN/>
      <w:spacing w:before="100" w:beforeAutospacing="1" w:after="100" w:afterAutospacing="1" w:line="240" w:lineRule="auto"/>
      <w:ind w:firstLine="0"/>
      <w:jc w:val="left"/>
    </w:pPr>
    <w:rPr>
      <w:sz w:val="24"/>
      <w:szCs w:val="24"/>
      <w:lang w:eastAsia="ja-JP" w:bidi="ar-SA"/>
    </w:rPr>
  </w:style>
  <w:style w:type="paragraph" w:customStyle="1" w:styleId="xl61223">
    <w:name w:val="xl61223"/>
    <w:basedOn w:val="a0"/>
    <w:rsid w:val="00B65AF7"/>
    <w:pPr>
      <w:pBdr>
        <w:top w:val="single" w:sz="4" w:space="0" w:color="auto"/>
        <w:left w:val="single" w:sz="4" w:space="0" w:color="auto"/>
        <w:bottom w:val="single" w:sz="4" w:space="0" w:color="auto"/>
        <w:right w:val="single" w:sz="4" w:space="0" w:color="auto"/>
      </w:pBdr>
      <w:shd w:val="clear" w:color="000000" w:fill="FCD5B4"/>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24">
    <w:name w:val="xl61224"/>
    <w:basedOn w:val="a0"/>
    <w:rsid w:val="00B65AF7"/>
    <w:pPr>
      <w:pBdr>
        <w:top w:val="single" w:sz="4" w:space="0" w:color="auto"/>
        <w:left w:val="single" w:sz="4" w:space="0" w:color="auto"/>
        <w:bottom w:val="single" w:sz="4" w:space="0" w:color="auto"/>
        <w:right w:val="single" w:sz="4" w:space="0" w:color="auto"/>
      </w:pBdr>
      <w:shd w:val="clear" w:color="000000" w:fill="D8E4BC"/>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25">
    <w:name w:val="xl61225"/>
    <w:basedOn w:val="a0"/>
    <w:rsid w:val="00B65AF7"/>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line="240" w:lineRule="auto"/>
      <w:ind w:firstLine="0"/>
      <w:jc w:val="left"/>
      <w:textAlignment w:val="center"/>
    </w:pPr>
    <w:rPr>
      <w:rFonts w:ascii="Garamond" w:hAnsi="Garamond"/>
      <w:sz w:val="24"/>
      <w:szCs w:val="24"/>
      <w:lang w:eastAsia="ja-JP" w:bidi="ar-SA"/>
    </w:rPr>
  </w:style>
  <w:style w:type="paragraph" w:customStyle="1" w:styleId="xl61226">
    <w:name w:val="xl61226"/>
    <w:basedOn w:val="a0"/>
    <w:rsid w:val="00B65AF7"/>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27">
    <w:name w:val="xl61227"/>
    <w:basedOn w:val="a0"/>
    <w:rsid w:val="00B65AF7"/>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line="240" w:lineRule="auto"/>
      <w:ind w:firstLine="0"/>
      <w:jc w:val="left"/>
      <w:textAlignment w:val="center"/>
    </w:pPr>
    <w:rPr>
      <w:b/>
      <w:bCs/>
      <w:color w:val="000000"/>
      <w:sz w:val="20"/>
      <w:szCs w:val="20"/>
      <w:lang w:eastAsia="ja-JP" w:bidi="ar-SA"/>
    </w:rPr>
  </w:style>
  <w:style w:type="paragraph" w:customStyle="1" w:styleId="xl61228">
    <w:name w:val="xl61228"/>
    <w:basedOn w:val="a0"/>
    <w:rsid w:val="00B65AF7"/>
    <w:pPr>
      <w:pBdr>
        <w:top w:val="single" w:sz="4" w:space="0" w:color="auto"/>
        <w:left w:val="single" w:sz="4" w:space="0" w:color="auto"/>
        <w:bottom w:val="single" w:sz="4" w:space="0" w:color="auto"/>
        <w:right w:val="single" w:sz="4" w:space="0" w:color="auto"/>
      </w:pBdr>
      <w:shd w:val="clear" w:color="000000" w:fill="F2F2F2"/>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29">
    <w:name w:val="xl61229"/>
    <w:basedOn w:val="a0"/>
    <w:rsid w:val="00B65AF7"/>
    <w:pPr>
      <w:pBdr>
        <w:top w:val="single" w:sz="4" w:space="0" w:color="auto"/>
        <w:left w:val="single" w:sz="4" w:space="0" w:color="auto"/>
        <w:bottom w:val="single" w:sz="4" w:space="0" w:color="auto"/>
        <w:right w:val="single" w:sz="4" w:space="0" w:color="auto"/>
      </w:pBdr>
      <w:shd w:val="clear" w:color="000000" w:fill="F2F2F2"/>
      <w:autoSpaceDE/>
      <w:autoSpaceDN/>
      <w:spacing w:before="100" w:beforeAutospacing="1" w:after="100" w:afterAutospacing="1" w:line="240" w:lineRule="auto"/>
      <w:ind w:firstLine="0"/>
      <w:jc w:val="center"/>
    </w:pPr>
    <w:rPr>
      <w:b/>
      <w:bCs/>
      <w:color w:val="000000"/>
      <w:sz w:val="20"/>
      <w:szCs w:val="20"/>
      <w:lang w:eastAsia="ja-JP" w:bidi="ar-SA"/>
    </w:rPr>
  </w:style>
  <w:style w:type="paragraph" w:customStyle="1" w:styleId="xl61230">
    <w:name w:val="xl61230"/>
    <w:basedOn w:val="a0"/>
    <w:rsid w:val="00B65AF7"/>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31">
    <w:name w:val="xl61231"/>
    <w:basedOn w:val="a0"/>
    <w:rsid w:val="00B65AF7"/>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0"/>
      <w:szCs w:val="20"/>
      <w:lang w:eastAsia="ja-JP" w:bidi="ar-SA"/>
    </w:rPr>
  </w:style>
  <w:style w:type="paragraph" w:customStyle="1" w:styleId="xl61232">
    <w:name w:val="xl61232"/>
    <w:basedOn w:val="a0"/>
    <w:rsid w:val="00B65AF7"/>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pPr>
    <w:rPr>
      <w:color w:val="000000"/>
      <w:sz w:val="20"/>
      <w:szCs w:val="20"/>
      <w:lang w:eastAsia="ja-JP" w:bidi="ar-SA"/>
    </w:rPr>
  </w:style>
  <w:style w:type="paragraph" w:customStyle="1" w:styleId="xl61233">
    <w:name w:val="xl61233"/>
    <w:basedOn w:val="a0"/>
    <w:rsid w:val="00B65AF7"/>
    <w:pPr>
      <w:pBdr>
        <w:top w:val="single" w:sz="4" w:space="0" w:color="auto"/>
        <w:left w:val="single" w:sz="4" w:space="0" w:color="auto"/>
        <w:bottom w:val="single" w:sz="4" w:space="0" w:color="auto"/>
        <w:right w:val="single" w:sz="4" w:space="0" w:color="auto"/>
      </w:pBdr>
      <w:shd w:val="clear" w:color="000000" w:fill="F2F2F2"/>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34">
    <w:name w:val="xl61234"/>
    <w:basedOn w:val="a0"/>
    <w:rsid w:val="00B65AF7"/>
    <w:pPr>
      <w:pBdr>
        <w:top w:val="single" w:sz="4" w:space="0" w:color="auto"/>
        <w:left w:val="single" w:sz="4" w:space="0" w:color="auto"/>
        <w:bottom w:val="single" w:sz="4" w:space="0" w:color="auto"/>
        <w:right w:val="single" w:sz="4" w:space="0" w:color="auto"/>
      </w:pBdr>
      <w:shd w:val="clear" w:color="000000" w:fill="F2F2F2"/>
      <w:autoSpaceDE/>
      <w:autoSpaceDN/>
      <w:spacing w:before="100" w:beforeAutospacing="1" w:after="100" w:afterAutospacing="1" w:line="240" w:lineRule="auto"/>
      <w:ind w:firstLine="0"/>
      <w:jc w:val="center"/>
    </w:pPr>
    <w:rPr>
      <w:b/>
      <w:bCs/>
      <w:sz w:val="20"/>
      <w:szCs w:val="20"/>
      <w:lang w:eastAsia="ja-JP" w:bidi="ar-SA"/>
    </w:rPr>
  </w:style>
  <w:style w:type="paragraph" w:customStyle="1" w:styleId="xl61235">
    <w:name w:val="xl61235"/>
    <w:basedOn w:val="a0"/>
    <w:rsid w:val="00B65AF7"/>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0"/>
      <w:szCs w:val="20"/>
      <w:lang w:eastAsia="ja-JP" w:bidi="ar-SA"/>
    </w:rPr>
  </w:style>
  <w:style w:type="paragraph" w:customStyle="1" w:styleId="xl61236">
    <w:name w:val="xl61236"/>
    <w:basedOn w:val="a0"/>
    <w:rsid w:val="00B65AF7"/>
    <w:pPr>
      <w:pBdr>
        <w:left w:val="single" w:sz="4" w:space="0" w:color="auto"/>
        <w:bottom w:val="single" w:sz="4" w:space="0" w:color="auto"/>
        <w:right w:val="single" w:sz="4" w:space="0" w:color="auto"/>
      </w:pBdr>
      <w:shd w:val="clear" w:color="000000" w:fill="FFFF00"/>
      <w:autoSpaceDE/>
      <w:autoSpaceDN/>
      <w:spacing w:before="100" w:beforeAutospacing="1" w:after="100" w:afterAutospacing="1" w:line="240" w:lineRule="auto"/>
      <w:ind w:firstLine="0"/>
      <w:jc w:val="left"/>
      <w:textAlignment w:val="center"/>
    </w:pPr>
    <w:rPr>
      <w:b/>
      <w:bCs/>
      <w:color w:val="000000"/>
      <w:sz w:val="20"/>
      <w:szCs w:val="20"/>
      <w:lang w:eastAsia="ja-JP" w:bidi="ar-SA"/>
    </w:rPr>
  </w:style>
  <w:style w:type="paragraph" w:customStyle="1" w:styleId="xl61237">
    <w:name w:val="xl61237"/>
    <w:basedOn w:val="a0"/>
    <w:rsid w:val="00B65AF7"/>
    <w:pPr>
      <w:pBdr>
        <w:left w:val="single" w:sz="4" w:space="0" w:color="auto"/>
        <w:bottom w:val="single" w:sz="4" w:space="0" w:color="auto"/>
        <w:right w:val="single" w:sz="4" w:space="0" w:color="auto"/>
      </w:pBdr>
      <w:shd w:val="clear" w:color="000000" w:fill="FFFF00"/>
      <w:autoSpaceDE/>
      <w:autoSpaceDN/>
      <w:spacing w:before="100" w:beforeAutospacing="1" w:after="100" w:afterAutospacing="1" w:line="240" w:lineRule="auto"/>
      <w:ind w:firstLine="0"/>
      <w:jc w:val="left"/>
      <w:textAlignment w:val="center"/>
    </w:pPr>
    <w:rPr>
      <w:rFonts w:ascii="Garamond" w:hAnsi="Garamond"/>
      <w:sz w:val="24"/>
      <w:szCs w:val="24"/>
      <w:lang w:eastAsia="ja-JP" w:bidi="ar-SA"/>
    </w:rPr>
  </w:style>
  <w:style w:type="paragraph" w:customStyle="1" w:styleId="xl61238">
    <w:name w:val="xl61238"/>
    <w:basedOn w:val="a0"/>
    <w:rsid w:val="00B65AF7"/>
    <w:pPr>
      <w:pBdr>
        <w:top w:val="single" w:sz="4" w:space="0" w:color="auto"/>
        <w:left w:val="single" w:sz="4" w:space="0" w:color="auto"/>
        <w:bottom w:val="single" w:sz="4" w:space="0" w:color="auto"/>
        <w:right w:val="single" w:sz="4" w:space="0" w:color="auto"/>
      </w:pBdr>
      <w:shd w:val="clear" w:color="000000" w:fill="F2F2F2"/>
      <w:autoSpaceDE/>
      <w:autoSpaceDN/>
      <w:spacing w:before="100" w:beforeAutospacing="1" w:after="100" w:afterAutospacing="1" w:line="240" w:lineRule="auto"/>
      <w:ind w:firstLine="0"/>
      <w:jc w:val="left"/>
      <w:textAlignment w:val="center"/>
    </w:pPr>
    <w:rPr>
      <w:b/>
      <w:bCs/>
      <w:color w:val="000000"/>
      <w:sz w:val="20"/>
      <w:szCs w:val="20"/>
      <w:lang w:eastAsia="ja-JP" w:bidi="ar-SA"/>
    </w:rPr>
  </w:style>
  <w:style w:type="paragraph" w:customStyle="1" w:styleId="xl61239">
    <w:name w:val="xl61239"/>
    <w:basedOn w:val="a0"/>
    <w:rsid w:val="00B65AF7"/>
    <w:pPr>
      <w:pBdr>
        <w:top w:val="single" w:sz="4" w:space="0" w:color="auto"/>
        <w:left w:val="single" w:sz="4" w:space="0" w:color="auto"/>
        <w:bottom w:val="single" w:sz="4" w:space="0" w:color="auto"/>
        <w:right w:val="single" w:sz="4" w:space="0" w:color="auto"/>
      </w:pBdr>
      <w:shd w:val="clear" w:color="000000" w:fill="C5D9F1"/>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40">
    <w:name w:val="xl61240"/>
    <w:basedOn w:val="a0"/>
    <w:rsid w:val="00B65AF7"/>
    <w:pPr>
      <w:shd w:val="clear" w:color="000000" w:fill="C5D9F1"/>
      <w:autoSpaceDE/>
      <w:autoSpaceDN/>
      <w:spacing w:before="100" w:beforeAutospacing="1" w:after="100" w:afterAutospacing="1" w:line="240" w:lineRule="auto"/>
      <w:ind w:firstLine="0"/>
      <w:jc w:val="left"/>
    </w:pPr>
    <w:rPr>
      <w:sz w:val="24"/>
      <w:szCs w:val="24"/>
      <w:lang w:eastAsia="ja-JP" w:bidi="ar-SA"/>
    </w:rPr>
  </w:style>
  <w:style w:type="paragraph" w:customStyle="1" w:styleId="xl61241">
    <w:name w:val="xl61241"/>
    <w:basedOn w:val="a0"/>
    <w:rsid w:val="00B65AF7"/>
    <w:pPr>
      <w:pBdr>
        <w:top w:val="single" w:sz="4" w:space="0" w:color="auto"/>
        <w:left w:val="single" w:sz="4" w:space="0" w:color="auto"/>
        <w:bottom w:val="single" w:sz="4" w:space="0" w:color="auto"/>
        <w:right w:val="single" w:sz="4" w:space="0" w:color="auto"/>
      </w:pBdr>
      <w:shd w:val="clear" w:color="000000" w:fill="C5D9F1"/>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42">
    <w:name w:val="xl61242"/>
    <w:basedOn w:val="a0"/>
    <w:rsid w:val="00B65AF7"/>
    <w:pPr>
      <w:pBdr>
        <w:top w:val="single" w:sz="4" w:space="0" w:color="auto"/>
        <w:left w:val="single" w:sz="4" w:space="0" w:color="auto"/>
        <w:bottom w:val="single" w:sz="4" w:space="0" w:color="auto"/>
        <w:right w:val="single" w:sz="4" w:space="0" w:color="auto"/>
      </w:pBdr>
      <w:shd w:val="clear" w:color="000000" w:fill="C5D9F1"/>
      <w:autoSpaceDE/>
      <w:autoSpaceDN/>
      <w:spacing w:before="100" w:beforeAutospacing="1" w:after="100" w:afterAutospacing="1" w:line="240" w:lineRule="auto"/>
      <w:ind w:firstLine="0"/>
      <w:jc w:val="left"/>
      <w:textAlignment w:val="center"/>
    </w:pPr>
    <w:rPr>
      <w:rFonts w:ascii="Garamond" w:hAnsi="Garamond"/>
      <w:sz w:val="24"/>
      <w:szCs w:val="24"/>
      <w:lang w:eastAsia="ja-JP" w:bidi="ar-SA"/>
    </w:rPr>
  </w:style>
  <w:style w:type="paragraph" w:customStyle="1" w:styleId="xl61243">
    <w:name w:val="xl61243"/>
    <w:basedOn w:val="a0"/>
    <w:rsid w:val="00B65AF7"/>
    <w:pPr>
      <w:pBdr>
        <w:top w:val="single" w:sz="4" w:space="0" w:color="auto"/>
        <w:left w:val="single" w:sz="4" w:space="0" w:color="auto"/>
        <w:bottom w:val="single" w:sz="4" w:space="0" w:color="auto"/>
        <w:right w:val="single" w:sz="4" w:space="0" w:color="auto"/>
      </w:pBdr>
      <w:shd w:val="clear" w:color="000000" w:fill="C5D9F1"/>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44">
    <w:name w:val="xl61244"/>
    <w:basedOn w:val="a0"/>
    <w:rsid w:val="00B65AF7"/>
    <w:pPr>
      <w:pBdr>
        <w:top w:val="single" w:sz="4" w:space="0" w:color="auto"/>
        <w:left w:val="single" w:sz="4" w:space="0" w:color="auto"/>
        <w:bottom w:val="single" w:sz="4" w:space="0" w:color="auto"/>
        <w:right w:val="single" w:sz="4" w:space="0" w:color="auto"/>
      </w:pBdr>
      <w:shd w:val="clear" w:color="000000" w:fill="C5D9F1"/>
      <w:autoSpaceDE/>
      <w:autoSpaceDN/>
      <w:spacing w:before="100" w:beforeAutospacing="1" w:after="100" w:afterAutospacing="1" w:line="240" w:lineRule="auto"/>
      <w:ind w:firstLine="0"/>
      <w:jc w:val="center"/>
      <w:textAlignment w:val="center"/>
    </w:pPr>
    <w:rPr>
      <w:sz w:val="20"/>
      <w:szCs w:val="20"/>
      <w:lang w:eastAsia="ja-JP" w:bidi="ar-SA"/>
    </w:rPr>
  </w:style>
  <w:style w:type="paragraph" w:customStyle="1" w:styleId="xl61245">
    <w:name w:val="xl61245"/>
    <w:basedOn w:val="a0"/>
    <w:rsid w:val="00B65AF7"/>
    <w:pPr>
      <w:pBdr>
        <w:top w:val="single" w:sz="4" w:space="0" w:color="auto"/>
        <w:left w:val="single" w:sz="4" w:space="0" w:color="auto"/>
        <w:bottom w:val="single" w:sz="4" w:space="0" w:color="auto"/>
        <w:right w:val="single" w:sz="4" w:space="0" w:color="auto"/>
      </w:pBdr>
      <w:shd w:val="clear" w:color="000000" w:fill="C5D9F1"/>
      <w:autoSpaceDE/>
      <w:autoSpaceDN/>
      <w:spacing w:before="100" w:beforeAutospacing="1" w:after="100" w:afterAutospacing="1" w:line="240" w:lineRule="auto"/>
      <w:ind w:firstLine="0"/>
      <w:jc w:val="center"/>
      <w:textAlignment w:val="center"/>
    </w:pPr>
    <w:rPr>
      <w:sz w:val="20"/>
      <w:szCs w:val="20"/>
      <w:lang w:eastAsia="ja-JP" w:bidi="ar-SA"/>
    </w:rPr>
  </w:style>
  <w:style w:type="paragraph" w:customStyle="1" w:styleId="xl61246">
    <w:name w:val="xl61246"/>
    <w:basedOn w:val="a0"/>
    <w:rsid w:val="00B65AF7"/>
    <w:pPr>
      <w:pBdr>
        <w:top w:val="single" w:sz="4" w:space="0" w:color="auto"/>
        <w:left w:val="single" w:sz="4" w:space="0" w:color="auto"/>
        <w:bottom w:val="single" w:sz="4" w:space="0" w:color="auto"/>
        <w:right w:val="single" w:sz="4" w:space="0" w:color="auto"/>
      </w:pBdr>
      <w:shd w:val="clear" w:color="000000" w:fill="C5D9F1"/>
      <w:autoSpaceDE/>
      <w:autoSpaceDN/>
      <w:spacing w:before="100" w:beforeAutospacing="1" w:after="100" w:afterAutospacing="1" w:line="240" w:lineRule="auto"/>
      <w:ind w:firstLine="0"/>
      <w:jc w:val="center"/>
    </w:pPr>
    <w:rPr>
      <w:color w:val="000000"/>
      <w:sz w:val="20"/>
      <w:szCs w:val="20"/>
      <w:lang w:eastAsia="ja-JP" w:bidi="ar-SA"/>
    </w:rPr>
  </w:style>
  <w:style w:type="paragraph" w:customStyle="1" w:styleId="xl61247">
    <w:name w:val="xl61247"/>
    <w:basedOn w:val="a0"/>
    <w:rsid w:val="00B65AF7"/>
    <w:pPr>
      <w:pBdr>
        <w:top w:val="single" w:sz="4" w:space="0" w:color="auto"/>
        <w:left w:val="single" w:sz="4" w:space="0" w:color="auto"/>
        <w:bottom w:val="single" w:sz="4" w:space="0" w:color="auto"/>
        <w:right w:val="single" w:sz="4" w:space="0" w:color="auto"/>
      </w:pBdr>
      <w:shd w:val="clear" w:color="000000" w:fill="C5D9F1"/>
      <w:autoSpaceDE/>
      <w:autoSpaceDN/>
      <w:spacing w:before="100" w:beforeAutospacing="1" w:after="100" w:afterAutospacing="1" w:line="240" w:lineRule="auto"/>
      <w:ind w:firstLine="0"/>
      <w:jc w:val="left"/>
      <w:textAlignment w:val="center"/>
    </w:pPr>
    <w:rPr>
      <w:rFonts w:ascii="Garamond" w:hAnsi="Garamond"/>
      <w:sz w:val="24"/>
      <w:szCs w:val="24"/>
      <w:lang w:eastAsia="ja-JP" w:bidi="ar-SA"/>
    </w:rPr>
  </w:style>
  <w:style w:type="paragraph" w:customStyle="1" w:styleId="xl61248">
    <w:name w:val="xl61248"/>
    <w:basedOn w:val="a0"/>
    <w:rsid w:val="00B65AF7"/>
    <w:pPr>
      <w:pBdr>
        <w:top w:val="single" w:sz="4" w:space="0" w:color="auto"/>
        <w:left w:val="single" w:sz="4" w:space="0" w:color="auto"/>
        <w:bottom w:val="single" w:sz="4" w:space="0" w:color="auto"/>
        <w:right w:val="single" w:sz="4" w:space="0" w:color="auto"/>
      </w:pBdr>
      <w:shd w:val="clear" w:color="000000" w:fill="C5D9F1"/>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49">
    <w:name w:val="xl61249"/>
    <w:basedOn w:val="a0"/>
    <w:rsid w:val="00B65AF7"/>
    <w:pPr>
      <w:pBdr>
        <w:top w:val="single" w:sz="4" w:space="0" w:color="auto"/>
        <w:left w:val="single" w:sz="4" w:space="0" w:color="auto"/>
        <w:bottom w:val="single" w:sz="4" w:space="0" w:color="auto"/>
        <w:right w:val="single" w:sz="4" w:space="0" w:color="auto"/>
      </w:pBdr>
      <w:shd w:val="clear" w:color="000000" w:fill="C5D9F1"/>
      <w:autoSpaceDE/>
      <w:autoSpaceDN/>
      <w:spacing w:before="100" w:beforeAutospacing="1" w:after="100" w:afterAutospacing="1" w:line="240" w:lineRule="auto"/>
      <w:ind w:firstLine="0"/>
      <w:jc w:val="center"/>
    </w:pPr>
    <w:rPr>
      <w:b/>
      <w:bCs/>
      <w:sz w:val="20"/>
      <w:szCs w:val="20"/>
      <w:lang w:eastAsia="ja-JP" w:bidi="ar-SA"/>
    </w:rPr>
  </w:style>
  <w:style w:type="paragraph" w:customStyle="1" w:styleId="xl61250">
    <w:name w:val="xl61250"/>
    <w:basedOn w:val="a0"/>
    <w:rsid w:val="00B65AF7"/>
    <w:pPr>
      <w:pBdr>
        <w:top w:val="single" w:sz="4" w:space="0" w:color="auto"/>
        <w:left w:val="single" w:sz="4" w:space="0" w:color="auto"/>
        <w:bottom w:val="single" w:sz="4" w:space="0" w:color="auto"/>
        <w:right w:val="single" w:sz="4" w:space="0" w:color="auto"/>
      </w:pBdr>
      <w:shd w:val="clear" w:color="000000" w:fill="C5D9F1"/>
      <w:autoSpaceDE/>
      <w:autoSpaceDN/>
      <w:spacing w:before="100" w:beforeAutospacing="1" w:after="100" w:afterAutospacing="1" w:line="240" w:lineRule="auto"/>
      <w:ind w:firstLine="0"/>
      <w:jc w:val="center"/>
    </w:pPr>
    <w:rPr>
      <w:b/>
      <w:bCs/>
      <w:color w:val="000000"/>
      <w:sz w:val="20"/>
      <w:szCs w:val="20"/>
      <w:lang w:eastAsia="ja-JP" w:bidi="ar-SA"/>
    </w:rPr>
  </w:style>
  <w:style w:type="paragraph" w:customStyle="1" w:styleId="xl61251">
    <w:name w:val="xl61251"/>
    <w:basedOn w:val="a0"/>
    <w:rsid w:val="00B65AF7"/>
    <w:pPr>
      <w:shd w:val="clear" w:color="000000" w:fill="E4DFEC"/>
      <w:autoSpaceDE/>
      <w:autoSpaceDN/>
      <w:spacing w:before="100" w:beforeAutospacing="1" w:after="100" w:afterAutospacing="1" w:line="240" w:lineRule="auto"/>
      <w:ind w:firstLine="0"/>
      <w:jc w:val="left"/>
    </w:pPr>
    <w:rPr>
      <w:sz w:val="24"/>
      <w:szCs w:val="24"/>
      <w:lang w:eastAsia="ja-JP" w:bidi="ar-SA"/>
    </w:rPr>
  </w:style>
  <w:style w:type="paragraph" w:customStyle="1" w:styleId="xl61252">
    <w:name w:val="xl61252"/>
    <w:basedOn w:val="a0"/>
    <w:rsid w:val="00B65AF7"/>
    <w:pPr>
      <w:pBdr>
        <w:top w:val="single" w:sz="4" w:space="0" w:color="auto"/>
        <w:left w:val="single" w:sz="4" w:space="0" w:color="auto"/>
        <w:bottom w:val="single" w:sz="4" w:space="0" w:color="auto"/>
        <w:right w:val="single" w:sz="4" w:space="0" w:color="auto"/>
      </w:pBdr>
      <w:shd w:val="clear" w:color="000000" w:fill="E4DFEC"/>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53">
    <w:name w:val="xl61253"/>
    <w:basedOn w:val="a0"/>
    <w:rsid w:val="00B65AF7"/>
    <w:pPr>
      <w:pBdr>
        <w:top w:val="single" w:sz="4" w:space="0" w:color="auto"/>
        <w:left w:val="single" w:sz="4" w:space="0" w:color="auto"/>
        <w:bottom w:val="single" w:sz="4" w:space="0" w:color="auto"/>
        <w:right w:val="single" w:sz="4" w:space="0" w:color="auto"/>
      </w:pBdr>
      <w:shd w:val="clear" w:color="000000" w:fill="E4DFEC"/>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54">
    <w:name w:val="xl61254"/>
    <w:basedOn w:val="a0"/>
    <w:rsid w:val="00B65AF7"/>
    <w:pPr>
      <w:pBdr>
        <w:top w:val="single" w:sz="4" w:space="0" w:color="auto"/>
        <w:left w:val="single" w:sz="4" w:space="0" w:color="auto"/>
        <w:bottom w:val="single" w:sz="4" w:space="0" w:color="auto"/>
        <w:right w:val="single" w:sz="4" w:space="0" w:color="auto"/>
      </w:pBdr>
      <w:shd w:val="clear" w:color="000000" w:fill="E4DFEC"/>
      <w:autoSpaceDE/>
      <w:autoSpaceDN/>
      <w:spacing w:before="100" w:beforeAutospacing="1" w:after="100" w:afterAutospacing="1" w:line="240" w:lineRule="auto"/>
      <w:ind w:firstLine="0"/>
      <w:jc w:val="left"/>
      <w:textAlignment w:val="center"/>
    </w:pPr>
    <w:rPr>
      <w:rFonts w:ascii="Garamond" w:hAnsi="Garamond"/>
      <w:sz w:val="24"/>
      <w:szCs w:val="24"/>
      <w:lang w:eastAsia="ja-JP" w:bidi="ar-SA"/>
    </w:rPr>
  </w:style>
  <w:style w:type="paragraph" w:customStyle="1" w:styleId="xl61255">
    <w:name w:val="xl61255"/>
    <w:basedOn w:val="a0"/>
    <w:rsid w:val="00B65AF7"/>
    <w:pPr>
      <w:pBdr>
        <w:top w:val="single" w:sz="4" w:space="0" w:color="auto"/>
        <w:left w:val="single" w:sz="4" w:space="0" w:color="auto"/>
        <w:bottom w:val="single" w:sz="4" w:space="0" w:color="auto"/>
        <w:right w:val="single" w:sz="4" w:space="0" w:color="auto"/>
      </w:pBdr>
      <w:shd w:val="clear" w:color="000000" w:fill="E4DFEC"/>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56">
    <w:name w:val="xl61256"/>
    <w:basedOn w:val="a0"/>
    <w:rsid w:val="00B65AF7"/>
    <w:pPr>
      <w:pBdr>
        <w:top w:val="single" w:sz="4" w:space="0" w:color="auto"/>
        <w:left w:val="single" w:sz="4" w:space="0" w:color="auto"/>
        <w:bottom w:val="single" w:sz="4" w:space="0" w:color="auto"/>
        <w:right w:val="single" w:sz="4" w:space="0" w:color="auto"/>
      </w:pBdr>
      <w:shd w:val="clear" w:color="000000" w:fill="E4DFEC"/>
      <w:autoSpaceDE/>
      <w:autoSpaceDN/>
      <w:spacing w:before="100" w:beforeAutospacing="1" w:after="100" w:afterAutospacing="1" w:line="240" w:lineRule="auto"/>
      <w:ind w:firstLine="0"/>
      <w:jc w:val="center"/>
      <w:textAlignment w:val="center"/>
    </w:pPr>
    <w:rPr>
      <w:sz w:val="20"/>
      <w:szCs w:val="20"/>
      <w:lang w:eastAsia="ja-JP" w:bidi="ar-SA"/>
    </w:rPr>
  </w:style>
  <w:style w:type="paragraph" w:customStyle="1" w:styleId="xl61257">
    <w:name w:val="xl61257"/>
    <w:basedOn w:val="a0"/>
    <w:rsid w:val="00B65AF7"/>
    <w:pPr>
      <w:pBdr>
        <w:top w:val="single" w:sz="4" w:space="0" w:color="auto"/>
        <w:left w:val="single" w:sz="4" w:space="0" w:color="auto"/>
        <w:bottom w:val="single" w:sz="4" w:space="0" w:color="auto"/>
        <w:right w:val="single" w:sz="4" w:space="0" w:color="auto"/>
      </w:pBdr>
      <w:shd w:val="clear" w:color="000000" w:fill="E4DFEC"/>
      <w:autoSpaceDE/>
      <w:autoSpaceDN/>
      <w:spacing w:before="100" w:beforeAutospacing="1" w:after="100" w:afterAutospacing="1" w:line="240" w:lineRule="auto"/>
      <w:ind w:firstLine="0"/>
      <w:jc w:val="center"/>
      <w:textAlignment w:val="center"/>
    </w:pPr>
    <w:rPr>
      <w:sz w:val="20"/>
      <w:szCs w:val="20"/>
      <w:lang w:eastAsia="ja-JP" w:bidi="ar-SA"/>
    </w:rPr>
  </w:style>
  <w:style w:type="paragraph" w:customStyle="1" w:styleId="xl61258">
    <w:name w:val="xl61258"/>
    <w:basedOn w:val="a0"/>
    <w:rsid w:val="00B65AF7"/>
    <w:pPr>
      <w:pBdr>
        <w:top w:val="single" w:sz="4" w:space="0" w:color="auto"/>
        <w:left w:val="single" w:sz="4" w:space="0" w:color="auto"/>
        <w:bottom w:val="single" w:sz="4" w:space="0" w:color="auto"/>
        <w:right w:val="single" w:sz="4" w:space="0" w:color="auto"/>
      </w:pBdr>
      <w:shd w:val="clear" w:color="000000" w:fill="E4DFEC"/>
      <w:autoSpaceDE/>
      <w:autoSpaceDN/>
      <w:spacing w:before="100" w:beforeAutospacing="1" w:after="100" w:afterAutospacing="1" w:line="240" w:lineRule="auto"/>
      <w:ind w:firstLine="0"/>
      <w:jc w:val="center"/>
    </w:pPr>
    <w:rPr>
      <w:color w:val="000000"/>
      <w:sz w:val="20"/>
      <w:szCs w:val="20"/>
      <w:lang w:eastAsia="ja-JP" w:bidi="ar-SA"/>
    </w:rPr>
  </w:style>
  <w:style w:type="paragraph" w:customStyle="1" w:styleId="xl61259">
    <w:name w:val="xl61259"/>
    <w:basedOn w:val="a0"/>
    <w:rsid w:val="00B65AF7"/>
    <w:pPr>
      <w:pBdr>
        <w:top w:val="single" w:sz="4" w:space="0" w:color="auto"/>
        <w:left w:val="single" w:sz="4" w:space="0" w:color="auto"/>
        <w:bottom w:val="single" w:sz="4" w:space="0" w:color="auto"/>
        <w:right w:val="single" w:sz="4" w:space="0" w:color="auto"/>
      </w:pBdr>
      <w:shd w:val="clear" w:color="000000" w:fill="E4DFEC"/>
      <w:autoSpaceDE/>
      <w:autoSpaceDN/>
      <w:spacing w:before="100" w:beforeAutospacing="1" w:after="100" w:afterAutospacing="1" w:line="240" w:lineRule="auto"/>
      <w:ind w:firstLine="0"/>
      <w:jc w:val="left"/>
      <w:textAlignment w:val="center"/>
    </w:pPr>
    <w:rPr>
      <w:rFonts w:ascii="Garamond" w:hAnsi="Garamond"/>
      <w:sz w:val="24"/>
      <w:szCs w:val="24"/>
      <w:lang w:eastAsia="ja-JP" w:bidi="ar-SA"/>
    </w:rPr>
  </w:style>
  <w:style w:type="paragraph" w:customStyle="1" w:styleId="xl61260">
    <w:name w:val="xl61260"/>
    <w:basedOn w:val="a0"/>
    <w:rsid w:val="00B65AF7"/>
    <w:pPr>
      <w:pBdr>
        <w:top w:val="single" w:sz="4" w:space="0" w:color="auto"/>
        <w:left w:val="single" w:sz="4" w:space="0" w:color="auto"/>
        <w:bottom w:val="single" w:sz="4" w:space="0" w:color="auto"/>
        <w:right w:val="single" w:sz="4" w:space="0" w:color="auto"/>
      </w:pBdr>
      <w:shd w:val="clear" w:color="000000" w:fill="E4DFEC"/>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61">
    <w:name w:val="xl61261"/>
    <w:basedOn w:val="a0"/>
    <w:rsid w:val="00B65AF7"/>
    <w:pPr>
      <w:pBdr>
        <w:top w:val="single" w:sz="4" w:space="0" w:color="auto"/>
        <w:left w:val="single" w:sz="4" w:space="0" w:color="auto"/>
        <w:bottom w:val="single" w:sz="4" w:space="0" w:color="auto"/>
        <w:right w:val="single" w:sz="4" w:space="0" w:color="auto"/>
      </w:pBdr>
      <w:shd w:val="clear" w:color="000000" w:fill="E4DFEC"/>
      <w:autoSpaceDE/>
      <w:autoSpaceDN/>
      <w:spacing w:before="100" w:beforeAutospacing="1" w:after="100" w:afterAutospacing="1" w:line="240" w:lineRule="auto"/>
      <w:ind w:firstLine="0"/>
      <w:jc w:val="center"/>
    </w:pPr>
    <w:rPr>
      <w:b/>
      <w:bCs/>
      <w:sz w:val="20"/>
      <w:szCs w:val="20"/>
      <w:lang w:eastAsia="ja-JP" w:bidi="ar-SA"/>
    </w:rPr>
  </w:style>
  <w:style w:type="paragraph" w:customStyle="1" w:styleId="xl61262">
    <w:name w:val="xl61262"/>
    <w:basedOn w:val="a0"/>
    <w:rsid w:val="00B65AF7"/>
    <w:pPr>
      <w:pBdr>
        <w:top w:val="single" w:sz="4" w:space="0" w:color="auto"/>
        <w:left w:val="single" w:sz="4" w:space="0" w:color="auto"/>
        <w:bottom w:val="single" w:sz="4" w:space="0" w:color="auto"/>
        <w:right w:val="single" w:sz="4" w:space="0" w:color="auto"/>
      </w:pBdr>
      <w:shd w:val="clear" w:color="000000" w:fill="E4DFEC"/>
      <w:autoSpaceDE/>
      <w:autoSpaceDN/>
      <w:spacing w:before="100" w:beforeAutospacing="1" w:after="100" w:afterAutospacing="1" w:line="240" w:lineRule="auto"/>
      <w:ind w:firstLine="0"/>
      <w:jc w:val="center"/>
    </w:pPr>
    <w:rPr>
      <w:b/>
      <w:bCs/>
      <w:color w:val="000000"/>
      <w:sz w:val="20"/>
      <w:szCs w:val="20"/>
      <w:lang w:eastAsia="ja-JP" w:bidi="ar-SA"/>
    </w:rPr>
  </w:style>
  <w:style w:type="paragraph" w:customStyle="1" w:styleId="xl61263">
    <w:name w:val="xl61263"/>
    <w:basedOn w:val="a0"/>
    <w:rsid w:val="00B65AF7"/>
    <w:pPr>
      <w:shd w:val="clear" w:color="000000" w:fill="DAEEF3"/>
      <w:autoSpaceDE/>
      <w:autoSpaceDN/>
      <w:spacing w:before="100" w:beforeAutospacing="1" w:after="100" w:afterAutospacing="1" w:line="240" w:lineRule="auto"/>
      <w:ind w:firstLine="0"/>
      <w:jc w:val="left"/>
    </w:pPr>
    <w:rPr>
      <w:sz w:val="24"/>
      <w:szCs w:val="24"/>
      <w:lang w:eastAsia="ja-JP" w:bidi="ar-SA"/>
    </w:rPr>
  </w:style>
  <w:style w:type="paragraph" w:customStyle="1" w:styleId="xl61264">
    <w:name w:val="xl61264"/>
    <w:basedOn w:val="a0"/>
    <w:rsid w:val="00B65AF7"/>
    <w:pPr>
      <w:pBdr>
        <w:top w:val="single" w:sz="4" w:space="0" w:color="auto"/>
        <w:left w:val="single" w:sz="4" w:space="0" w:color="auto"/>
        <w:bottom w:val="single" w:sz="4" w:space="0" w:color="auto"/>
        <w:right w:val="single" w:sz="4" w:space="0" w:color="auto"/>
      </w:pBdr>
      <w:shd w:val="clear" w:color="000000" w:fill="DAEEF3"/>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65">
    <w:name w:val="xl61265"/>
    <w:basedOn w:val="a0"/>
    <w:rsid w:val="00B65AF7"/>
    <w:pPr>
      <w:pBdr>
        <w:top w:val="single" w:sz="4" w:space="0" w:color="auto"/>
        <w:left w:val="single" w:sz="4" w:space="0" w:color="auto"/>
        <w:bottom w:val="single" w:sz="4" w:space="0" w:color="auto"/>
        <w:right w:val="single" w:sz="4" w:space="0" w:color="auto"/>
      </w:pBdr>
      <w:shd w:val="clear" w:color="000000" w:fill="DAEEF3"/>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66">
    <w:name w:val="xl61266"/>
    <w:basedOn w:val="a0"/>
    <w:rsid w:val="00B65AF7"/>
    <w:pPr>
      <w:pBdr>
        <w:top w:val="single" w:sz="4" w:space="0" w:color="auto"/>
        <w:left w:val="single" w:sz="4" w:space="0" w:color="auto"/>
        <w:bottom w:val="single" w:sz="4" w:space="0" w:color="auto"/>
        <w:right w:val="single" w:sz="4" w:space="0" w:color="auto"/>
      </w:pBdr>
      <w:shd w:val="clear" w:color="000000" w:fill="DAEEF3"/>
      <w:autoSpaceDE/>
      <w:autoSpaceDN/>
      <w:spacing w:before="100" w:beforeAutospacing="1" w:after="100" w:afterAutospacing="1" w:line="240" w:lineRule="auto"/>
      <w:ind w:firstLine="0"/>
      <w:jc w:val="left"/>
      <w:textAlignment w:val="center"/>
    </w:pPr>
    <w:rPr>
      <w:rFonts w:ascii="Garamond" w:hAnsi="Garamond"/>
      <w:sz w:val="24"/>
      <w:szCs w:val="24"/>
      <w:lang w:eastAsia="ja-JP" w:bidi="ar-SA"/>
    </w:rPr>
  </w:style>
  <w:style w:type="paragraph" w:customStyle="1" w:styleId="xl61267">
    <w:name w:val="xl61267"/>
    <w:basedOn w:val="a0"/>
    <w:rsid w:val="00B65AF7"/>
    <w:pPr>
      <w:pBdr>
        <w:top w:val="single" w:sz="4" w:space="0" w:color="auto"/>
        <w:left w:val="single" w:sz="4" w:space="0" w:color="auto"/>
        <w:bottom w:val="single" w:sz="4" w:space="0" w:color="auto"/>
        <w:right w:val="single" w:sz="4" w:space="0" w:color="auto"/>
      </w:pBdr>
      <w:shd w:val="clear" w:color="000000" w:fill="DAEEF3"/>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68">
    <w:name w:val="xl61268"/>
    <w:basedOn w:val="a0"/>
    <w:rsid w:val="00B65AF7"/>
    <w:pPr>
      <w:pBdr>
        <w:top w:val="single" w:sz="4" w:space="0" w:color="auto"/>
        <w:left w:val="single" w:sz="4" w:space="0" w:color="auto"/>
        <w:bottom w:val="single" w:sz="4" w:space="0" w:color="auto"/>
        <w:right w:val="single" w:sz="4" w:space="0" w:color="auto"/>
      </w:pBdr>
      <w:shd w:val="clear" w:color="000000" w:fill="DAEEF3"/>
      <w:autoSpaceDE/>
      <w:autoSpaceDN/>
      <w:spacing w:before="100" w:beforeAutospacing="1" w:after="100" w:afterAutospacing="1" w:line="240" w:lineRule="auto"/>
      <w:ind w:firstLine="0"/>
      <w:jc w:val="center"/>
      <w:textAlignment w:val="center"/>
    </w:pPr>
    <w:rPr>
      <w:sz w:val="20"/>
      <w:szCs w:val="20"/>
      <w:lang w:eastAsia="ja-JP" w:bidi="ar-SA"/>
    </w:rPr>
  </w:style>
  <w:style w:type="paragraph" w:customStyle="1" w:styleId="xl61269">
    <w:name w:val="xl61269"/>
    <w:basedOn w:val="a0"/>
    <w:rsid w:val="00B65AF7"/>
    <w:pPr>
      <w:pBdr>
        <w:top w:val="single" w:sz="4" w:space="0" w:color="auto"/>
        <w:left w:val="single" w:sz="4" w:space="0" w:color="auto"/>
        <w:bottom w:val="single" w:sz="4" w:space="0" w:color="auto"/>
        <w:right w:val="single" w:sz="4" w:space="0" w:color="auto"/>
      </w:pBdr>
      <w:shd w:val="clear" w:color="000000" w:fill="DAEEF3"/>
      <w:autoSpaceDE/>
      <w:autoSpaceDN/>
      <w:spacing w:before="100" w:beforeAutospacing="1" w:after="100" w:afterAutospacing="1" w:line="240" w:lineRule="auto"/>
      <w:ind w:firstLine="0"/>
      <w:jc w:val="center"/>
      <w:textAlignment w:val="center"/>
    </w:pPr>
    <w:rPr>
      <w:sz w:val="20"/>
      <w:szCs w:val="20"/>
      <w:lang w:eastAsia="ja-JP" w:bidi="ar-SA"/>
    </w:rPr>
  </w:style>
  <w:style w:type="paragraph" w:customStyle="1" w:styleId="xl61270">
    <w:name w:val="xl61270"/>
    <w:basedOn w:val="a0"/>
    <w:rsid w:val="00B65AF7"/>
    <w:pPr>
      <w:pBdr>
        <w:top w:val="single" w:sz="4" w:space="0" w:color="auto"/>
        <w:left w:val="single" w:sz="4" w:space="0" w:color="auto"/>
        <w:bottom w:val="single" w:sz="4" w:space="0" w:color="auto"/>
        <w:right w:val="single" w:sz="4" w:space="0" w:color="auto"/>
      </w:pBdr>
      <w:shd w:val="clear" w:color="000000" w:fill="DAEEF3"/>
      <w:autoSpaceDE/>
      <w:autoSpaceDN/>
      <w:spacing w:before="100" w:beforeAutospacing="1" w:after="100" w:afterAutospacing="1" w:line="240" w:lineRule="auto"/>
      <w:ind w:firstLine="0"/>
      <w:jc w:val="center"/>
    </w:pPr>
    <w:rPr>
      <w:color w:val="000000"/>
      <w:sz w:val="20"/>
      <w:szCs w:val="20"/>
      <w:lang w:eastAsia="ja-JP" w:bidi="ar-SA"/>
    </w:rPr>
  </w:style>
  <w:style w:type="paragraph" w:customStyle="1" w:styleId="xl61271">
    <w:name w:val="xl61271"/>
    <w:basedOn w:val="a0"/>
    <w:rsid w:val="00B65AF7"/>
    <w:pPr>
      <w:pBdr>
        <w:top w:val="single" w:sz="4" w:space="0" w:color="auto"/>
        <w:left w:val="single" w:sz="4" w:space="0" w:color="auto"/>
        <w:bottom w:val="single" w:sz="4" w:space="0" w:color="auto"/>
        <w:right w:val="single" w:sz="4" w:space="0" w:color="auto"/>
      </w:pBdr>
      <w:shd w:val="clear" w:color="000000" w:fill="DAEEF3"/>
      <w:autoSpaceDE/>
      <w:autoSpaceDN/>
      <w:spacing w:before="100" w:beforeAutospacing="1" w:after="100" w:afterAutospacing="1" w:line="240" w:lineRule="auto"/>
      <w:ind w:firstLine="0"/>
      <w:jc w:val="left"/>
      <w:textAlignment w:val="center"/>
    </w:pPr>
    <w:rPr>
      <w:rFonts w:ascii="Garamond" w:hAnsi="Garamond"/>
      <w:sz w:val="24"/>
      <w:szCs w:val="24"/>
      <w:lang w:eastAsia="ja-JP" w:bidi="ar-SA"/>
    </w:rPr>
  </w:style>
  <w:style w:type="paragraph" w:customStyle="1" w:styleId="xl61272">
    <w:name w:val="xl61272"/>
    <w:basedOn w:val="a0"/>
    <w:rsid w:val="00B65AF7"/>
    <w:pPr>
      <w:pBdr>
        <w:top w:val="single" w:sz="4" w:space="0" w:color="auto"/>
        <w:left w:val="single" w:sz="4" w:space="0" w:color="auto"/>
        <w:bottom w:val="single" w:sz="4" w:space="0" w:color="auto"/>
        <w:right w:val="single" w:sz="4" w:space="0" w:color="auto"/>
      </w:pBdr>
      <w:shd w:val="clear" w:color="000000" w:fill="DAEEF3"/>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73">
    <w:name w:val="xl61273"/>
    <w:basedOn w:val="a0"/>
    <w:rsid w:val="00B65AF7"/>
    <w:pPr>
      <w:pBdr>
        <w:top w:val="single" w:sz="4" w:space="0" w:color="auto"/>
        <w:left w:val="single" w:sz="4" w:space="0" w:color="auto"/>
        <w:bottom w:val="single" w:sz="4" w:space="0" w:color="auto"/>
        <w:right w:val="single" w:sz="4" w:space="0" w:color="auto"/>
      </w:pBdr>
      <w:shd w:val="clear" w:color="000000" w:fill="DAEEF3"/>
      <w:autoSpaceDE/>
      <w:autoSpaceDN/>
      <w:spacing w:before="100" w:beforeAutospacing="1" w:after="100" w:afterAutospacing="1" w:line="240" w:lineRule="auto"/>
      <w:ind w:firstLine="0"/>
      <w:jc w:val="center"/>
    </w:pPr>
    <w:rPr>
      <w:b/>
      <w:bCs/>
      <w:sz w:val="20"/>
      <w:szCs w:val="20"/>
      <w:lang w:eastAsia="ja-JP" w:bidi="ar-SA"/>
    </w:rPr>
  </w:style>
  <w:style w:type="paragraph" w:customStyle="1" w:styleId="xl61274">
    <w:name w:val="xl61274"/>
    <w:basedOn w:val="a0"/>
    <w:rsid w:val="00B65AF7"/>
    <w:pPr>
      <w:pBdr>
        <w:top w:val="single" w:sz="4" w:space="0" w:color="auto"/>
        <w:left w:val="single" w:sz="4" w:space="0" w:color="auto"/>
        <w:bottom w:val="single" w:sz="4" w:space="0" w:color="auto"/>
        <w:right w:val="single" w:sz="4" w:space="0" w:color="auto"/>
      </w:pBdr>
      <w:shd w:val="clear" w:color="000000" w:fill="DAEEF3"/>
      <w:autoSpaceDE/>
      <w:autoSpaceDN/>
      <w:spacing w:before="100" w:beforeAutospacing="1" w:after="100" w:afterAutospacing="1" w:line="240" w:lineRule="auto"/>
      <w:ind w:firstLine="0"/>
      <w:jc w:val="center"/>
    </w:pPr>
    <w:rPr>
      <w:b/>
      <w:bCs/>
      <w:color w:val="000000"/>
      <w:sz w:val="20"/>
      <w:szCs w:val="20"/>
      <w:lang w:eastAsia="ja-JP" w:bidi="ar-SA"/>
    </w:rPr>
  </w:style>
  <w:style w:type="paragraph" w:customStyle="1" w:styleId="xl61275">
    <w:name w:val="xl61275"/>
    <w:basedOn w:val="a0"/>
    <w:rsid w:val="00B65AF7"/>
    <w:pPr>
      <w:shd w:val="clear" w:color="000000" w:fill="FDE9D9"/>
      <w:autoSpaceDE/>
      <w:autoSpaceDN/>
      <w:spacing w:before="100" w:beforeAutospacing="1" w:after="100" w:afterAutospacing="1" w:line="240" w:lineRule="auto"/>
      <w:ind w:firstLine="0"/>
      <w:jc w:val="left"/>
    </w:pPr>
    <w:rPr>
      <w:sz w:val="24"/>
      <w:szCs w:val="24"/>
      <w:lang w:eastAsia="ja-JP" w:bidi="ar-SA"/>
    </w:rPr>
  </w:style>
  <w:style w:type="paragraph" w:customStyle="1" w:styleId="xl61276">
    <w:name w:val="xl61276"/>
    <w:basedOn w:val="a0"/>
    <w:rsid w:val="00B65AF7"/>
    <w:pPr>
      <w:pBdr>
        <w:top w:val="single" w:sz="4" w:space="0" w:color="auto"/>
        <w:left w:val="single" w:sz="4" w:space="0" w:color="auto"/>
        <w:bottom w:val="single" w:sz="4" w:space="0" w:color="auto"/>
        <w:right w:val="single" w:sz="4" w:space="0" w:color="auto"/>
      </w:pBdr>
      <w:shd w:val="clear" w:color="000000" w:fill="FDE9D9"/>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77">
    <w:name w:val="xl61277"/>
    <w:basedOn w:val="a0"/>
    <w:rsid w:val="00B65AF7"/>
    <w:pPr>
      <w:pBdr>
        <w:top w:val="single" w:sz="4" w:space="0" w:color="auto"/>
        <w:left w:val="single" w:sz="4" w:space="0" w:color="auto"/>
        <w:bottom w:val="single" w:sz="4" w:space="0" w:color="auto"/>
        <w:right w:val="single" w:sz="4" w:space="0" w:color="auto"/>
      </w:pBdr>
      <w:shd w:val="clear" w:color="000000" w:fill="FDE9D9"/>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78">
    <w:name w:val="xl61278"/>
    <w:basedOn w:val="a0"/>
    <w:rsid w:val="00B65AF7"/>
    <w:pPr>
      <w:pBdr>
        <w:top w:val="single" w:sz="4" w:space="0" w:color="auto"/>
        <w:left w:val="single" w:sz="4" w:space="0" w:color="auto"/>
        <w:bottom w:val="single" w:sz="4" w:space="0" w:color="auto"/>
        <w:right w:val="single" w:sz="4" w:space="0" w:color="auto"/>
      </w:pBdr>
      <w:shd w:val="clear" w:color="000000" w:fill="FDE9D9"/>
      <w:autoSpaceDE/>
      <w:autoSpaceDN/>
      <w:spacing w:before="100" w:beforeAutospacing="1" w:after="100" w:afterAutospacing="1" w:line="240" w:lineRule="auto"/>
      <w:ind w:firstLine="0"/>
      <w:jc w:val="left"/>
      <w:textAlignment w:val="center"/>
    </w:pPr>
    <w:rPr>
      <w:rFonts w:ascii="Garamond" w:hAnsi="Garamond"/>
      <w:sz w:val="24"/>
      <w:szCs w:val="24"/>
      <w:lang w:eastAsia="ja-JP" w:bidi="ar-SA"/>
    </w:rPr>
  </w:style>
  <w:style w:type="paragraph" w:customStyle="1" w:styleId="xl61279">
    <w:name w:val="xl61279"/>
    <w:basedOn w:val="a0"/>
    <w:rsid w:val="00B65AF7"/>
    <w:pPr>
      <w:pBdr>
        <w:top w:val="single" w:sz="4" w:space="0" w:color="auto"/>
        <w:left w:val="single" w:sz="4" w:space="0" w:color="auto"/>
        <w:bottom w:val="single" w:sz="4" w:space="0" w:color="auto"/>
        <w:right w:val="single" w:sz="4" w:space="0" w:color="auto"/>
      </w:pBdr>
      <w:shd w:val="clear" w:color="000000" w:fill="FDE9D9"/>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80">
    <w:name w:val="xl61280"/>
    <w:basedOn w:val="a0"/>
    <w:rsid w:val="00B65AF7"/>
    <w:pPr>
      <w:pBdr>
        <w:top w:val="single" w:sz="4" w:space="0" w:color="auto"/>
        <w:left w:val="single" w:sz="4" w:space="0" w:color="auto"/>
        <w:bottom w:val="single" w:sz="4" w:space="0" w:color="auto"/>
        <w:right w:val="single" w:sz="4" w:space="0" w:color="auto"/>
      </w:pBdr>
      <w:shd w:val="clear" w:color="000000" w:fill="FDE9D9"/>
      <w:autoSpaceDE/>
      <w:autoSpaceDN/>
      <w:spacing w:before="100" w:beforeAutospacing="1" w:after="100" w:afterAutospacing="1" w:line="240" w:lineRule="auto"/>
      <w:ind w:firstLine="0"/>
      <w:jc w:val="center"/>
      <w:textAlignment w:val="center"/>
    </w:pPr>
    <w:rPr>
      <w:sz w:val="20"/>
      <w:szCs w:val="20"/>
      <w:lang w:eastAsia="ja-JP" w:bidi="ar-SA"/>
    </w:rPr>
  </w:style>
  <w:style w:type="paragraph" w:customStyle="1" w:styleId="xl61281">
    <w:name w:val="xl61281"/>
    <w:basedOn w:val="a0"/>
    <w:rsid w:val="00B65AF7"/>
    <w:pPr>
      <w:pBdr>
        <w:top w:val="single" w:sz="4" w:space="0" w:color="auto"/>
        <w:left w:val="single" w:sz="4" w:space="0" w:color="auto"/>
        <w:bottom w:val="single" w:sz="4" w:space="0" w:color="auto"/>
        <w:right w:val="single" w:sz="4" w:space="0" w:color="auto"/>
      </w:pBdr>
      <w:shd w:val="clear" w:color="000000" w:fill="FDE9D9"/>
      <w:autoSpaceDE/>
      <w:autoSpaceDN/>
      <w:spacing w:before="100" w:beforeAutospacing="1" w:after="100" w:afterAutospacing="1" w:line="240" w:lineRule="auto"/>
      <w:ind w:firstLine="0"/>
      <w:jc w:val="center"/>
      <w:textAlignment w:val="center"/>
    </w:pPr>
    <w:rPr>
      <w:sz w:val="20"/>
      <w:szCs w:val="20"/>
      <w:lang w:eastAsia="ja-JP" w:bidi="ar-SA"/>
    </w:rPr>
  </w:style>
  <w:style w:type="paragraph" w:customStyle="1" w:styleId="xl61282">
    <w:name w:val="xl61282"/>
    <w:basedOn w:val="a0"/>
    <w:rsid w:val="00B65AF7"/>
    <w:pPr>
      <w:pBdr>
        <w:top w:val="single" w:sz="4" w:space="0" w:color="auto"/>
        <w:left w:val="single" w:sz="4" w:space="0" w:color="auto"/>
        <w:bottom w:val="single" w:sz="4" w:space="0" w:color="auto"/>
        <w:right w:val="single" w:sz="4" w:space="0" w:color="auto"/>
      </w:pBdr>
      <w:shd w:val="clear" w:color="000000" w:fill="FDE9D9"/>
      <w:autoSpaceDE/>
      <w:autoSpaceDN/>
      <w:spacing w:before="100" w:beforeAutospacing="1" w:after="100" w:afterAutospacing="1" w:line="240" w:lineRule="auto"/>
      <w:ind w:firstLine="0"/>
      <w:jc w:val="center"/>
    </w:pPr>
    <w:rPr>
      <w:color w:val="000000"/>
      <w:sz w:val="20"/>
      <w:szCs w:val="20"/>
      <w:lang w:eastAsia="ja-JP" w:bidi="ar-SA"/>
    </w:rPr>
  </w:style>
  <w:style w:type="paragraph" w:customStyle="1" w:styleId="xl61283">
    <w:name w:val="xl61283"/>
    <w:basedOn w:val="a0"/>
    <w:rsid w:val="00B65AF7"/>
    <w:pPr>
      <w:pBdr>
        <w:top w:val="single" w:sz="4" w:space="0" w:color="auto"/>
        <w:left w:val="single" w:sz="4" w:space="0" w:color="auto"/>
        <w:bottom w:val="single" w:sz="4" w:space="0" w:color="auto"/>
        <w:right w:val="single" w:sz="4" w:space="0" w:color="auto"/>
      </w:pBdr>
      <w:shd w:val="clear" w:color="000000" w:fill="FDE9D9"/>
      <w:autoSpaceDE/>
      <w:autoSpaceDN/>
      <w:spacing w:before="100" w:beforeAutospacing="1" w:after="100" w:afterAutospacing="1" w:line="240" w:lineRule="auto"/>
      <w:ind w:firstLine="0"/>
      <w:jc w:val="left"/>
      <w:textAlignment w:val="center"/>
    </w:pPr>
    <w:rPr>
      <w:rFonts w:ascii="Garamond" w:hAnsi="Garamond"/>
      <w:sz w:val="24"/>
      <w:szCs w:val="24"/>
      <w:lang w:eastAsia="ja-JP" w:bidi="ar-SA"/>
    </w:rPr>
  </w:style>
  <w:style w:type="paragraph" w:customStyle="1" w:styleId="xl61284">
    <w:name w:val="xl61284"/>
    <w:basedOn w:val="a0"/>
    <w:rsid w:val="00B65AF7"/>
    <w:pPr>
      <w:pBdr>
        <w:top w:val="single" w:sz="4" w:space="0" w:color="auto"/>
        <w:left w:val="single" w:sz="4" w:space="0" w:color="auto"/>
        <w:bottom w:val="single" w:sz="4" w:space="0" w:color="auto"/>
        <w:right w:val="single" w:sz="4" w:space="0" w:color="auto"/>
      </w:pBdr>
      <w:shd w:val="clear" w:color="000000" w:fill="FDE9D9"/>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85">
    <w:name w:val="xl61285"/>
    <w:basedOn w:val="a0"/>
    <w:rsid w:val="00B65AF7"/>
    <w:pPr>
      <w:pBdr>
        <w:top w:val="single" w:sz="4" w:space="0" w:color="auto"/>
        <w:left w:val="single" w:sz="4" w:space="0" w:color="auto"/>
        <w:bottom w:val="single" w:sz="4" w:space="0" w:color="auto"/>
        <w:right w:val="single" w:sz="4" w:space="0" w:color="auto"/>
      </w:pBdr>
      <w:shd w:val="clear" w:color="000000" w:fill="FDE9D9"/>
      <w:autoSpaceDE/>
      <w:autoSpaceDN/>
      <w:spacing w:before="100" w:beforeAutospacing="1" w:after="100" w:afterAutospacing="1" w:line="240" w:lineRule="auto"/>
      <w:ind w:firstLine="0"/>
      <w:jc w:val="center"/>
    </w:pPr>
    <w:rPr>
      <w:b/>
      <w:bCs/>
      <w:sz w:val="20"/>
      <w:szCs w:val="20"/>
      <w:lang w:eastAsia="ja-JP" w:bidi="ar-SA"/>
    </w:rPr>
  </w:style>
  <w:style w:type="paragraph" w:customStyle="1" w:styleId="xl61286">
    <w:name w:val="xl61286"/>
    <w:basedOn w:val="a0"/>
    <w:rsid w:val="00B65AF7"/>
    <w:pPr>
      <w:pBdr>
        <w:top w:val="single" w:sz="4" w:space="0" w:color="auto"/>
        <w:left w:val="single" w:sz="4" w:space="0" w:color="auto"/>
        <w:bottom w:val="single" w:sz="4" w:space="0" w:color="auto"/>
        <w:right w:val="single" w:sz="4" w:space="0" w:color="auto"/>
      </w:pBdr>
      <w:shd w:val="clear" w:color="000000" w:fill="FDE9D9"/>
      <w:autoSpaceDE/>
      <w:autoSpaceDN/>
      <w:spacing w:before="100" w:beforeAutospacing="1" w:after="100" w:afterAutospacing="1" w:line="240" w:lineRule="auto"/>
      <w:ind w:firstLine="0"/>
      <w:jc w:val="center"/>
    </w:pPr>
    <w:rPr>
      <w:b/>
      <w:bCs/>
      <w:color w:val="000000"/>
      <w:sz w:val="20"/>
      <w:szCs w:val="20"/>
      <w:lang w:eastAsia="ja-JP" w:bidi="ar-SA"/>
    </w:rPr>
  </w:style>
  <w:style w:type="paragraph" w:customStyle="1" w:styleId="xl61287">
    <w:name w:val="xl61287"/>
    <w:basedOn w:val="a0"/>
    <w:rsid w:val="00B65AF7"/>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88">
    <w:name w:val="xl61288"/>
    <w:basedOn w:val="a0"/>
    <w:rsid w:val="00B65AF7"/>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89">
    <w:name w:val="xl61289"/>
    <w:basedOn w:val="a0"/>
    <w:rsid w:val="00B65AF7"/>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90">
    <w:name w:val="xl61290"/>
    <w:basedOn w:val="a0"/>
    <w:rsid w:val="00B65AF7"/>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91">
    <w:name w:val="xl61291"/>
    <w:basedOn w:val="a0"/>
    <w:rsid w:val="00B65AF7"/>
    <w:pPr>
      <w:pBdr>
        <w:top w:val="single" w:sz="4" w:space="0" w:color="auto"/>
        <w:left w:val="single" w:sz="4" w:space="0" w:color="auto"/>
        <w:bottom w:val="single" w:sz="4" w:space="0" w:color="auto"/>
        <w:right w:val="single" w:sz="4" w:space="0" w:color="auto"/>
      </w:pBdr>
      <w:shd w:val="clear" w:color="000000" w:fill="C5D9F1"/>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92">
    <w:name w:val="xl61292"/>
    <w:basedOn w:val="a0"/>
    <w:rsid w:val="00B65AF7"/>
    <w:pPr>
      <w:pBdr>
        <w:top w:val="single" w:sz="4" w:space="0" w:color="auto"/>
        <w:left w:val="single" w:sz="4" w:space="0" w:color="auto"/>
        <w:bottom w:val="single" w:sz="4" w:space="0" w:color="auto"/>
        <w:right w:val="single" w:sz="4" w:space="0" w:color="auto"/>
      </w:pBdr>
      <w:shd w:val="clear" w:color="000000" w:fill="E4DFEC"/>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93">
    <w:name w:val="xl61293"/>
    <w:basedOn w:val="a0"/>
    <w:rsid w:val="00B65AF7"/>
    <w:pPr>
      <w:pBdr>
        <w:top w:val="single" w:sz="4" w:space="0" w:color="auto"/>
        <w:left w:val="single" w:sz="4" w:space="0" w:color="auto"/>
        <w:bottom w:val="single" w:sz="4" w:space="0" w:color="auto"/>
        <w:right w:val="single" w:sz="4" w:space="0" w:color="auto"/>
      </w:pBdr>
      <w:shd w:val="clear" w:color="000000" w:fill="DAEEF3"/>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94">
    <w:name w:val="xl61294"/>
    <w:basedOn w:val="a0"/>
    <w:rsid w:val="00B65AF7"/>
    <w:pPr>
      <w:pBdr>
        <w:top w:val="single" w:sz="4" w:space="0" w:color="auto"/>
        <w:left w:val="single" w:sz="4" w:space="0" w:color="auto"/>
        <w:bottom w:val="single" w:sz="4" w:space="0" w:color="auto"/>
        <w:right w:val="single" w:sz="4" w:space="0" w:color="auto"/>
      </w:pBdr>
      <w:shd w:val="clear" w:color="000000" w:fill="FDE9D9"/>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95">
    <w:name w:val="xl61295"/>
    <w:basedOn w:val="a0"/>
    <w:rsid w:val="00B65AF7"/>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xl61296">
    <w:name w:val="xl61296"/>
    <w:basedOn w:val="a0"/>
    <w:rsid w:val="00B65AF7"/>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b/>
      <w:bCs/>
      <w:color w:val="000000"/>
      <w:sz w:val="20"/>
      <w:szCs w:val="20"/>
      <w:lang w:eastAsia="ja-JP" w:bidi="ar-SA"/>
    </w:rPr>
  </w:style>
  <w:style w:type="paragraph" w:customStyle="1" w:styleId="font8">
    <w:name w:val="font8"/>
    <w:basedOn w:val="a0"/>
    <w:rsid w:val="000061E8"/>
    <w:pPr>
      <w:autoSpaceDE/>
      <w:autoSpaceDN/>
      <w:spacing w:before="100" w:beforeAutospacing="1" w:after="100" w:afterAutospacing="1" w:line="240" w:lineRule="auto"/>
      <w:ind w:firstLine="0"/>
      <w:jc w:val="left"/>
    </w:pPr>
    <w:rPr>
      <w:rFonts w:ascii="Calibri" w:hAnsi="Calibri" w:cs="Calibri"/>
      <w:color w:val="000000"/>
      <w:sz w:val="20"/>
      <w:szCs w:val="20"/>
      <w:lang w:eastAsia="ja-JP" w:bidi="ar-SA"/>
    </w:rPr>
  </w:style>
  <w:style w:type="character" w:customStyle="1" w:styleId="aff8">
    <w:name w:val="Отчёт Знак"/>
    <w:link w:val="aff9"/>
    <w:locked/>
    <w:rsid w:val="00CD049D"/>
    <w:rPr>
      <w:rFonts w:ascii="Times New Roman" w:eastAsia="Times New Roman" w:hAnsi="Times New Roman" w:cs="Times New Roman"/>
      <w:sz w:val="26"/>
      <w:szCs w:val="26"/>
      <w:lang w:val="x-none" w:eastAsia="x-none"/>
    </w:rPr>
  </w:style>
  <w:style w:type="paragraph" w:customStyle="1" w:styleId="aff9">
    <w:name w:val="Отчёт"/>
    <w:basedOn w:val="affa"/>
    <w:link w:val="aff8"/>
    <w:qFormat/>
    <w:rsid w:val="00CD049D"/>
    <w:pPr>
      <w:widowControl w:val="0"/>
      <w:suppressAutoHyphens/>
      <w:autoSpaceDE/>
      <w:autoSpaceDN/>
      <w:spacing w:before="120" w:after="120" w:line="360" w:lineRule="auto"/>
      <w:contextualSpacing/>
    </w:pPr>
    <w:rPr>
      <w:szCs w:val="26"/>
      <w:lang w:val="x-none" w:eastAsia="x-none" w:bidi="ar-SA"/>
    </w:rPr>
  </w:style>
  <w:style w:type="paragraph" w:styleId="affa">
    <w:name w:val="No Spacing"/>
    <w:uiPriority w:val="1"/>
    <w:qFormat/>
    <w:rsid w:val="00CD049D"/>
    <w:pPr>
      <w:widowControl/>
      <w:ind w:firstLine="851"/>
      <w:jc w:val="both"/>
    </w:pPr>
    <w:rPr>
      <w:rFonts w:ascii="Times New Roman" w:eastAsia="Times New Roman" w:hAnsi="Times New Roman" w:cs="Times New Roman"/>
      <w:sz w:val="26"/>
      <w:lang w:val="ru-RU" w:eastAsia="ru-RU" w:bidi="ru-RU"/>
    </w:rPr>
  </w:style>
  <w:style w:type="paragraph" w:customStyle="1" w:styleId="xl94">
    <w:name w:val="xl94"/>
    <w:basedOn w:val="a0"/>
    <w:rsid w:val="00272F2D"/>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color w:val="000000"/>
      <w:sz w:val="18"/>
      <w:szCs w:val="18"/>
      <w:lang w:bidi="ar-SA"/>
    </w:rPr>
  </w:style>
  <w:style w:type="paragraph" w:customStyle="1" w:styleId="xl61297">
    <w:name w:val="xl61297"/>
    <w:basedOn w:val="a0"/>
    <w:rsid w:val="00431D71"/>
    <w:pPr>
      <w:pBdr>
        <w:right w:val="single" w:sz="4" w:space="0" w:color="auto"/>
      </w:pBdr>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98">
    <w:name w:val="xl61298"/>
    <w:basedOn w:val="a0"/>
    <w:rsid w:val="00431D71"/>
    <w:pPr>
      <w:pBdr>
        <w:left w:val="single" w:sz="4" w:space="0" w:color="auto"/>
        <w:bottom w:val="single" w:sz="4" w:space="0" w:color="auto"/>
      </w:pBdr>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299">
    <w:name w:val="xl61299"/>
    <w:basedOn w:val="a0"/>
    <w:rsid w:val="00431D71"/>
    <w:pPr>
      <w:pBdr>
        <w:bottom w:val="single" w:sz="4" w:space="0" w:color="auto"/>
      </w:pBdr>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300">
    <w:name w:val="xl61300"/>
    <w:basedOn w:val="a0"/>
    <w:rsid w:val="00431D71"/>
    <w:pPr>
      <w:pBdr>
        <w:bottom w:val="single" w:sz="4" w:space="0" w:color="auto"/>
        <w:right w:val="single" w:sz="4" w:space="0" w:color="auto"/>
      </w:pBdr>
      <w:autoSpaceDE/>
      <w:autoSpaceDN/>
      <w:spacing w:before="100" w:beforeAutospacing="1" w:after="100" w:afterAutospacing="1" w:line="240" w:lineRule="auto"/>
      <w:ind w:firstLine="0"/>
      <w:jc w:val="center"/>
      <w:textAlignment w:val="center"/>
    </w:pPr>
    <w:rPr>
      <w:color w:val="000000"/>
      <w:sz w:val="20"/>
      <w:szCs w:val="20"/>
      <w:lang w:eastAsia="ja-JP" w:bidi="ar-SA"/>
    </w:rPr>
  </w:style>
  <w:style w:type="paragraph" w:customStyle="1" w:styleId="xl61301">
    <w:name w:val="xl61301"/>
    <w:basedOn w:val="a0"/>
    <w:rsid w:val="00431D71"/>
    <w:pPr>
      <w:pBdr>
        <w:top w:val="single" w:sz="4" w:space="0" w:color="auto"/>
        <w:left w:val="single" w:sz="4" w:space="0" w:color="auto"/>
        <w:bottom w:val="single" w:sz="4" w:space="0" w:color="auto"/>
      </w:pBdr>
      <w:shd w:val="clear" w:color="000000" w:fill="FFFF00"/>
      <w:autoSpaceDE/>
      <w:autoSpaceDN/>
      <w:spacing w:before="100" w:beforeAutospacing="1" w:after="100" w:afterAutospacing="1" w:line="240" w:lineRule="auto"/>
      <w:ind w:firstLine="0"/>
      <w:jc w:val="left"/>
      <w:textAlignment w:val="center"/>
    </w:pPr>
    <w:rPr>
      <w:b/>
      <w:bCs/>
      <w:color w:val="000000"/>
      <w:sz w:val="20"/>
      <w:szCs w:val="20"/>
      <w:lang w:eastAsia="ja-JP" w:bidi="ar-SA"/>
    </w:rPr>
  </w:style>
  <w:style w:type="paragraph" w:customStyle="1" w:styleId="xl61302">
    <w:name w:val="xl61302"/>
    <w:basedOn w:val="a0"/>
    <w:rsid w:val="00431D71"/>
    <w:pPr>
      <w:pBdr>
        <w:top w:val="single" w:sz="4" w:space="0" w:color="auto"/>
        <w:bottom w:val="single" w:sz="4" w:space="0" w:color="auto"/>
      </w:pBdr>
      <w:shd w:val="clear" w:color="000000" w:fill="FFFF00"/>
      <w:autoSpaceDE/>
      <w:autoSpaceDN/>
      <w:spacing w:before="100" w:beforeAutospacing="1" w:after="100" w:afterAutospacing="1" w:line="240" w:lineRule="auto"/>
      <w:ind w:firstLine="0"/>
      <w:jc w:val="left"/>
      <w:textAlignment w:val="center"/>
    </w:pPr>
    <w:rPr>
      <w:b/>
      <w:bCs/>
      <w:color w:val="000000"/>
      <w:sz w:val="20"/>
      <w:szCs w:val="20"/>
      <w:lang w:eastAsia="ja-JP" w:bidi="ar-SA"/>
    </w:rPr>
  </w:style>
  <w:style w:type="paragraph" w:customStyle="1" w:styleId="xl61303">
    <w:name w:val="xl61303"/>
    <w:basedOn w:val="a0"/>
    <w:rsid w:val="00431D71"/>
    <w:pPr>
      <w:pBdr>
        <w:top w:val="single" w:sz="4" w:space="0" w:color="auto"/>
        <w:bottom w:val="single" w:sz="4" w:space="0" w:color="auto"/>
        <w:right w:val="single" w:sz="4" w:space="0" w:color="auto"/>
      </w:pBdr>
      <w:shd w:val="clear" w:color="000000" w:fill="FFFF00"/>
      <w:autoSpaceDE/>
      <w:autoSpaceDN/>
      <w:spacing w:before="100" w:beforeAutospacing="1" w:after="100" w:afterAutospacing="1" w:line="240" w:lineRule="auto"/>
      <w:ind w:firstLine="0"/>
      <w:jc w:val="left"/>
      <w:textAlignment w:val="center"/>
    </w:pPr>
    <w:rPr>
      <w:b/>
      <w:bCs/>
      <w:color w:val="000000"/>
      <w:sz w:val="20"/>
      <w:szCs w:val="20"/>
      <w:lang w:eastAsia="ja-JP" w:bidi="ar-SA"/>
    </w:rPr>
  </w:style>
  <w:style w:type="paragraph" w:customStyle="1" w:styleId="xl61304">
    <w:name w:val="xl61304"/>
    <w:basedOn w:val="a0"/>
    <w:rsid w:val="006A3205"/>
    <w:pPr>
      <w:pBdr>
        <w:bottom w:val="single" w:sz="4" w:space="0" w:color="auto"/>
      </w:pBdr>
      <w:autoSpaceDE/>
      <w:autoSpaceDN/>
      <w:spacing w:before="100" w:beforeAutospacing="1" w:after="100" w:afterAutospacing="1" w:line="240" w:lineRule="auto"/>
      <w:ind w:firstLine="0"/>
      <w:jc w:val="center"/>
      <w:textAlignment w:val="center"/>
    </w:pPr>
    <w:rPr>
      <w:color w:val="000000"/>
      <w:sz w:val="20"/>
      <w:szCs w:val="20"/>
      <w:lang w:bidi="ar-SA"/>
    </w:rPr>
  </w:style>
  <w:style w:type="paragraph" w:customStyle="1" w:styleId="xl61305">
    <w:name w:val="xl61305"/>
    <w:basedOn w:val="a0"/>
    <w:rsid w:val="006A3205"/>
    <w:pPr>
      <w:pBdr>
        <w:bottom w:val="single" w:sz="4" w:space="0" w:color="auto"/>
        <w:right w:val="single" w:sz="4" w:space="0" w:color="auto"/>
      </w:pBdr>
      <w:autoSpaceDE/>
      <w:autoSpaceDN/>
      <w:spacing w:before="100" w:beforeAutospacing="1" w:after="100" w:afterAutospacing="1" w:line="240" w:lineRule="auto"/>
      <w:ind w:firstLine="0"/>
      <w:jc w:val="center"/>
      <w:textAlignment w:val="center"/>
    </w:pPr>
    <w:rPr>
      <w:color w:val="000000"/>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5220">
      <w:bodyDiv w:val="1"/>
      <w:marLeft w:val="0"/>
      <w:marRight w:val="0"/>
      <w:marTop w:val="0"/>
      <w:marBottom w:val="0"/>
      <w:divBdr>
        <w:top w:val="none" w:sz="0" w:space="0" w:color="auto"/>
        <w:left w:val="none" w:sz="0" w:space="0" w:color="auto"/>
        <w:bottom w:val="none" w:sz="0" w:space="0" w:color="auto"/>
        <w:right w:val="none" w:sz="0" w:space="0" w:color="auto"/>
      </w:divBdr>
    </w:div>
    <w:div w:id="3097486">
      <w:bodyDiv w:val="1"/>
      <w:marLeft w:val="0"/>
      <w:marRight w:val="0"/>
      <w:marTop w:val="0"/>
      <w:marBottom w:val="0"/>
      <w:divBdr>
        <w:top w:val="none" w:sz="0" w:space="0" w:color="auto"/>
        <w:left w:val="none" w:sz="0" w:space="0" w:color="auto"/>
        <w:bottom w:val="none" w:sz="0" w:space="0" w:color="auto"/>
        <w:right w:val="none" w:sz="0" w:space="0" w:color="auto"/>
      </w:divBdr>
    </w:div>
    <w:div w:id="24142402">
      <w:bodyDiv w:val="1"/>
      <w:marLeft w:val="0"/>
      <w:marRight w:val="0"/>
      <w:marTop w:val="0"/>
      <w:marBottom w:val="0"/>
      <w:divBdr>
        <w:top w:val="none" w:sz="0" w:space="0" w:color="auto"/>
        <w:left w:val="none" w:sz="0" w:space="0" w:color="auto"/>
        <w:bottom w:val="none" w:sz="0" w:space="0" w:color="auto"/>
        <w:right w:val="none" w:sz="0" w:space="0" w:color="auto"/>
      </w:divBdr>
    </w:div>
    <w:div w:id="25957067">
      <w:bodyDiv w:val="1"/>
      <w:marLeft w:val="0"/>
      <w:marRight w:val="0"/>
      <w:marTop w:val="0"/>
      <w:marBottom w:val="0"/>
      <w:divBdr>
        <w:top w:val="none" w:sz="0" w:space="0" w:color="auto"/>
        <w:left w:val="none" w:sz="0" w:space="0" w:color="auto"/>
        <w:bottom w:val="none" w:sz="0" w:space="0" w:color="auto"/>
        <w:right w:val="none" w:sz="0" w:space="0" w:color="auto"/>
      </w:divBdr>
    </w:div>
    <w:div w:id="35931816">
      <w:bodyDiv w:val="1"/>
      <w:marLeft w:val="0"/>
      <w:marRight w:val="0"/>
      <w:marTop w:val="0"/>
      <w:marBottom w:val="0"/>
      <w:divBdr>
        <w:top w:val="none" w:sz="0" w:space="0" w:color="auto"/>
        <w:left w:val="none" w:sz="0" w:space="0" w:color="auto"/>
        <w:bottom w:val="none" w:sz="0" w:space="0" w:color="auto"/>
        <w:right w:val="none" w:sz="0" w:space="0" w:color="auto"/>
      </w:divBdr>
    </w:div>
    <w:div w:id="39862351">
      <w:bodyDiv w:val="1"/>
      <w:marLeft w:val="0"/>
      <w:marRight w:val="0"/>
      <w:marTop w:val="0"/>
      <w:marBottom w:val="0"/>
      <w:divBdr>
        <w:top w:val="none" w:sz="0" w:space="0" w:color="auto"/>
        <w:left w:val="none" w:sz="0" w:space="0" w:color="auto"/>
        <w:bottom w:val="none" w:sz="0" w:space="0" w:color="auto"/>
        <w:right w:val="none" w:sz="0" w:space="0" w:color="auto"/>
      </w:divBdr>
    </w:div>
    <w:div w:id="41753220">
      <w:bodyDiv w:val="1"/>
      <w:marLeft w:val="0"/>
      <w:marRight w:val="0"/>
      <w:marTop w:val="0"/>
      <w:marBottom w:val="0"/>
      <w:divBdr>
        <w:top w:val="none" w:sz="0" w:space="0" w:color="auto"/>
        <w:left w:val="none" w:sz="0" w:space="0" w:color="auto"/>
        <w:bottom w:val="none" w:sz="0" w:space="0" w:color="auto"/>
        <w:right w:val="none" w:sz="0" w:space="0" w:color="auto"/>
      </w:divBdr>
    </w:div>
    <w:div w:id="54352090">
      <w:bodyDiv w:val="1"/>
      <w:marLeft w:val="0"/>
      <w:marRight w:val="0"/>
      <w:marTop w:val="0"/>
      <w:marBottom w:val="0"/>
      <w:divBdr>
        <w:top w:val="none" w:sz="0" w:space="0" w:color="auto"/>
        <w:left w:val="none" w:sz="0" w:space="0" w:color="auto"/>
        <w:bottom w:val="none" w:sz="0" w:space="0" w:color="auto"/>
        <w:right w:val="none" w:sz="0" w:space="0" w:color="auto"/>
      </w:divBdr>
    </w:div>
    <w:div w:id="55707225">
      <w:bodyDiv w:val="1"/>
      <w:marLeft w:val="0"/>
      <w:marRight w:val="0"/>
      <w:marTop w:val="0"/>
      <w:marBottom w:val="0"/>
      <w:divBdr>
        <w:top w:val="none" w:sz="0" w:space="0" w:color="auto"/>
        <w:left w:val="none" w:sz="0" w:space="0" w:color="auto"/>
        <w:bottom w:val="none" w:sz="0" w:space="0" w:color="auto"/>
        <w:right w:val="none" w:sz="0" w:space="0" w:color="auto"/>
      </w:divBdr>
    </w:div>
    <w:div w:id="69622115">
      <w:bodyDiv w:val="1"/>
      <w:marLeft w:val="0"/>
      <w:marRight w:val="0"/>
      <w:marTop w:val="0"/>
      <w:marBottom w:val="0"/>
      <w:divBdr>
        <w:top w:val="none" w:sz="0" w:space="0" w:color="auto"/>
        <w:left w:val="none" w:sz="0" w:space="0" w:color="auto"/>
        <w:bottom w:val="none" w:sz="0" w:space="0" w:color="auto"/>
        <w:right w:val="none" w:sz="0" w:space="0" w:color="auto"/>
      </w:divBdr>
    </w:div>
    <w:div w:id="74596906">
      <w:bodyDiv w:val="1"/>
      <w:marLeft w:val="0"/>
      <w:marRight w:val="0"/>
      <w:marTop w:val="0"/>
      <w:marBottom w:val="0"/>
      <w:divBdr>
        <w:top w:val="none" w:sz="0" w:space="0" w:color="auto"/>
        <w:left w:val="none" w:sz="0" w:space="0" w:color="auto"/>
        <w:bottom w:val="none" w:sz="0" w:space="0" w:color="auto"/>
        <w:right w:val="none" w:sz="0" w:space="0" w:color="auto"/>
      </w:divBdr>
    </w:div>
    <w:div w:id="90245649">
      <w:bodyDiv w:val="1"/>
      <w:marLeft w:val="0"/>
      <w:marRight w:val="0"/>
      <w:marTop w:val="0"/>
      <w:marBottom w:val="0"/>
      <w:divBdr>
        <w:top w:val="none" w:sz="0" w:space="0" w:color="auto"/>
        <w:left w:val="none" w:sz="0" w:space="0" w:color="auto"/>
        <w:bottom w:val="none" w:sz="0" w:space="0" w:color="auto"/>
        <w:right w:val="none" w:sz="0" w:space="0" w:color="auto"/>
      </w:divBdr>
    </w:div>
    <w:div w:id="93717420">
      <w:bodyDiv w:val="1"/>
      <w:marLeft w:val="0"/>
      <w:marRight w:val="0"/>
      <w:marTop w:val="0"/>
      <w:marBottom w:val="0"/>
      <w:divBdr>
        <w:top w:val="none" w:sz="0" w:space="0" w:color="auto"/>
        <w:left w:val="none" w:sz="0" w:space="0" w:color="auto"/>
        <w:bottom w:val="none" w:sz="0" w:space="0" w:color="auto"/>
        <w:right w:val="none" w:sz="0" w:space="0" w:color="auto"/>
      </w:divBdr>
    </w:div>
    <w:div w:id="105781742">
      <w:bodyDiv w:val="1"/>
      <w:marLeft w:val="0"/>
      <w:marRight w:val="0"/>
      <w:marTop w:val="0"/>
      <w:marBottom w:val="0"/>
      <w:divBdr>
        <w:top w:val="none" w:sz="0" w:space="0" w:color="auto"/>
        <w:left w:val="none" w:sz="0" w:space="0" w:color="auto"/>
        <w:bottom w:val="none" w:sz="0" w:space="0" w:color="auto"/>
        <w:right w:val="none" w:sz="0" w:space="0" w:color="auto"/>
      </w:divBdr>
    </w:div>
    <w:div w:id="107816211">
      <w:bodyDiv w:val="1"/>
      <w:marLeft w:val="0"/>
      <w:marRight w:val="0"/>
      <w:marTop w:val="0"/>
      <w:marBottom w:val="0"/>
      <w:divBdr>
        <w:top w:val="none" w:sz="0" w:space="0" w:color="auto"/>
        <w:left w:val="none" w:sz="0" w:space="0" w:color="auto"/>
        <w:bottom w:val="none" w:sz="0" w:space="0" w:color="auto"/>
        <w:right w:val="none" w:sz="0" w:space="0" w:color="auto"/>
      </w:divBdr>
    </w:div>
    <w:div w:id="112479807">
      <w:bodyDiv w:val="1"/>
      <w:marLeft w:val="0"/>
      <w:marRight w:val="0"/>
      <w:marTop w:val="0"/>
      <w:marBottom w:val="0"/>
      <w:divBdr>
        <w:top w:val="none" w:sz="0" w:space="0" w:color="auto"/>
        <w:left w:val="none" w:sz="0" w:space="0" w:color="auto"/>
        <w:bottom w:val="none" w:sz="0" w:space="0" w:color="auto"/>
        <w:right w:val="none" w:sz="0" w:space="0" w:color="auto"/>
      </w:divBdr>
    </w:div>
    <w:div w:id="112790397">
      <w:bodyDiv w:val="1"/>
      <w:marLeft w:val="0"/>
      <w:marRight w:val="0"/>
      <w:marTop w:val="0"/>
      <w:marBottom w:val="0"/>
      <w:divBdr>
        <w:top w:val="none" w:sz="0" w:space="0" w:color="auto"/>
        <w:left w:val="none" w:sz="0" w:space="0" w:color="auto"/>
        <w:bottom w:val="none" w:sz="0" w:space="0" w:color="auto"/>
        <w:right w:val="none" w:sz="0" w:space="0" w:color="auto"/>
      </w:divBdr>
    </w:div>
    <w:div w:id="126701903">
      <w:bodyDiv w:val="1"/>
      <w:marLeft w:val="0"/>
      <w:marRight w:val="0"/>
      <w:marTop w:val="0"/>
      <w:marBottom w:val="0"/>
      <w:divBdr>
        <w:top w:val="none" w:sz="0" w:space="0" w:color="auto"/>
        <w:left w:val="none" w:sz="0" w:space="0" w:color="auto"/>
        <w:bottom w:val="none" w:sz="0" w:space="0" w:color="auto"/>
        <w:right w:val="none" w:sz="0" w:space="0" w:color="auto"/>
      </w:divBdr>
    </w:div>
    <w:div w:id="135225184">
      <w:bodyDiv w:val="1"/>
      <w:marLeft w:val="0"/>
      <w:marRight w:val="0"/>
      <w:marTop w:val="0"/>
      <w:marBottom w:val="0"/>
      <w:divBdr>
        <w:top w:val="none" w:sz="0" w:space="0" w:color="auto"/>
        <w:left w:val="none" w:sz="0" w:space="0" w:color="auto"/>
        <w:bottom w:val="none" w:sz="0" w:space="0" w:color="auto"/>
        <w:right w:val="none" w:sz="0" w:space="0" w:color="auto"/>
      </w:divBdr>
    </w:div>
    <w:div w:id="143787778">
      <w:bodyDiv w:val="1"/>
      <w:marLeft w:val="0"/>
      <w:marRight w:val="0"/>
      <w:marTop w:val="0"/>
      <w:marBottom w:val="0"/>
      <w:divBdr>
        <w:top w:val="none" w:sz="0" w:space="0" w:color="auto"/>
        <w:left w:val="none" w:sz="0" w:space="0" w:color="auto"/>
        <w:bottom w:val="none" w:sz="0" w:space="0" w:color="auto"/>
        <w:right w:val="none" w:sz="0" w:space="0" w:color="auto"/>
      </w:divBdr>
    </w:div>
    <w:div w:id="149291694">
      <w:bodyDiv w:val="1"/>
      <w:marLeft w:val="0"/>
      <w:marRight w:val="0"/>
      <w:marTop w:val="0"/>
      <w:marBottom w:val="0"/>
      <w:divBdr>
        <w:top w:val="none" w:sz="0" w:space="0" w:color="auto"/>
        <w:left w:val="none" w:sz="0" w:space="0" w:color="auto"/>
        <w:bottom w:val="none" w:sz="0" w:space="0" w:color="auto"/>
        <w:right w:val="none" w:sz="0" w:space="0" w:color="auto"/>
      </w:divBdr>
    </w:div>
    <w:div w:id="194078403">
      <w:bodyDiv w:val="1"/>
      <w:marLeft w:val="0"/>
      <w:marRight w:val="0"/>
      <w:marTop w:val="0"/>
      <w:marBottom w:val="0"/>
      <w:divBdr>
        <w:top w:val="none" w:sz="0" w:space="0" w:color="auto"/>
        <w:left w:val="none" w:sz="0" w:space="0" w:color="auto"/>
        <w:bottom w:val="none" w:sz="0" w:space="0" w:color="auto"/>
        <w:right w:val="none" w:sz="0" w:space="0" w:color="auto"/>
      </w:divBdr>
    </w:div>
    <w:div w:id="214001485">
      <w:bodyDiv w:val="1"/>
      <w:marLeft w:val="0"/>
      <w:marRight w:val="0"/>
      <w:marTop w:val="0"/>
      <w:marBottom w:val="0"/>
      <w:divBdr>
        <w:top w:val="none" w:sz="0" w:space="0" w:color="auto"/>
        <w:left w:val="none" w:sz="0" w:space="0" w:color="auto"/>
        <w:bottom w:val="none" w:sz="0" w:space="0" w:color="auto"/>
        <w:right w:val="none" w:sz="0" w:space="0" w:color="auto"/>
      </w:divBdr>
    </w:div>
    <w:div w:id="215165432">
      <w:bodyDiv w:val="1"/>
      <w:marLeft w:val="0"/>
      <w:marRight w:val="0"/>
      <w:marTop w:val="0"/>
      <w:marBottom w:val="0"/>
      <w:divBdr>
        <w:top w:val="none" w:sz="0" w:space="0" w:color="auto"/>
        <w:left w:val="none" w:sz="0" w:space="0" w:color="auto"/>
        <w:bottom w:val="none" w:sz="0" w:space="0" w:color="auto"/>
        <w:right w:val="none" w:sz="0" w:space="0" w:color="auto"/>
      </w:divBdr>
    </w:div>
    <w:div w:id="220335594">
      <w:bodyDiv w:val="1"/>
      <w:marLeft w:val="0"/>
      <w:marRight w:val="0"/>
      <w:marTop w:val="0"/>
      <w:marBottom w:val="0"/>
      <w:divBdr>
        <w:top w:val="none" w:sz="0" w:space="0" w:color="auto"/>
        <w:left w:val="none" w:sz="0" w:space="0" w:color="auto"/>
        <w:bottom w:val="none" w:sz="0" w:space="0" w:color="auto"/>
        <w:right w:val="none" w:sz="0" w:space="0" w:color="auto"/>
      </w:divBdr>
    </w:div>
    <w:div w:id="227350540">
      <w:bodyDiv w:val="1"/>
      <w:marLeft w:val="0"/>
      <w:marRight w:val="0"/>
      <w:marTop w:val="0"/>
      <w:marBottom w:val="0"/>
      <w:divBdr>
        <w:top w:val="none" w:sz="0" w:space="0" w:color="auto"/>
        <w:left w:val="none" w:sz="0" w:space="0" w:color="auto"/>
        <w:bottom w:val="none" w:sz="0" w:space="0" w:color="auto"/>
        <w:right w:val="none" w:sz="0" w:space="0" w:color="auto"/>
      </w:divBdr>
    </w:div>
    <w:div w:id="239145983">
      <w:bodyDiv w:val="1"/>
      <w:marLeft w:val="0"/>
      <w:marRight w:val="0"/>
      <w:marTop w:val="0"/>
      <w:marBottom w:val="0"/>
      <w:divBdr>
        <w:top w:val="none" w:sz="0" w:space="0" w:color="auto"/>
        <w:left w:val="none" w:sz="0" w:space="0" w:color="auto"/>
        <w:bottom w:val="none" w:sz="0" w:space="0" w:color="auto"/>
        <w:right w:val="none" w:sz="0" w:space="0" w:color="auto"/>
      </w:divBdr>
    </w:div>
    <w:div w:id="251135228">
      <w:bodyDiv w:val="1"/>
      <w:marLeft w:val="0"/>
      <w:marRight w:val="0"/>
      <w:marTop w:val="0"/>
      <w:marBottom w:val="0"/>
      <w:divBdr>
        <w:top w:val="none" w:sz="0" w:space="0" w:color="auto"/>
        <w:left w:val="none" w:sz="0" w:space="0" w:color="auto"/>
        <w:bottom w:val="none" w:sz="0" w:space="0" w:color="auto"/>
        <w:right w:val="none" w:sz="0" w:space="0" w:color="auto"/>
      </w:divBdr>
    </w:div>
    <w:div w:id="265773554">
      <w:bodyDiv w:val="1"/>
      <w:marLeft w:val="0"/>
      <w:marRight w:val="0"/>
      <w:marTop w:val="0"/>
      <w:marBottom w:val="0"/>
      <w:divBdr>
        <w:top w:val="none" w:sz="0" w:space="0" w:color="auto"/>
        <w:left w:val="none" w:sz="0" w:space="0" w:color="auto"/>
        <w:bottom w:val="none" w:sz="0" w:space="0" w:color="auto"/>
        <w:right w:val="none" w:sz="0" w:space="0" w:color="auto"/>
      </w:divBdr>
    </w:div>
    <w:div w:id="281235009">
      <w:bodyDiv w:val="1"/>
      <w:marLeft w:val="0"/>
      <w:marRight w:val="0"/>
      <w:marTop w:val="0"/>
      <w:marBottom w:val="0"/>
      <w:divBdr>
        <w:top w:val="none" w:sz="0" w:space="0" w:color="auto"/>
        <w:left w:val="none" w:sz="0" w:space="0" w:color="auto"/>
        <w:bottom w:val="none" w:sz="0" w:space="0" w:color="auto"/>
        <w:right w:val="none" w:sz="0" w:space="0" w:color="auto"/>
      </w:divBdr>
    </w:div>
    <w:div w:id="285965886">
      <w:bodyDiv w:val="1"/>
      <w:marLeft w:val="0"/>
      <w:marRight w:val="0"/>
      <w:marTop w:val="0"/>
      <w:marBottom w:val="0"/>
      <w:divBdr>
        <w:top w:val="none" w:sz="0" w:space="0" w:color="auto"/>
        <w:left w:val="none" w:sz="0" w:space="0" w:color="auto"/>
        <w:bottom w:val="none" w:sz="0" w:space="0" w:color="auto"/>
        <w:right w:val="none" w:sz="0" w:space="0" w:color="auto"/>
      </w:divBdr>
    </w:div>
    <w:div w:id="289098039">
      <w:bodyDiv w:val="1"/>
      <w:marLeft w:val="0"/>
      <w:marRight w:val="0"/>
      <w:marTop w:val="0"/>
      <w:marBottom w:val="0"/>
      <w:divBdr>
        <w:top w:val="none" w:sz="0" w:space="0" w:color="auto"/>
        <w:left w:val="none" w:sz="0" w:space="0" w:color="auto"/>
        <w:bottom w:val="none" w:sz="0" w:space="0" w:color="auto"/>
        <w:right w:val="none" w:sz="0" w:space="0" w:color="auto"/>
      </w:divBdr>
    </w:div>
    <w:div w:id="291597243">
      <w:bodyDiv w:val="1"/>
      <w:marLeft w:val="0"/>
      <w:marRight w:val="0"/>
      <w:marTop w:val="0"/>
      <w:marBottom w:val="0"/>
      <w:divBdr>
        <w:top w:val="none" w:sz="0" w:space="0" w:color="auto"/>
        <w:left w:val="none" w:sz="0" w:space="0" w:color="auto"/>
        <w:bottom w:val="none" w:sz="0" w:space="0" w:color="auto"/>
        <w:right w:val="none" w:sz="0" w:space="0" w:color="auto"/>
      </w:divBdr>
    </w:div>
    <w:div w:id="295374053">
      <w:bodyDiv w:val="1"/>
      <w:marLeft w:val="0"/>
      <w:marRight w:val="0"/>
      <w:marTop w:val="0"/>
      <w:marBottom w:val="0"/>
      <w:divBdr>
        <w:top w:val="none" w:sz="0" w:space="0" w:color="auto"/>
        <w:left w:val="none" w:sz="0" w:space="0" w:color="auto"/>
        <w:bottom w:val="none" w:sz="0" w:space="0" w:color="auto"/>
        <w:right w:val="none" w:sz="0" w:space="0" w:color="auto"/>
      </w:divBdr>
    </w:div>
    <w:div w:id="299960038">
      <w:bodyDiv w:val="1"/>
      <w:marLeft w:val="0"/>
      <w:marRight w:val="0"/>
      <w:marTop w:val="0"/>
      <w:marBottom w:val="0"/>
      <w:divBdr>
        <w:top w:val="none" w:sz="0" w:space="0" w:color="auto"/>
        <w:left w:val="none" w:sz="0" w:space="0" w:color="auto"/>
        <w:bottom w:val="none" w:sz="0" w:space="0" w:color="auto"/>
        <w:right w:val="none" w:sz="0" w:space="0" w:color="auto"/>
      </w:divBdr>
    </w:div>
    <w:div w:id="301427178">
      <w:bodyDiv w:val="1"/>
      <w:marLeft w:val="0"/>
      <w:marRight w:val="0"/>
      <w:marTop w:val="0"/>
      <w:marBottom w:val="0"/>
      <w:divBdr>
        <w:top w:val="none" w:sz="0" w:space="0" w:color="auto"/>
        <w:left w:val="none" w:sz="0" w:space="0" w:color="auto"/>
        <w:bottom w:val="none" w:sz="0" w:space="0" w:color="auto"/>
        <w:right w:val="none" w:sz="0" w:space="0" w:color="auto"/>
      </w:divBdr>
    </w:div>
    <w:div w:id="301469286">
      <w:bodyDiv w:val="1"/>
      <w:marLeft w:val="0"/>
      <w:marRight w:val="0"/>
      <w:marTop w:val="0"/>
      <w:marBottom w:val="0"/>
      <w:divBdr>
        <w:top w:val="none" w:sz="0" w:space="0" w:color="auto"/>
        <w:left w:val="none" w:sz="0" w:space="0" w:color="auto"/>
        <w:bottom w:val="none" w:sz="0" w:space="0" w:color="auto"/>
        <w:right w:val="none" w:sz="0" w:space="0" w:color="auto"/>
      </w:divBdr>
    </w:div>
    <w:div w:id="303507684">
      <w:bodyDiv w:val="1"/>
      <w:marLeft w:val="0"/>
      <w:marRight w:val="0"/>
      <w:marTop w:val="0"/>
      <w:marBottom w:val="0"/>
      <w:divBdr>
        <w:top w:val="none" w:sz="0" w:space="0" w:color="auto"/>
        <w:left w:val="none" w:sz="0" w:space="0" w:color="auto"/>
        <w:bottom w:val="none" w:sz="0" w:space="0" w:color="auto"/>
        <w:right w:val="none" w:sz="0" w:space="0" w:color="auto"/>
      </w:divBdr>
    </w:div>
    <w:div w:id="307128479">
      <w:bodyDiv w:val="1"/>
      <w:marLeft w:val="0"/>
      <w:marRight w:val="0"/>
      <w:marTop w:val="0"/>
      <w:marBottom w:val="0"/>
      <w:divBdr>
        <w:top w:val="none" w:sz="0" w:space="0" w:color="auto"/>
        <w:left w:val="none" w:sz="0" w:space="0" w:color="auto"/>
        <w:bottom w:val="none" w:sz="0" w:space="0" w:color="auto"/>
        <w:right w:val="none" w:sz="0" w:space="0" w:color="auto"/>
      </w:divBdr>
    </w:div>
    <w:div w:id="324166404">
      <w:bodyDiv w:val="1"/>
      <w:marLeft w:val="0"/>
      <w:marRight w:val="0"/>
      <w:marTop w:val="0"/>
      <w:marBottom w:val="0"/>
      <w:divBdr>
        <w:top w:val="none" w:sz="0" w:space="0" w:color="auto"/>
        <w:left w:val="none" w:sz="0" w:space="0" w:color="auto"/>
        <w:bottom w:val="none" w:sz="0" w:space="0" w:color="auto"/>
        <w:right w:val="none" w:sz="0" w:space="0" w:color="auto"/>
      </w:divBdr>
    </w:div>
    <w:div w:id="342364105">
      <w:bodyDiv w:val="1"/>
      <w:marLeft w:val="0"/>
      <w:marRight w:val="0"/>
      <w:marTop w:val="0"/>
      <w:marBottom w:val="0"/>
      <w:divBdr>
        <w:top w:val="none" w:sz="0" w:space="0" w:color="auto"/>
        <w:left w:val="none" w:sz="0" w:space="0" w:color="auto"/>
        <w:bottom w:val="none" w:sz="0" w:space="0" w:color="auto"/>
        <w:right w:val="none" w:sz="0" w:space="0" w:color="auto"/>
      </w:divBdr>
    </w:div>
    <w:div w:id="349257854">
      <w:bodyDiv w:val="1"/>
      <w:marLeft w:val="0"/>
      <w:marRight w:val="0"/>
      <w:marTop w:val="0"/>
      <w:marBottom w:val="0"/>
      <w:divBdr>
        <w:top w:val="none" w:sz="0" w:space="0" w:color="auto"/>
        <w:left w:val="none" w:sz="0" w:space="0" w:color="auto"/>
        <w:bottom w:val="none" w:sz="0" w:space="0" w:color="auto"/>
        <w:right w:val="none" w:sz="0" w:space="0" w:color="auto"/>
      </w:divBdr>
    </w:div>
    <w:div w:id="369114053">
      <w:bodyDiv w:val="1"/>
      <w:marLeft w:val="0"/>
      <w:marRight w:val="0"/>
      <w:marTop w:val="0"/>
      <w:marBottom w:val="0"/>
      <w:divBdr>
        <w:top w:val="none" w:sz="0" w:space="0" w:color="auto"/>
        <w:left w:val="none" w:sz="0" w:space="0" w:color="auto"/>
        <w:bottom w:val="none" w:sz="0" w:space="0" w:color="auto"/>
        <w:right w:val="none" w:sz="0" w:space="0" w:color="auto"/>
      </w:divBdr>
    </w:div>
    <w:div w:id="374040179">
      <w:bodyDiv w:val="1"/>
      <w:marLeft w:val="0"/>
      <w:marRight w:val="0"/>
      <w:marTop w:val="0"/>
      <w:marBottom w:val="0"/>
      <w:divBdr>
        <w:top w:val="none" w:sz="0" w:space="0" w:color="auto"/>
        <w:left w:val="none" w:sz="0" w:space="0" w:color="auto"/>
        <w:bottom w:val="none" w:sz="0" w:space="0" w:color="auto"/>
        <w:right w:val="none" w:sz="0" w:space="0" w:color="auto"/>
      </w:divBdr>
    </w:div>
    <w:div w:id="375811054">
      <w:bodyDiv w:val="1"/>
      <w:marLeft w:val="0"/>
      <w:marRight w:val="0"/>
      <w:marTop w:val="0"/>
      <w:marBottom w:val="0"/>
      <w:divBdr>
        <w:top w:val="none" w:sz="0" w:space="0" w:color="auto"/>
        <w:left w:val="none" w:sz="0" w:space="0" w:color="auto"/>
        <w:bottom w:val="none" w:sz="0" w:space="0" w:color="auto"/>
        <w:right w:val="none" w:sz="0" w:space="0" w:color="auto"/>
      </w:divBdr>
    </w:div>
    <w:div w:id="376593033">
      <w:bodyDiv w:val="1"/>
      <w:marLeft w:val="0"/>
      <w:marRight w:val="0"/>
      <w:marTop w:val="0"/>
      <w:marBottom w:val="0"/>
      <w:divBdr>
        <w:top w:val="none" w:sz="0" w:space="0" w:color="auto"/>
        <w:left w:val="none" w:sz="0" w:space="0" w:color="auto"/>
        <w:bottom w:val="none" w:sz="0" w:space="0" w:color="auto"/>
        <w:right w:val="none" w:sz="0" w:space="0" w:color="auto"/>
      </w:divBdr>
    </w:div>
    <w:div w:id="379595844">
      <w:bodyDiv w:val="1"/>
      <w:marLeft w:val="0"/>
      <w:marRight w:val="0"/>
      <w:marTop w:val="0"/>
      <w:marBottom w:val="0"/>
      <w:divBdr>
        <w:top w:val="none" w:sz="0" w:space="0" w:color="auto"/>
        <w:left w:val="none" w:sz="0" w:space="0" w:color="auto"/>
        <w:bottom w:val="none" w:sz="0" w:space="0" w:color="auto"/>
        <w:right w:val="none" w:sz="0" w:space="0" w:color="auto"/>
      </w:divBdr>
    </w:div>
    <w:div w:id="380252665">
      <w:bodyDiv w:val="1"/>
      <w:marLeft w:val="0"/>
      <w:marRight w:val="0"/>
      <w:marTop w:val="0"/>
      <w:marBottom w:val="0"/>
      <w:divBdr>
        <w:top w:val="none" w:sz="0" w:space="0" w:color="auto"/>
        <w:left w:val="none" w:sz="0" w:space="0" w:color="auto"/>
        <w:bottom w:val="none" w:sz="0" w:space="0" w:color="auto"/>
        <w:right w:val="none" w:sz="0" w:space="0" w:color="auto"/>
      </w:divBdr>
    </w:div>
    <w:div w:id="381446093">
      <w:bodyDiv w:val="1"/>
      <w:marLeft w:val="0"/>
      <w:marRight w:val="0"/>
      <w:marTop w:val="0"/>
      <w:marBottom w:val="0"/>
      <w:divBdr>
        <w:top w:val="none" w:sz="0" w:space="0" w:color="auto"/>
        <w:left w:val="none" w:sz="0" w:space="0" w:color="auto"/>
        <w:bottom w:val="none" w:sz="0" w:space="0" w:color="auto"/>
        <w:right w:val="none" w:sz="0" w:space="0" w:color="auto"/>
      </w:divBdr>
    </w:div>
    <w:div w:id="383287057">
      <w:bodyDiv w:val="1"/>
      <w:marLeft w:val="0"/>
      <w:marRight w:val="0"/>
      <w:marTop w:val="0"/>
      <w:marBottom w:val="0"/>
      <w:divBdr>
        <w:top w:val="none" w:sz="0" w:space="0" w:color="auto"/>
        <w:left w:val="none" w:sz="0" w:space="0" w:color="auto"/>
        <w:bottom w:val="none" w:sz="0" w:space="0" w:color="auto"/>
        <w:right w:val="none" w:sz="0" w:space="0" w:color="auto"/>
      </w:divBdr>
    </w:div>
    <w:div w:id="408307565">
      <w:bodyDiv w:val="1"/>
      <w:marLeft w:val="0"/>
      <w:marRight w:val="0"/>
      <w:marTop w:val="0"/>
      <w:marBottom w:val="0"/>
      <w:divBdr>
        <w:top w:val="none" w:sz="0" w:space="0" w:color="auto"/>
        <w:left w:val="none" w:sz="0" w:space="0" w:color="auto"/>
        <w:bottom w:val="none" w:sz="0" w:space="0" w:color="auto"/>
        <w:right w:val="none" w:sz="0" w:space="0" w:color="auto"/>
      </w:divBdr>
    </w:div>
    <w:div w:id="416096034">
      <w:bodyDiv w:val="1"/>
      <w:marLeft w:val="0"/>
      <w:marRight w:val="0"/>
      <w:marTop w:val="0"/>
      <w:marBottom w:val="0"/>
      <w:divBdr>
        <w:top w:val="none" w:sz="0" w:space="0" w:color="auto"/>
        <w:left w:val="none" w:sz="0" w:space="0" w:color="auto"/>
        <w:bottom w:val="none" w:sz="0" w:space="0" w:color="auto"/>
        <w:right w:val="none" w:sz="0" w:space="0" w:color="auto"/>
      </w:divBdr>
    </w:div>
    <w:div w:id="420877102">
      <w:bodyDiv w:val="1"/>
      <w:marLeft w:val="0"/>
      <w:marRight w:val="0"/>
      <w:marTop w:val="0"/>
      <w:marBottom w:val="0"/>
      <w:divBdr>
        <w:top w:val="none" w:sz="0" w:space="0" w:color="auto"/>
        <w:left w:val="none" w:sz="0" w:space="0" w:color="auto"/>
        <w:bottom w:val="none" w:sz="0" w:space="0" w:color="auto"/>
        <w:right w:val="none" w:sz="0" w:space="0" w:color="auto"/>
      </w:divBdr>
    </w:div>
    <w:div w:id="433021701">
      <w:bodyDiv w:val="1"/>
      <w:marLeft w:val="0"/>
      <w:marRight w:val="0"/>
      <w:marTop w:val="0"/>
      <w:marBottom w:val="0"/>
      <w:divBdr>
        <w:top w:val="none" w:sz="0" w:space="0" w:color="auto"/>
        <w:left w:val="none" w:sz="0" w:space="0" w:color="auto"/>
        <w:bottom w:val="none" w:sz="0" w:space="0" w:color="auto"/>
        <w:right w:val="none" w:sz="0" w:space="0" w:color="auto"/>
      </w:divBdr>
    </w:div>
    <w:div w:id="450713263">
      <w:bodyDiv w:val="1"/>
      <w:marLeft w:val="0"/>
      <w:marRight w:val="0"/>
      <w:marTop w:val="0"/>
      <w:marBottom w:val="0"/>
      <w:divBdr>
        <w:top w:val="none" w:sz="0" w:space="0" w:color="auto"/>
        <w:left w:val="none" w:sz="0" w:space="0" w:color="auto"/>
        <w:bottom w:val="none" w:sz="0" w:space="0" w:color="auto"/>
        <w:right w:val="none" w:sz="0" w:space="0" w:color="auto"/>
      </w:divBdr>
    </w:div>
    <w:div w:id="460078347">
      <w:bodyDiv w:val="1"/>
      <w:marLeft w:val="0"/>
      <w:marRight w:val="0"/>
      <w:marTop w:val="0"/>
      <w:marBottom w:val="0"/>
      <w:divBdr>
        <w:top w:val="none" w:sz="0" w:space="0" w:color="auto"/>
        <w:left w:val="none" w:sz="0" w:space="0" w:color="auto"/>
        <w:bottom w:val="none" w:sz="0" w:space="0" w:color="auto"/>
        <w:right w:val="none" w:sz="0" w:space="0" w:color="auto"/>
      </w:divBdr>
    </w:div>
    <w:div w:id="480849953">
      <w:bodyDiv w:val="1"/>
      <w:marLeft w:val="0"/>
      <w:marRight w:val="0"/>
      <w:marTop w:val="0"/>
      <w:marBottom w:val="0"/>
      <w:divBdr>
        <w:top w:val="none" w:sz="0" w:space="0" w:color="auto"/>
        <w:left w:val="none" w:sz="0" w:space="0" w:color="auto"/>
        <w:bottom w:val="none" w:sz="0" w:space="0" w:color="auto"/>
        <w:right w:val="none" w:sz="0" w:space="0" w:color="auto"/>
      </w:divBdr>
    </w:div>
    <w:div w:id="495196501">
      <w:bodyDiv w:val="1"/>
      <w:marLeft w:val="0"/>
      <w:marRight w:val="0"/>
      <w:marTop w:val="0"/>
      <w:marBottom w:val="0"/>
      <w:divBdr>
        <w:top w:val="none" w:sz="0" w:space="0" w:color="auto"/>
        <w:left w:val="none" w:sz="0" w:space="0" w:color="auto"/>
        <w:bottom w:val="none" w:sz="0" w:space="0" w:color="auto"/>
        <w:right w:val="none" w:sz="0" w:space="0" w:color="auto"/>
      </w:divBdr>
    </w:div>
    <w:div w:id="499660603">
      <w:bodyDiv w:val="1"/>
      <w:marLeft w:val="0"/>
      <w:marRight w:val="0"/>
      <w:marTop w:val="0"/>
      <w:marBottom w:val="0"/>
      <w:divBdr>
        <w:top w:val="none" w:sz="0" w:space="0" w:color="auto"/>
        <w:left w:val="none" w:sz="0" w:space="0" w:color="auto"/>
        <w:bottom w:val="none" w:sz="0" w:space="0" w:color="auto"/>
        <w:right w:val="none" w:sz="0" w:space="0" w:color="auto"/>
      </w:divBdr>
    </w:div>
    <w:div w:id="499926063">
      <w:bodyDiv w:val="1"/>
      <w:marLeft w:val="0"/>
      <w:marRight w:val="0"/>
      <w:marTop w:val="0"/>
      <w:marBottom w:val="0"/>
      <w:divBdr>
        <w:top w:val="none" w:sz="0" w:space="0" w:color="auto"/>
        <w:left w:val="none" w:sz="0" w:space="0" w:color="auto"/>
        <w:bottom w:val="none" w:sz="0" w:space="0" w:color="auto"/>
        <w:right w:val="none" w:sz="0" w:space="0" w:color="auto"/>
      </w:divBdr>
    </w:div>
    <w:div w:id="505825411">
      <w:bodyDiv w:val="1"/>
      <w:marLeft w:val="0"/>
      <w:marRight w:val="0"/>
      <w:marTop w:val="0"/>
      <w:marBottom w:val="0"/>
      <w:divBdr>
        <w:top w:val="none" w:sz="0" w:space="0" w:color="auto"/>
        <w:left w:val="none" w:sz="0" w:space="0" w:color="auto"/>
        <w:bottom w:val="none" w:sz="0" w:space="0" w:color="auto"/>
        <w:right w:val="none" w:sz="0" w:space="0" w:color="auto"/>
      </w:divBdr>
    </w:div>
    <w:div w:id="509485429">
      <w:bodyDiv w:val="1"/>
      <w:marLeft w:val="0"/>
      <w:marRight w:val="0"/>
      <w:marTop w:val="0"/>
      <w:marBottom w:val="0"/>
      <w:divBdr>
        <w:top w:val="none" w:sz="0" w:space="0" w:color="auto"/>
        <w:left w:val="none" w:sz="0" w:space="0" w:color="auto"/>
        <w:bottom w:val="none" w:sz="0" w:space="0" w:color="auto"/>
        <w:right w:val="none" w:sz="0" w:space="0" w:color="auto"/>
      </w:divBdr>
    </w:div>
    <w:div w:id="526601909">
      <w:bodyDiv w:val="1"/>
      <w:marLeft w:val="0"/>
      <w:marRight w:val="0"/>
      <w:marTop w:val="0"/>
      <w:marBottom w:val="0"/>
      <w:divBdr>
        <w:top w:val="none" w:sz="0" w:space="0" w:color="auto"/>
        <w:left w:val="none" w:sz="0" w:space="0" w:color="auto"/>
        <w:bottom w:val="none" w:sz="0" w:space="0" w:color="auto"/>
        <w:right w:val="none" w:sz="0" w:space="0" w:color="auto"/>
      </w:divBdr>
    </w:div>
    <w:div w:id="527648850">
      <w:bodyDiv w:val="1"/>
      <w:marLeft w:val="0"/>
      <w:marRight w:val="0"/>
      <w:marTop w:val="0"/>
      <w:marBottom w:val="0"/>
      <w:divBdr>
        <w:top w:val="none" w:sz="0" w:space="0" w:color="auto"/>
        <w:left w:val="none" w:sz="0" w:space="0" w:color="auto"/>
        <w:bottom w:val="none" w:sz="0" w:space="0" w:color="auto"/>
        <w:right w:val="none" w:sz="0" w:space="0" w:color="auto"/>
      </w:divBdr>
    </w:div>
    <w:div w:id="546340482">
      <w:bodyDiv w:val="1"/>
      <w:marLeft w:val="0"/>
      <w:marRight w:val="0"/>
      <w:marTop w:val="0"/>
      <w:marBottom w:val="0"/>
      <w:divBdr>
        <w:top w:val="none" w:sz="0" w:space="0" w:color="auto"/>
        <w:left w:val="none" w:sz="0" w:space="0" w:color="auto"/>
        <w:bottom w:val="none" w:sz="0" w:space="0" w:color="auto"/>
        <w:right w:val="none" w:sz="0" w:space="0" w:color="auto"/>
      </w:divBdr>
    </w:div>
    <w:div w:id="549264833">
      <w:bodyDiv w:val="1"/>
      <w:marLeft w:val="0"/>
      <w:marRight w:val="0"/>
      <w:marTop w:val="0"/>
      <w:marBottom w:val="0"/>
      <w:divBdr>
        <w:top w:val="none" w:sz="0" w:space="0" w:color="auto"/>
        <w:left w:val="none" w:sz="0" w:space="0" w:color="auto"/>
        <w:bottom w:val="none" w:sz="0" w:space="0" w:color="auto"/>
        <w:right w:val="none" w:sz="0" w:space="0" w:color="auto"/>
      </w:divBdr>
    </w:div>
    <w:div w:id="564144646">
      <w:bodyDiv w:val="1"/>
      <w:marLeft w:val="0"/>
      <w:marRight w:val="0"/>
      <w:marTop w:val="0"/>
      <w:marBottom w:val="0"/>
      <w:divBdr>
        <w:top w:val="none" w:sz="0" w:space="0" w:color="auto"/>
        <w:left w:val="none" w:sz="0" w:space="0" w:color="auto"/>
        <w:bottom w:val="none" w:sz="0" w:space="0" w:color="auto"/>
        <w:right w:val="none" w:sz="0" w:space="0" w:color="auto"/>
      </w:divBdr>
    </w:div>
    <w:div w:id="564687952">
      <w:bodyDiv w:val="1"/>
      <w:marLeft w:val="0"/>
      <w:marRight w:val="0"/>
      <w:marTop w:val="0"/>
      <w:marBottom w:val="0"/>
      <w:divBdr>
        <w:top w:val="none" w:sz="0" w:space="0" w:color="auto"/>
        <w:left w:val="none" w:sz="0" w:space="0" w:color="auto"/>
        <w:bottom w:val="none" w:sz="0" w:space="0" w:color="auto"/>
        <w:right w:val="none" w:sz="0" w:space="0" w:color="auto"/>
      </w:divBdr>
    </w:div>
    <w:div w:id="579102742">
      <w:bodyDiv w:val="1"/>
      <w:marLeft w:val="0"/>
      <w:marRight w:val="0"/>
      <w:marTop w:val="0"/>
      <w:marBottom w:val="0"/>
      <w:divBdr>
        <w:top w:val="none" w:sz="0" w:space="0" w:color="auto"/>
        <w:left w:val="none" w:sz="0" w:space="0" w:color="auto"/>
        <w:bottom w:val="none" w:sz="0" w:space="0" w:color="auto"/>
        <w:right w:val="none" w:sz="0" w:space="0" w:color="auto"/>
      </w:divBdr>
    </w:div>
    <w:div w:id="590162899">
      <w:bodyDiv w:val="1"/>
      <w:marLeft w:val="0"/>
      <w:marRight w:val="0"/>
      <w:marTop w:val="0"/>
      <w:marBottom w:val="0"/>
      <w:divBdr>
        <w:top w:val="none" w:sz="0" w:space="0" w:color="auto"/>
        <w:left w:val="none" w:sz="0" w:space="0" w:color="auto"/>
        <w:bottom w:val="none" w:sz="0" w:space="0" w:color="auto"/>
        <w:right w:val="none" w:sz="0" w:space="0" w:color="auto"/>
      </w:divBdr>
    </w:div>
    <w:div w:id="591401078">
      <w:bodyDiv w:val="1"/>
      <w:marLeft w:val="0"/>
      <w:marRight w:val="0"/>
      <w:marTop w:val="0"/>
      <w:marBottom w:val="0"/>
      <w:divBdr>
        <w:top w:val="none" w:sz="0" w:space="0" w:color="auto"/>
        <w:left w:val="none" w:sz="0" w:space="0" w:color="auto"/>
        <w:bottom w:val="none" w:sz="0" w:space="0" w:color="auto"/>
        <w:right w:val="none" w:sz="0" w:space="0" w:color="auto"/>
      </w:divBdr>
    </w:div>
    <w:div w:id="600988087">
      <w:bodyDiv w:val="1"/>
      <w:marLeft w:val="0"/>
      <w:marRight w:val="0"/>
      <w:marTop w:val="0"/>
      <w:marBottom w:val="0"/>
      <w:divBdr>
        <w:top w:val="none" w:sz="0" w:space="0" w:color="auto"/>
        <w:left w:val="none" w:sz="0" w:space="0" w:color="auto"/>
        <w:bottom w:val="none" w:sz="0" w:space="0" w:color="auto"/>
        <w:right w:val="none" w:sz="0" w:space="0" w:color="auto"/>
      </w:divBdr>
    </w:div>
    <w:div w:id="603654488">
      <w:bodyDiv w:val="1"/>
      <w:marLeft w:val="0"/>
      <w:marRight w:val="0"/>
      <w:marTop w:val="0"/>
      <w:marBottom w:val="0"/>
      <w:divBdr>
        <w:top w:val="none" w:sz="0" w:space="0" w:color="auto"/>
        <w:left w:val="none" w:sz="0" w:space="0" w:color="auto"/>
        <w:bottom w:val="none" w:sz="0" w:space="0" w:color="auto"/>
        <w:right w:val="none" w:sz="0" w:space="0" w:color="auto"/>
      </w:divBdr>
    </w:div>
    <w:div w:id="632516437">
      <w:bodyDiv w:val="1"/>
      <w:marLeft w:val="0"/>
      <w:marRight w:val="0"/>
      <w:marTop w:val="0"/>
      <w:marBottom w:val="0"/>
      <w:divBdr>
        <w:top w:val="none" w:sz="0" w:space="0" w:color="auto"/>
        <w:left w:val="none" w:sz="0" w:space="0" w:color="auto"/>
        <w:bottom w:val="none" w:sz="0" w:space="0" w:color="auto"/>
        <w:right w:val="none" w:sz="0" w:space="0" w:color="auto"/>
      </w:divBdr>
    </w:div>
    <w:div w:id="634990617">
      <w:bodyDiv w:val="1"/>
      <w:marLeft w:val="0"/>
      <w:marRight w:val="0"/>
      <w:marTop w:val="0"/>
      <w:marBottom w:val="0"/>
      <w:divBdr>
        <w:top w:val="none" w:sz="0" w:space="0" w:color="auto"/>
        <w:left w:val="none" w:sz="0" w:space="0" w:color="auto"/>
        <w:bottom w:val="none" w:sz="0" w:space="0" w:color="auto"/>
        <w:right w:val="none" w:sz="0" w:space="0" w:color="auto"/>
      </w:divBdr>
    </w:div>
    <w:div w:id="637343289">
      <w:bodyDiv w:val="1"/>
      <w:marLeft w:val="0"/>
      <w:marRight w:val="0"/>
      <w:marTop w:val="0"/>
      <w:marBottom w:val="0"/>
      <w:divBdr>
        <w:top w:val="none" w:sz="0" w:space="0" w:color="auto"/>
        <w:left w:val="none" w:sz="0" w:space="0" w:color="auto"/>
        <w:bottom w:val="none" w:sz="0" w:space="0" w:color="auto"/>
        <w:right w:val="none" w:sz="0" w:space="0" w:color="auto"/>
      </w:divBdr>
    </w:div>
    <w:div w:id="643316983">
      <w:bodyDiv w:val="1"/>
      <w:marLeft w:val="0"/>
      <w:marRight w:val="0"/>
      <w:marTop w:val="0"/>
      <w:marBottom w:val="0"/>
      <w:divBdr>
        <w:top w:val="none" w:sz="0" w:space="0" w:color="auto"/>
        <w:left w:val="none" w:sz="0" w:space="0" w:color="auto"/>
        <w:bottom w:val="none" w:sz="0" w:space="0" w:color="auto"/>
        <w:right w:val="none" w:sz="0" w:space="0" w:color="auto"/>
      </w:divBdr>
    </w:div>
    <w:div w:id="643850524">
      <w:bodyDiv w:val="1"/>
      <w:marLeft w:val="0"/>
      <w:marRight w:val="0"/>
      <w:marTop w:val="0"/>
      <w:marBottom w:val="0"/>
      <w:divBdr>
        <w:top w:val="none" w:sz="0" w:space="0" w:color="auto"/>
        <w:left w:val="none" w:sz="0" w:space="0" w:color="auto"/>
        <w:bottom w:val="none" w:sz="0" w:space="0" w:color="auto"/>
        <w:right w:val="none" w:sz="0" w:space="0" w:color="auto"/>
      </w:divBdr>
    </w:div>
    <w:div w:id="647709454">
      <w:bodyDiv w:val="1"/>
      <w:marLeft w:val="0"/>
      <w:marRight w:val="0"/>
      <w:marTop w:val="0"/>
      <w:marBottom w:val="0"/>
      <w:divBdr>
        <w:top w:val="none" w:sz="0" w:space="0" w:color="auto"/>
        <w:left w:val="none" w:sz="0" w:space="0" w:color="auto"/>
        <w:bottom w:val="none" w:sz="0" w:space="0" w:color="auto"/>
        <w:right w:val="none" w:sz="0" w:space="0" w:color="auto"/>
      </w:divBdr>
    </w:div>
    <w:div w:id="653797835">
      <w:bodyDiv w:val="1"/>
      <w:marLeft w:val="0"/>
      <w:marRight w:val="0"/>
      <w:marTop w:val="0"/>
      <w:marBottom w:val="0"/>
      <w:divBdr>
        <w:top w:val="none" w:sz="0" w:space="0" w:color="auto"/>
        <w:left w:val="none" w:sz="0" w:space="0" w:color="auto"/>
        <w:bottom w:val="none" w:sz="0" w:space="0" w:color="auto"/>
        <w:right w:val="none" w:sz="0" w:space="0" w:color="auto"/>
      </w:divBdr>
    </w:div>
    <w:div w:id="655963925">
      <w:bodyDiv w:val="1"/>
      <w:marLeft w:val="0"/>
      <w:marRight w:val="0"/>
      <w:marTop w:val="0"/>
      <w:marBottom w:val="0"/>
      <w:divBdr>
        <w:top w:val="none" w:sz="0" w:space="0" w:color="auto"/>
        <w:left w:val="none" w:sz="0" w:space="0" w:color="auto"/>
        <w:bottom w:val="none" w:sz="0" w:space="0" w:color="auto"/>
        <w:right w:val="none" w:sz="0" w:space="0" w:color="auto"/>
      </w:divBdr>
    </w:div>
    <w:div w:id="662271338">
      <w:bodyDiv w:val="1"/>
      <w:marLeft w:val="0"/>
      <w:marRight w:val="0"/>
      <w:marTop w:val="0"/>
      <w:marBottom w:val="0"/>
      <w:divBdr>
        <w:top w:val="none" w:sz="0" w:space="0" w:color="auto"/>
        <w:left w:val="none" w:sz="0" w:space="0" w:color="auto"/>
        <w:bottom w:val="none" w:sz="0" w:space="0" w:color="auto"/>
        <w:right w:val="none" w:sz="0" w:space="0" w:color="auto"/>
      </w:divBdr>
    </w:div>
    <w:div w:id="670840721">
      <w:bodyDiv w:val="1"/>
      <w:marLeft w:val="0"/>
      <w:marRight w:val="0"/>
      <w:marTop w:val="0"/>
      <w:marBottom w:val="0"/>
      <w:divBdr>
        <w:top w:val="none" w:sz="0" w:space="0" w:color="auto"/>
        <w:left w:val="none" w:sz="0" w:space="0" w:color="auto"/>
        <w:bottom w:val="none" w:sz="0" w:space="0" w:color="auto"/>
        <w:right w:val="none" w:sz="0" w:space="0" w:color="auto"/>
      </w:divBdr>
    </w:div>
    <w:div w:id="681010647">
      <w:bodyDiv w:val="1"/>
      <w:marLeft w:val="0"/>
      <w:marRight w:val="0"/>
      <w:marTop w:val="0"/>
      <w:marBottom w:val="0"/>
      <w:divBdr>
        <w:top w:val="none" w:sz="0" w:space="0" w:color="auto"/>
        <w:left w:val="none" w:sz="0" w:space="0" w:color="auto"/>
        <w:bottom w:val="none" w:sz="0" w:space="0" w:color="auto"/>
        <w:right w:val="none" w:sz="0" w:space="0" w:color="auto"/>
      </w:divBdr>
    </w:div>
    <w:div w:id="681516927">
      <w:bodyDiv w:val="1"/>
      <w:marLeft w:val="0"/>
      <w:marRight w:val="0"/>
      <w:marTop w:val="0"/>
      <w:marBottom w:val="0"/>
      <w:divBdr>
        <w:top w:val="none" w:sz="0" w:space="0" w:color="auto"/>
        <w:left w:val="none" w:sz="0" w:space="0" w:color="auto"/>
        <w:bottom w:val="none" w:sz="0" w:space="0" w:color="auto"/>
        <w:right w:val="none" w:sz="0" w:space="0" w:color="auto"/>
      </w:divBdr>
    </w:div>
    <w:div w:id="686951317">
      <w:bodyDiv w:val="1"/>
      <w:marLeft w:val="0"/>
      <w:marRight w:val="0"/>
      <w:marTop w:val="0"/>
      <w:marBottom w:val="0"/>
      <w:divBdr>
        <w:top w:val="none" w:sz="0" w:space="0" w:color="auto"/>
        <w:left w:val="none" w:sz="0" w:space="0" w:color="auto"/>
        <w:bottom w:val="none" w:sz="0" w:space="0" w:color="auto"/>
        <w:right w:val="none" w:sz="0" w:space="0" w:color="auto"/>
      </w:divBdr>
    </w:div>
    <w:div w:id="692345186">
      <w:bodyDiv w:val="1"/>
      <w:marLeft w:val="0"/>
      <w:marRight w:val="0"/>
      <w:marTop w:val="0"/>
      <w:marBottom w:val="0"/>
      <w:divBdr>
        <w:top w:val="none" w:sz="0" w:space="0" w:color="auto"/>
        <w:left w:val="none" w:sz="0" w:space="0" w:color="auto"/>
        <w:bottom w:val="none" w:sz="0" w:space="0" w:color="auto"/>
        <w:right w:val="none" w:sz="0" w:space="0" w:color="auto"/>
      </w:divBdr>
    </w:div>
    <w:div w:id="695083235">
      <w:bodyDiv w:val="1"/>
      <w:marLeft w:val="0"/>
      <w:marRight w:val="0"/>
      <w:marTop w:val="0"/>
      <w:marBottom w:val="0"/>
      <w:divBdr>
        <w:top w:val="none" w:sz="0" w:space="0" w:color="auto"/>
        <w:left w:val="none" w:sz="0" w:space="0" w:color="auto"/>
        <w:bottom w:val="none" w:sz="0" w:space="0" w:color="auto"/>
        <w:right w:val="none" w:sz="0" w:space="0" w:color="auto"/>
      </w:divBdr>
    </w:div>
    <w:div w:id="701634026">
      <w:bodyDiv w:val="1"/>
      <w:marLeft w:val="0"/>
      <w:marRight w:val="0"/>
      <w:marTop w:val="0"/>
      <w:marBottom w:val="0"/>
      <w:divBdr>
        <w:top w:val="none" w:sz="0" w:space="0" w:color="auto"/>
        <w:left w:val="none" w:sz="0" w:space="0" w:color="auto"/>
        <w:bottom w:val="none" w:sz="0" w:space="0" w:color="auto"/>
        <w:right w:val="none" w:sz="0" w:space="0" w:color="auto"/>
      </w:divBdr>
    </w:div>
    <w:div w:id="715544237">
      <w:bodyDiv w:val="1"/>
      <w:marLeft w:val="0"/>
      <w:marRight w:val="0"/>
      <w:marTop w:val="0"/>
      <w:marBottom w:val="0"/>
      <w:divBdr>
        <w:top w:val="none" w:sz="0" w:space="0" w:color="auto"/>
        <w:left w:val="none" w:sz="0" w:space="0" w:color="auto"/>
        <w:bottom w:val="none" w:sz="0" w:space="0" w:color="auto"/>
        <w:right w:val="none" w:sz="0" w:space="0" w:color="auto"/>
      </w:divBdr>
    </w:div>
    <w:div w:id="728573582">
      <w:bodyDiv w:val="1"/>
      <w:marLeft w:val="0"/>
      <w:marRight w:val="0"/>
      <w:marTop w:val="0"/>
      <w:marBottom w:val="0"/>
      <w:divBdr>
        <w:top w:val="none" w:sz="0" w:space="0" w:color="auto"/>
        <w:left w:val="none" w:sz="0" w:space="0" w:color="auto"/>
        <w:bottom w:val="none" w:sz="0" w:space="0" w:color="auto"/>
        <w:right w:val="none" w:sz="0" w:space="0" w:color="auto"/>
      </w:divBdr>
    </w:div>
    <w:div w:id="740715386">
      <w:bodyDiv w:val="1"/>
      <w:marLeft w:val="0"/>
      <w:marRight w:val="0"/>
      <w:marTop w:val="0"/>
      <w:marBottom w:val="0"/>
      <w:divBdr>
        <w:top w:val="none" w:sz="0" w:space="0" w:color="auto"/>
        <w:left w:val="none" w:sz="0" w:space="0" w:color="auto"/>
        <w:bottom w:val="none" w:sz="0" w:space="0" w:color="auto"/>
        <w:right w:val="none" w:sz="0" w:space="0" w:color="auto"/>
      </w:divBdr>
    </w:div>
    <w:div w:id="752748283">
      <w:bodyDiv w:val="1"/>
      <w:marLeft w:val="0"/>
      <w:marRight w:val="0"/>
      <w:marTop w:val="0"/>
      <w:marBottom w:val="0"/>
      <w:divBdr>
        <w:top w:val="none" w:sz="0" w:space="0" w:color="auto"/>
        <w:left w:val="none" w:sz="0" w:space="0" w:color="auto"/>
        <w:bottom w:val="none" w:sz="0" w:space="0" w:color="auto"/>
        <w:right w:val="none" w:sz="0" w:space="0" w:color="auto"/>
      </w:divBdr>
    </w:div>
    <w:div w:id="754476529">
      <w:bodyDiv w:val="1"/>
      <w:marLeft w:val="0"/>
      <w:marRight w:val="0"/>
      <w:marTop w:val="0"/>
      <w:marBottom w:val="0"/>
      <w:divBdr>
        <w:top w:val="none" w:sz="0" w:space="0" w:color="auto"/>
        <w:left w:val="none" w:sz="0" w:space="0" w:color="auto"/>
        <w:bottom w:val="none" w:sz="0" w:space="0" w:color="auto"/>
        <w:right w:val="none" w:sz="0" w:space="0" w:color="auto"/>
      </w:divBdr>
    </w:div>
    <w:div w:id="756709553">
      <w:bodyDiv w:val="1"/>
      <w:marLeft w:val="0"/>
      <w:marRight w:val="0"/>
      <w:marTop w:val="0"/>
      <w:marBottom w:val="0"/>
      <w:divBdr>
        <w:top w:val="none" w:sz="0" w:space="0" w:color="auto"/>
        <w:left w:val="none" w:sz="0" w:space="0" w:color="auto"/>
        <w:bottom w:val="none" w:sz="0" w:space="0" w:color="auto"/>
        <w:right w:val="none" w:sz="0" w:space="0" w:color="auto"/>
      </w:divBdr>
    </w:div>
    <w:div w:id="762843219">
      <w:bodyDiv w:val="1"/>
      <w:marLeft w:val="0"/>
      <w:marRight w:val="0"/>
      <w:marTop w:val="0"/>
      <w:marBottom w:val="0"/>
      <w:divBdr>
        <w:top w:val="none" w:sz="0" w:space="0" w:color="auto"/>
        <w:left w:val="none" w:sz="0" w:space="0" w:color="auto"/>
        <w:bottom w:val="none" w:sz="0" w:space="0" w:color="auto"/>
        <w:right w:val="none" w:sz="0" w:space="0" w:color="auto"/>
      </w:divBdr>
    </w:div>
    <w:div w:id="764036703">
      <w:bodyDiv w:val="1"/>
      <w:marLeft w:val="0"/>
      <w:marRight w:val="0"/>
      <w:marTop w:val="0"/>
      <w:marBottom w:val="0"/>
      <w:divBdr>
        <w:top w:val="none" w:sz="0" w:space="0" w:color="auto"/>
        <w:left w:val="none" w:sz="0" w:space="0" w:color="auto"/>
        <w:bottom w:val="none" w:sz="0" w:space="0" w:color="auto"/>
        <w:right w:val="none" w:sz="0" w:space="0" w:color="auto"/>
      </w:divBdr>
    </w:div>
    <w:div w:id="787234296">
      <w:bodyDiv w:val="1"/>
      <w:marLeft w:val="0"/>
      <w:marRight w:val="0"/>
      <w:marTop w:val="0"/>
      <w:marBottom w:val="0"/>
      <w:divBdr>
        <w:top w:val="none" w:sz="0" w:space="0" w:color="auto"/>
        <w:left w:val="none" w:sz="0" w:space="0" w:color="auto"/>
        <w:bottom w:val="none" w:sz="0" w:space="0" w:color="auto"/>
        <w:right w:val="none" w:sz="0" w:space="0" w:color="auto"/>
      </w:divBdr>
    </w:div>
    <w:div w:id="804543737">
      <w:bodyDiv w:val="1"/>
      <w:marLeft w:val="0"/>
      <w:marRight w:val="0"/>
      <w:marTop w:val="0"/>
      <w:marBottom w:val="0"/>
      <w:divBdr>
        <w:top w:val="none" w:sz="0" w:space="0" w:color="auto"/>
        <w:left w:val="none" w:sz="0" w:space="0" w:color="auto"/>
        <w:bottom w:val="none" w:sz="0" w:space="0" w:color="auto"/>
        <w:right w:val="none" w:sz="0" w:space="0" w:color="auto"/>
      </w:divBdr>
    </w:div>
    <w:div w:id="809984036">
      <w:bodyDiv w:val="1"/>
      <w:marLeft w:val="0"/>
      <w:marRight w:val="0"/>
      <w:marTop w:val="0"/>
      <w:marBottom w:val="0"/>
      <w:divBdr>
        <w:top w:val="none" w:sz="0" w:space="0" w:color="auto"/>
        <w:left w:val="none" w:sz="0" w:space="0" w:color="auto"/>
        <w:bottom w:val="none" w:sz="0" w:space="0" w:color="auto"/>
        <w:right w:val="none" w:sz="0" w:space="0" w:color="auto"/>
      </w:divBdr>
    </w:div>
    <w:div w:id="823812332">
      <w:bodyDiv w:val="1"/>
      <w:marLeft w:val="0"/>
      <w:marRight w:val="0"/>
      <w:marTop w:val="0"/>
      <w:marBottom w:val="0"/>
      <w:divBdr>
        <w:top w:val="none" w:sz="0" w:space="0" w:color="auto"/>
        <w:left w:val="none" w:sz="0" w:space="0" w:color="auto"/>
        <w:bottom w:val="none" w:sz="0" w:space="0" w:color="auto"/>
        <w:right w:val="none" w:sz="0" w:space="0" w:color="auto"/>
      </w:divBdr>
    </w:div>
    <w:div w:id="843864404">
      <w:bodyDiv w:val="1"/>
      <w:marLeft w:val="0"/>
      <w:marRight w:val="0"/>
      <w:marTop w:val="0"/>
      <w:marBottom w:val="0"/>
      <w:divBdr>
        <w:top w:val="none" w:sz="0" w:space="0" w:color="auto"/>
        <w:left w:val="none" w:sz="0" w:space="0" w:color="auto"/>
        <w:bottom w:val="none" w:sz="0" w:space="0" w:color="auto"/>
        <w:right w:val="none" w:sz="0" w:space="0" w:color="auto"/>
      </w:divBdr>
    </w:div>
    <w:div w:id="844320890">
      <w:bodyDiv w:val="1"/>
      <w:marLeft w:val="0"/>
      <w:marRight w:val="0"/>
      <w:marTop w:val="0"/>
      <w:marBottom w:val="0"/>
      <w:divBdr>
        <w:top w:val="none" w:sz="0" w:space="0" w:color="auto"/>
        <w:left w:val="none" w:sz="0" w:space="0" w:color="auto"/>
        <w:bottom w:val="none" w:sz="0" w:space="0" w:color="auto"/>
        <w:right w:val="none" w:sz="0" w:space="0" w:color="auto"/>
      </w:divBdr>
    </w:div>
    <w:div w:id="846099540">
      <w:bodyDiv w:val="1"/>
      <w:marLeft w:val="0"/>
      <w:marRight w:val="0"/>
      <w:marTop w:val="0"/>
      <w:marBottom w:val="0"/>
      <w:divBdr>
        <w:top w:val="none" w:sz="0" w:space="0" w:color="auto"/>
        <w:left w:val="none" w:sz="0" w:space="0" w:color="auto"/>
        <w:bottom w:val="none" w:sz="0" w:space="0" w:color="auto"/>
        <w:right w:val="none" w:sz="0" w:space="0" w:color="auto"/>
      </w:divBdr>
    </w:div>
    <w:div w:id="846748079">
      <w:bodyDiv w:val="1"/>
      <w:marLeft w:val="0"/>
      <w:marRight w:val="0"/>
      <w:marTop w:val="0"/>
      <w:marBottom w:val="0"/>
      <w:divBdr>
        <w:top w:val="none" w:sz="0" w:space="0" w:color="auto"/>
        <w:left w:val="none" w:sz="0" w:space="0" w:color="auto"/>
        <w:bottom w:val="none" w:sz="0" w:space="0" w:color="auto"/>
        <w:right w:val="none" w:sz="0" w:space="0" w:color="auto"/>
      </w:divBdr>
    </w:div>
    <w:div w:id="858784760">
      <w:bodyDiv w:val="1"/>
      <w:marLeft w:val="0"/>
      <w:marRight w:val="0"/>
      <w:marTop w:val="0"/>
      <w:marBottom w:val="0"/>
      <w:divBdr>
        <w:top w:val="none" w:sz="0" w:space="0" w:color="auto"/>
        <w:left w:val="none" w:sz="0" w:space="0" w:color="auto"/>
        <w:bottom w:val="none" w:sz="0" w:space="0" w:color="auto"/>
        <w:right w:val="none" w:sz="0" w:space="0" w:color="auto"/>
      </w:divBdr>
    </w:div>
    <w:div w:id="860709143">
      <w:bodyDiv w:val="1"/>
      <w:marLeft w:val="0"/>
      <w:marRight w:val="0"/>
      <w:marTop w:val="0"/>
      <w:marBottom w:val="0"/>
      <w:divBdr>
        <w:top w:val="none" w:sz="0" w:space="0" w:color="auto"/>
        <w:left w:val="none" w:sz="0" w:space="0" w:color="auto"/>
        <w:bottom w:val="none" w:sz="0" w:space="0" w:color="auto"/>
        <w:right w:val="none" w:sz="0" w:space="0" w:color="auto"/>
      </w:divBdr>
    </w:div>
    <w:div w:id="865673715">
      <w:bodyDiv w:val="1"/>
      <w:marLeft w:val="0"/>
      <w:marRight w:val="0"/>
      <w:marTop w:val="0"/>
      <w:marBottom w:val="0"/>
      <w:divBdr>
        <w:top w:val="none" w:sz="0" w:space="0" w:color="auto"/>
        <w:left w:val="none" w:sz="0" w:space="0" w:color="auto"/>
        <w:bottom w:val="none" w:sz="0" w:space="0" w:color="auto"/>
        <w:right w:val="none" w:sz="0" w:space="0" w:color="auto"/>
      </w:divBdr>
    </w:div>
    <w:div w:id="865866893">
      <w:bodyDiv w:val="1"/>
      <w:marLeft w:val="0"/>
      <w:marRight w:val="0"/>
      <w:marTop w:val="0"/>
      <w:marBottom w:val="0"/>
      <w:divBdr>
        <w:top w:val="none" w:sz="0" w:space="0" w:color="auto"/>
        <w:left w:val="none" w:sz="0" w:space="0" w:color="auto"/>
        <w:bottom w:val="none" w:sz="0" w:space="0" w:color="auto"/>
        <w:right w:val="none" w:sz="0" w:space="0" w:color="auto"/>
      </w:divBdr>
    </w:div>
    <w:div w:id="866605056">
      <w:bodyDiv w:val="1"/>
      <w:marLeft w:val="0"/>
      <w:marRight w:val="0"/>
      <w:marTop w:val="0"/>
      <w:marBottom w:val="0"/>
      <w:divBdr>
        <w:top w:val="none" w:sz="0" w:space="0" w:color="auto"/>
        <w:left w:val="none" w:sz="0" w:space="0" w:color="auto"/>
        <w:bottom w:val="none" w:sz="0" w:space="0" w:color="auto"/>
        <w:right w:val="none" w:sz="0" w:space="0" w:color="auto"/>
      </w:divBdr>
    </w:div>
    <w:div w:id="869804767">
      <w:bodyDiv w:val="1"/>
      <w:marLeft w:val="0"/>
      <w:marRight w:val="0"/>
      <w:marTop w:val="0"/>
      <w:marBottom w:val="0"/>
      <w:divBdr>
        <w:top w:val="none" w:sz="0" w:space="0" w:color="auto"/>
        <w:left w:val="none" w:sz="0" w:space="0" w:color="auto"/>
        <w:bottom w:val="none" w:sz="0" w:space="0" w:color="auto"/>
        <w:right w:val="none" w:sz="0" w:space="0" w:color="auto"/>
      </w:divBdr>
    </w:div>
    <w:div w:id="874924672">
      <w:bodyDiv w:val="1"/>
      <w:marLeft w:val="0"/>
      <w:marRight w:val="0"/>
      <w:marTop w:val="0"/>
      <w:marBottom w:val="0"/>
      <w:divBdr>
        <w:top w:val="none" w:sz="0" w:space="0" w:color="auto"/>
        <w:left w:val="none" w:sz="0" w:space="0" w:color="auto"/>
        <w:bottom w:val="none" w:sz="0" w:space="0" w:color="auto"/>
        <w:right w:val="none" w:sz="0" w:space="0" w:color="auto"/>
      </w:divBdr>
    </w:div>
    <w:div w:id="877864155">
      <w:bodyDiv w:val="1"/>
      <w:marLeft w:val="0"/>
      <w:marRight w:val="0"/>
      <w:marTop w:val="0"/>
      <w:marBottom w:val="0"/>
      <w:divBdr>
        <w:top w:val="none" w:sz="0" w:space="0" w:color="auto"/>
        <w:left w:val="none" w:sz="0" w:space="0" w:color="auto"/>
        <w:bottom w:val="none" w:sz="0" w:space="0" w:color="auto"/>
        <w:right w:val="none" w:sz="0" w:space="0" w:color="auto"/>
      </w:divBdr>
    </w:div>
    <w:div w:id="882445369">
      <w:bodyDiv w:val="1"/>
      <w:marLeft w:val="0"/>
      <w:marRight w:val="0"/>
      <w:marTop w:val="0"/>
      <w:marBottom w:val="0"/>
      <w:divBdr>
        <w:top w:val="none" w:sz="0" w:space="0" w:color="auto"/>
        <w:left w:val="none" w:sz="0" w:space="0" w:color="auto"/>
        <w:bottom w:val="none" w:sz="0" w:space="0" w:color="auto"/>
        <w:right w:val="none" w:sz="0" w:space="0" w:color="auto"/>
      </w:divBdr>
    </w:div>
    <w:div w:id="888960717">
      <w:bodyDiv w:val="1"/>
      <w:marLeft w:val="0"/>
      <w:marRight w:val="0"/>
      <w:marTop w:val="0"/>
      <w:marBottom w:val="0"/>
      <w:divBdr>
        <w:top w:val="none" w:sz="0" w:space="0" w:color="auto"/>
        <w:left w:val="none" w:sz="0" w:space="0" w:color="auto"/>
        <w:bottom w:val="none" w:sz="0" w:space="0" w:color="auto"/>
        <w:right w:val="none" w:sz="0" w:space="0" w:color="auto"/>
      </w:divBdr>
    </w:div>
    <w:div w:id="890925673">
      <w:bodyDiv w:val="1"/>
      <w:marLeft w:val="0"/>
      <w:marRight w:val="0"/>
      <w:marTop w:val="0"/>
      <w:marBottom w:val="0"/>
      <w:divBdr>
        <w:top w:val="none" w:sz="0" w:space="0" w:color="auto"/>
        <w:left w:val="none" w:sz="0" w:space="0" w:color="auto"/>
        <w:bottom w:val="none" w:sz="0" w:space="0" w:color="auto"/>
        <w:right w:val="none" w:sz="0" w:space="0" w:color="auto"/>
      </w:divBdr>
    </w:div>
    <w:div w:id="891889418">
      <w:bodyDiv w:val="1"/>
      <w:marLeft w:val="0"/>
      <w:marRight w:val="0"/>
      <w:marTop w:val="0"/>
      <w:marBottom w:val="0"/>
      <w:divBdr>
        <w:top w:val="none" w:sz="0" w:space="0" w:color="auto"/>
        <w:left w:val="none" w:sz="0" w:space="0" w:color="auto"/>
        <w:bottom w:val="none" w:sz="0" w:space="0" w:color="auto"/>
        <w:right w:val="none" w:sz="0" w:space="0" w:color="auto"/>
      </w:divBdr>
    </w:div>
    <w:div w:id="894508718">
      <w:bodyDiv w:val="1"/>
      <w:marLeft w:val="0"/>
      <w:marRight w:val="0"/>
      <w:marTop w:val="0"/>
      <w:marBottom w:val="0"/>
      <w:divBdr>
        <w:top w:val="none" w:sz="0" w:space="0" w:color="auto"/>
        <w:left w:val="none" w:sz="0" w:space="0" w:color="auto"/>
        <w:bottom w:val="none" w:sz="0" w:space="0" w:color="auto"/>
        <w:right w:val="none" w:sz="0" w:space="0" w:color="auto"/>
      </w:divBdr>
    </w:div>
    <w:div w:id="895504870">
      <w:bodyDiv w:val="1"/>
      <w:marLeft w:val="0"/>
      <w:marRight w:val="0"/>
      <w:marTop w:val="0"/>
      <w:marBottom w:val="0"/>
      <w:divBdr>
        <w:top w:val="none" w:sz="0" w:space="0" w:color="auto"/>
        <w:left w:val="none" w:sz="0" w:space="0" w:color="auto"/>
        <w:bottom w:val="none" w:sz="0" w:space="0" w:color="auto"/>
        <w:right w:val="none" w:sz="0" w:space="0" w:color="auto"/>
      </w:divBdr>
    </w:div>
    <w:div w:id="910193658">
      <w:bodyDiv w:val="1"/>
      <w:marLeft w:val="0"/>
      <w:marRight w:val="0"/>
      <w:marTop w:val="0"/>
      <w:marBottom w:val="0"/>
      <w:divBdr>
        <w:top w:val="none" w:sz="0" w:space="0" w:color="auto"/>
        <w:left w:val="none" w:sz="0" w:space="0" w:color="auto"/>
        <w:bottom w:val="none" w:sz="0" w:space="0" w:color="auto"/>
        <w:right w:val="none" w:sz="0" w:space="0" w:color="auto"/>
      </w:divBdr>
    </w:div>
    <w:div w:id="919798616">
      <w:bodyDiv w:val="1"/>
      <w:marLeft w:val="0"/>
      <w:marRight w:val="0"/>
      <w:marTop w:val="0"/>
      <w:marBottom w:val="0"/>
      <w:divBdr>
        <w:top w:val="none" w:sz="0" w:space="0" w:color="auto"/>
        <w:left w:val="none" w:sz="0" w:space="0" w:color="auto"/>
        <w:bottom w:val="none" w:sz="0" w:space="0" w:color="auto"/>
        <w:right w:val="none" w:sz="0" w:space="0" w:color="auto"/>
      </w:divBdr>
    </w:div>
    <w:div w:id="932931747">
      <w:bodyDiv w:val="1"/>
      <w:marLeft w:val="0"/>
      <w:marRight w:val="0"/>
      <w:marTop w:val="0"/>
      <w:marBottom w:val="0"/>
      <w:divBdr>
        <w:top w:val="none" w:sz="0" w:space="0" w:color="auto"/>
        <w:left w:val="none" w:sz="0" w:space="0" w:color="auto"/>
        <w:bottom w:val="none" w:sz="0" w:space="0" w:color="auto"/>
        <w:right w:val="none" w:sz="0" w:space="0" w:color="auto"/>
      </w:divBdr>
    </w:div>
    <w:div w:id="938950176">
      <w:bodyDiv w:val="1"/>
      <w:marLeft w:val="0"/>
      <w:marRight w:val="0"/>
      <w:marTop w:val="0"/>
      <w:marBottom w:val="0"/>
      <w:divBdr>
        <w:top w:val="none" w:sz="0" w:space="0" w:color="auto"/>
        <w:left w:val="none" w:sz="0" w:space="0" w:color="auto"/>
        <w:bottom w:val="none" w:sz="0" w:space="0" w:color="auto"/>
        <w:right w:val="none" w:sz="0" w:space="0" w:color="auto"/>
      </w:divBdr>
    </w:div>
    <w:div w:id="952131642">
      <w:bodyDiv w:val="1"/>
      <w:marLeft w:val="0"/>
      <w:marRight w:val="0"/>
      <w:marTop w:val="0"/>
      <w:marBottom w:val="0"/>
      <w:divBdr>
        <w:top w:val="none" w:sz="0" w:space="0" w:color="auto"/>
        <w:left w:val="none" w:sz="0" w:space="0" w:color="auto"/>
        <w:bottom w:val="none" w:sz="0" w:space="0" w:color="auto"/>
        <w:right w:val="none" w:sz="0" w:space="0" w:color="auto"/>
      </w:divBdr>
    </w:div>
    <w:div w:id="961038939">
      <w:bodyDiv w:val="1"/>
      <w:marLeft w:val="0"/>
      <w:marRight w:val="0"/>
      <w:marTop w:val="0"/>
      <w:marBottom w:val="0"/>
      <w:divBdr>
        <w:top w:val="none" w:sz="0" w:space="0" w:color="auto"/>
        <w:left w:val="none" w:sz="0" w:space="0" w:color="auto"/>
        <w:bottom w:val="none" w:sz="0" w:space="0" w:color="auto"/>
        <w:right w:val="none" w:sz="0" w:space="0" w:color="auto"/>
      </w:divBdr>
    </w:div>
    <w:div w:id="962419157">
      <w:bodyDiv w:val="1"/>
      <w:marLeft w:val="0"/>
      <w:marRight w:val="0"/>
      <w:marTop w:val="0"/>
      <w:marBottom w:val="0"/>
      <w:divBdr>
        <w:top w:val="none" w:sz="0" w:space="0" w:color="auto"/>
        <w:left w:val="none" w:sz="0" w:space="0" w:color="auto"/>
        <w:bottom w:val="none" w:sz="0" w:space="0" w:color="auto"/>
        <w:right w:val="none" w:sz="0" w:space="0" w:color="auto"/>
      </w:divBdr>
    </w:div>
    <w:div w:id="975184097">
      <w:bodyDiv w:val="1"/>
      <w:marLeft w:val="0"/>
      <w:marRight w:val="0"/>
      <w:marTop w:val="0"/>
      <w:marBottom w:val="0"/>
      <w:divBdr>
        <w:top w:val="none" w:sz="0" w:space="0" w:color="auto"/>
        <w:left w:val="none" w:sz="0" w:space="0" w:color="auto"/>
        <w:bottom w:val="none" w:sz="0" w:space="0" w:color="auto"/>
        <w:right w:val="none" w:sz="0" w:space="0" w:color="auto"/>
      </w:divBdr>
    </w:div>
    <w:div w:id="985086480">
      <w:bodyDiv w:val="1"/>
      <w:marLeft w:val="0"/>
      <w:marRight w:val="0"/>
      <w:marTop w:val="0"/>
      <w:marBottom w:val="0"/>
      <w:divBdr>
        <w:top w:val="none" w:sz="0" w:space="0" w:color="auto"/>
        <w:left w:val="none" w:sz="0" w:space="0" w:color="auto"/>
        <w:bottom w:val="none" w:sz="0" w:space="0" w:color="auto"/>
        <w:right w:val="none" w:sz="0" w:space="0" w:color="auto"/>
      </w:divBdr>
    </w:div>
    <w:div w:id="1000964041">
      <w:bodyDiv w:val="1"/>
      <w:marLeft w:val="0"/>
      <w:marRight w:val="0"/>
      <w:marTop w:val="0"/>
      <w:marBottom w:val="0"/>
      <w:divBdr>
        <w:top w:val="none" w:sz="0" w:space="0" w:color="auto"/>
        <w:left w:val="none" w:sz="0" w:space="0" w:color="auto"/>
        <w:bottom w:val="none" w:sz="0" w:space="0" w:color="auto"/>
        <w:right w:val="none" w:sz="0" w:space="0" w:color="auto"/>
      </w:divBdr>
    </w:div>
    <w:div w:id="1001353810">
      <w:bodyDiv w:val="1"/>
      <w:marLeft w:val="0"/>
      <w:marRight w:val="0"/>
      <w:marTop w:val="0"/>
      <w:marBottom w:val="0"/>
      <w:divBdr>
        <w:top w:val="none" w:sz="0" w:space="0" w:color="auto"/>
        <w:left w:val="none" w:sz="0" w:space="0" w:color="auto"/>
        <w:bottom w:val="none" w:sz="0" w:space="0" w:color="auto"/>
        <w:right w:val="none" w:sz="0" w:space="0" w:color="auto"/>
      </w:divBdr>
    </w:div>
    <w:div w:id="1036152937">
      <w:bodyDiv w:val="1"/>
      <w:marLeft w:val="0"/>
      <w:marRight w:val="0"/>
      <w:marTop w:val="0"/>
      <w:marBottom w:val="0"/>
      <w:divBdr>
        <w:top w:val="none" w:sz="0" w:space="0" w:color="auto"/>
        <w:left w:val="none" w:sz="0" w:space="0" w:color="auto"/>
        <w:bottom w:val="none" w:sz="0" w:space="0" w:color="auto"/>
        <w:right w:val="none" w:sz="0" w:space="0" w:color="auto"/>
      </w:divBdr>
    </w:div>
    <w:div w:id="1045833732">
      <w:bodyDiv w:val="1"/>
      <w:marLeft w:val="0"/>
      <w:marRight w:val="0"/>
      <w:marTop w:val="0"/>
      <w:marBottom w:val="0"/>
      <w:divBdr>
        <w:top w:val="none" w:sz="0" w:space="0" w:color="auto"/>
        <w:left w:val="none" w:sz="0" w:space="0" w:color="auto"/>
        <w:bottom w:val="none" w:sz="0" w:space="0" w:color="auto"/>
        <w:right w:val="none" w:sz="0" w:space="0" w:color="auto"/>
      </w:divBdr>
    </w:div>
    <w:div w:id="1053625014">
      <w:bodyDiv w:val="1"/>
      <w:marLeft w:val="0"/>
      <w:marRight w:val="0"/>
      <w:marTop w:val="0"/>
      <w:marBottom w:val="0"/>
      <w:divBdr>
        <w:top w:val="none" w:sz="0" w:space="0" w:color="auto"/>
        <w:left w:val="none" w:sz="0" w:space="0" w:color="auto"/>
        <w:bottom w:val="none" w:sz="0" w:space="0" w:color="auto"/>
        <w:right w:val="none" w:sz="0" w:space="0" w:color="auto"/>
      </w:divBdr>
    </w:div>
    <w:div w:id="1067994210">
      <w:bodyDiv w:val="1"/>
      <w:marLeft w:val="0"/>
      <w:marRight w:val="0"/>
      <w:marTop w:val="0"/>
      <w:marBottom w:val="0"/>
      <w:divBdr>
        <w:top w:val="none" w:sz="0" w:space="0" w:color="auto"/>
        <w:left w:val="none" w:sz="0" w:space="0" w:color="auto"/>
        <w:bottom w:val="none" w:sz="0" w:space="0" w:color="auto"/>
        <w:right w:val="none" w:sz="0" w:space="0" w:color="auto"/>
      </w:divBdr>
    </w:div>
    <w:div w:id="1079407978">
      <w:bodyDiv w:val="1"/>
      <w:marLeft w:val="0"/>
      <w:marRight w:val="0"/>
      <w:marTop w:val="0"/>
      <w:marBottom w:val="0"/>
      <w:divBdr>
        <w:top w:val="none" w:sz="0" w:space="0" w:color="auto"/>
        <w:left w:val="none" w:sz="0" w:space="0" w:color="auto"/>
        <w:bottom w:val="none" w:sz="0" w:space="0" w:color="auto"/>
        <w:right w:val="none" w:sz="0" w:space="0" w:color="auto"/>
      </w:divBdr>
    </w:div>
    <w:div w:id="1101340199">
      <w:bodyDiv w:val="1"/>
      <w:marLeft w:val="0"/>
      <w:marRight w:val="0"/>
      <w:marTop w:val="0"/>
      <w:marBottom w:val="0"/>
      <w:divBdr>
        <w:top w:val="none" w:sz="0" w:space="0" w:color="auto"/>
        <w:left w:val="none" w:sz="0" w:space="0" w:color="auto"/>
        <w:bottom w:val="none" w:sz="0" w:space="0" w:color="auto"/>
        <w:right w:val="none" w:sz="0" w:space="0" w:color="auto"/>
      </w:divBdr>
    </w:div>
    <w:div w:id="1104419427">
      <w:bodyDiv w:val="1"/>
      <w:marLeft w:val="0"/>
      <w:marRight w:val="0"/>
      <w:marTop w:val="0"/>
      <w:marBottom w:val="0"/>
      <w:divBdr>
        <w:top w:val="none" w:sz="0" w:space="0" w:color="auto"/>
        <w:left w:val="none" w:sz="0" w:space="0" w:color="auto"/>
        <w:bottom w:val="none" w:sz="0" w:space="0" w:color="auto"/>
        <w:right w:val="none" w:sz="0" w:space="0" w:color="auto"/>
      </w:divBdr>
    </w:div>
    <w:div w:id="1104544394">
      <w:bodyDiv w:val="1"/>
      <w:marLeft w:val="0"/>
      <w:marRight w:val="0"/>
      <w:marTop w:val="0"/>
      <w:marBottom w:val="0"/>
      <w:divBdr>
        <w:top w:val="none" w:sz="0" w:space="0" w:color="auto"/>
        <w:left w:val="none" w:sz="0" w:space="0" w:color="auto"/>
        <w:bottom w:val="none" w:sz="0" w:space="0" w:color="auto"/>
        <w:right w:val="none" w:sz="0" w:space="0" w:color="auto"/>
      </w:divBdr>
    </w:div>
    <w:div w:id="1113327542">
      <w:bodyDiv w:val="1"/>
      <w:marLeft w:val="0"/>
      <w:marRight w:val="0"/>
      <w:marTop w:val="0"/>
      <w:marBottom w:val="0"/>
      <w:divBdr>
        <w:top w:val="none" w:sz="0" w:space="0" w:color="auto"/>
        <w:left w:val="none" w:sz="0" w:space="0" w:color="auto"/>
        <w:bottom w:val="none" w:sz="0" w:space="0" w:color="auto"/>
        <w:right w:val="none" w:sz="0" w:space="0" w:color="auto"/>
      </w:divBdr>
    </w:div>
    <w:div w:id="1121610361">
      <w:bodyDiv w:val="1"/>
      <w:marLeft w:val="0"/>
      <w:marRight w:val="0"/>
      <w:marTop w:val="0"/>
      <w:marBottom w:val="0"/>
      <w:divBdr>
        <w:top w:val="none" w:sz="0" w:space="0" w:color="auto"/>
        <w:left w:val="none" w:sz="0" w:space="0" w:color="auto"/>
        <w:bottom w:val="none" w:sz="0" w:space="0" w:color="auto"/>
        <w:right w:val="none" w:sz="0" w:space="0" w:color="auto"/>
      </w:divBdr>
    </w:div>
    <w:div w:id="1130710288">
      <w:bodyDiv w:val="1"/>
      <w:marLeft w:val="0"/>
      <w:marRight w:val="0"/>
      <w:marTop w:val="0"/>
      <w:marBottom w:val="0"/>
      <w:divBdr>
        <w:top w:val="none" w:sz="0" w:space="0" w:color="auto"/>
        <w:left w:val="none" w:sz="0" w:space="0" w:color="auto"/>
        <w:bottom w:val="none" w:sz="0" w:space="0" w:color="auto"/>
        <w:right w:val="none" w:sz="0" w:space="0" w:color="auto"/>
      </w:divBdr>
    </w:div>
    <w:div w:id="1133716430">
      <w:bodyDiv w:val="1"/>
      <w:marLeft w:val="0"/>
      <w:marRight w:val="0"/>
      <w:marTop w:val="0"/>
      <w:marBottom w:val="0"/>
      <w:divBdr>
        <w:top w:val="none" w:sz="0" w:space="0" w:color="auto"/>
        <w:left w:val="none" w:sz="0" w:space="0" w:color="auto"/>
        <w:bottom w:val="none" w:sz="0" w:space="0" w:color="auto"/>
        <w:right w:val="none" w:sz="0" w:space="0" w:color="auto"/>
      </w:divBdr>
    </w:div>
    <w:div w:id="1158032754">
      <w:bodyDiv w:val="1"/>
      <w:marLeft w:val="0"/>
      <w:marRight w:val="0"/>
      <w:marTop w:val="0"/>
      <w:marBottom w:val="0"/>
      <w:divBdr>
        <w:top w:val="none" w:sz="0" w:space="0" w:color="auto"/>
        <w:left w:val="none" w:sz="0" w:space="0" w:color="auto"/>
        <w:bottom w:val="none" w:sz="0" w:space="0" w:color="auto"/>
        <w:right w:val="none" w:sz="0" w:space="0" w:color="auto"/>
      </w:divBdr>
    </w:div>
    <w:div w:id="1160199293">
      <w:bodyDiv w:val="1"/>
      <w:marLeft w:val="0"/>
      <w:marRight w:val="0"/>
      <w:marTop w:val="0"/>
      <w:marBottom w:val="0"/>
      <w:divBdr>
        <w:top w:val="none" w:sz="0" w:space="0" w:color="auto"/>
        <w:left w:val="none" w:sz="0" w:space="0" w:color="auto"/>
        <w:bottom w:val="none" w:sz="0" w:space="0" w:color="auto"/>
        <w:right w:val="none" w:sz="0" w:space="0" w:color="auto"/>
      </w:divBdr>
    </w:div>
    <w:div w:id="1164855729">
      <w:bodyDiv w:val="1"/>
      <w:marLeft w:val="0"/>
      <w:marRight w:val="0"/>
      <w:marTop w:val="0"/>
      <w:marBottom w:val="0"/>
      <w:divBdr>
        <w:top w:val="none" w:sz="0" w:space="0" w:color="auto"/>
        <w:left w:val="none" w:sz="0" w:space="0" w:color="auto"/>
        <w:bottom w:val="none" w:sz="0" w:space="0" w:color="auto"/>
        <w:right w:val="none" w:sz="0" w:space="0" w:color="auto"/>
      </w:divBdr>
    </w:div>
    <w:div w:id="1171720459">
      <w:bodyDiv w:val="1"/>
      <w:marLeft w:val="0"/>
      <w:marRight w:val="0"/>
      <w:marTop w:val="0"/>
      <w:marBottom w:val="0"/>
      <w:divBdr>
        <w:top w:val="none" w:sz="0" w:space="0" w:color="auto"/>
        <w:left w:val="none" w:sz="0" w:space="0" w:color="auto"/>
        <w:bottom w:val="none" w:sz="0" w:space="0" w:color="auto"/>
        <w:right w:val="none" w:sz="0" w:space="0" w:color="auto"/>
      </w:divBdr>
    </w:div>
    <w:div w:id="1186750098">
      <w:bodyDiv w:val="1"/>
      <w:marLeft w:val="0"/>
      <w:marRight w:val="0"/>
      <w:marTop w:val="0"/>
      <w:marBottom w:val="0"/>
      <w:divBdr>
        <w:top w:val="none" w:sz="0" w:space="0" w:color="auto"/>
        <w:left w:val="none" w:sz="0" w:space="0" w:color="auto"/>
        <w:bottom w:val="none" w:sz="0" w:space="0" w:color="auto"/>
        <w:right w:val="none" w:sz="0" w:space="0" w:color="auto"/>
      </w:divBdr>
    </w:div>
    <w:div w:id="1188107076">
      <w:bodyDiv w:val="1"/>
      <w:marLeft w:val="0"/>
      <w:marRight w:val="0"/>
      <w:marTop w:val="0"/>
      <w:marBottom w:val="0"/>
      <w:divBdr>
        <w:top w:val="none" w:sz="0" w:space="0" w:color="auto"/>
        <w:left w:val="none" w:sz="0" w:space="0" w:color="auto"/>
        <w:bottom w:val="none" w:sz="0" w:space="0" w:color="auto"/>
        <w:right w:val="none" w:sz="0" w:space="0" w:color="auto"/>
      </w:divBdr>
    </w:div>
    <w:div w:id="1189678023">
      <w:bodyDiv w:val="1"/>
      <w:marLeft w:val="0"/>
      <w:marRight w:val="0"/>
      <w:marTop w:val="0"/>
      <w:marBottom w:val="0"/>
      <w:divBdr>
        <w:top w:val="none" w:sz="0" w:space="0" w:color="auto"/>
        <w:left w:val="none" w:sz="0" w:space="0" w:color="auto"/>
        <w:bottom w:val="none" w:sz="0" w:space="0" w:color="auto"/>
        <w:right w:val="none" w:sz="0" w:space="0" w:color="auto"/>
      </w:divBdr>
    </w:div>
    <w:div w:id="1191263244">
      <w:bodyDiv w:val="1"/>
      <w:marLeft w:val="0"/>
      <w:marRight w:val="0"/>
      <w:marTop w:val="0"/>
      <w:marBottom w:val="0"/>
      <w:divBdr>
        <w:top w:val="none" w:sz="0" w:space="0" w:color="auto"/>
        <w:left w:val="none" w:sz="0" w:space="0" w:color="auto"/>
        <w:bottom w:val="none" w:sz="0" w:space="0" w:color="auto"/>
        <w:right w:val="none" w:sz="0" w:space="0" w:color="auto"/>
      </w:divBdr>
    </w:div>
    <w:div w:id="1192186693">
      <w:bodyDiv w:val="1"/>
      <w:marLeft w:val="0"/>
      <w:marRight w:val="0"/>
      <w:marTop w:val="0"/>
      <w:marBottom w:val="0"/>
      <w:divBdr>
        <w:top w:val="none" w:sz="0" w:space="0" w:color="auto"/>
        <w:left w:val="none" w:sz="0" w:space="0" w:color="auto"/>
        <w:bottom w:val="none" w:sz="0" w:space="0" w:color="auto"/>
        <w:right w:val="none" w:sz="0" w:space="0" w:color="auto"/>
      </w:divBdr>
    </w:div>
    <w:div w:id="1199313359">
      <w:bodyDiv w:val="1"/>
      <w:marLeft w:val="0"/>
      <w:marRight w:val="0"/>
      <w:marTop w:val="0"/>
      <w:marBottom w:val="0"/>
      <w:divBdr>
        <w:top w:val="none" w:sz="0" w:space="0" w:color="auto"/>
        <w:left w:val="none" w:sz="0" w:space="0" w:color="auto"/>
        <w:bottom w:val="none" w:sz="0" w:space="0" w:color="auto"/>
        <w:right w:val="none" w:sz="0" w:space="0" w:color="auto"/>
      </w:divBdr>
    </w:div>
    <w:div w:id="1199778323">
      <w:bodyDiv w:val="1"/>
      <w:marLeft w:val="0"/>
      <w:marRight w:val="0"/>
      <w:marTop w:val="0"/>
      <w:marBottom w:val="0"/>
      <w:divBdr>
        <w:top w:val="none" w:sz="0" w:space="0" w:color="auto"/>
        <w:left w:val="none" w:sz="0" w:space="0" w:color="auto"/>
        <w:bottom w:val="none" w:sz="0" w:space="0" w:color="auto"/>
        <w:right w:val="none" w:sz="0" w:space="0" w:color="auto"/>
      </w:divBdr>
    </w:div>
    <w:div w:id="1202329357">
      <w:bodyDiv w:val="1"/>
      <w:marLeft w:val="0"/>
      <w:marRight w:val="0"/>
      <w:marTop w:val="0"/>
      <w:marBottom w:val="0"/>
      <w:divBdr>
        <w:top w:val="none" w:sz="0" w:space="0" w:color="auto"/>
        <w:left w:val="none" w:sz="0" w:space="0" w:color="auto"/>
        <w:bottom w:val="none" w:sz="0" w:space="0" w:color="auto"/>
        <w:right w:val="none" w:sz="0" w:space="0" w:color="auto"/>
      </w:divBdr>
    </w:div>
    <w:div w:id="1211720693">
      <w:bodyDiv w:val="1"/>
      <w:marLeft w:val="0"/>
      <w:marRight w:val="0"/>
      <w:marTop w:val="0"/>
      <w:marBottom w:val="0"/>
      <w:divBdr>
        <w:top w:val="none" w:sz="0" w:space="0" w:color="auto"/>
        <w:left w:val="none" w:sz="0" w:space="0" w:color="auto"/>
        <w:bottom w:val="none" w:sz="0" w:space="0" w:color="auto"/>
        <w:right w:val="none" w:sz="0" w:space="0" w:color="auto"/>
      </w:divBdr>
    </w:div>
    <w:div w:id="1231189171">
      <w:bodyDiv w:val="1"/>
      <w:marLeft w:val="0"/>
      <w:marRight w:val="0"/>
      <w:marTop w:val="0"/>
      <w:marBottom w:val="0"/>
      <w:divBdr>
        <w:top w:val="none" w:sz="0" w:space="0" w:color="auto"/>
        <w:left w:val="none" w:sz="0" w:space="0" w:color="auto"/>
        <w:bottom w:val="none" w:sz="0" w:space="0" w:color="auto"/>
        <w:right w:val="none" w:sz="0" w:space="0" w:color="auto"/>
      </w:divBdr>
    </w:div>
    <w:div w:id="1234194273">
      <w:bodyDiv w:val="1"/>
      <w:marLeft w:val="0"/>
      <w:marRight w:val="0"/>
      <w:marTop w:val="0"/>
      <w:marBottom w:val="0"/>
      <w:divBdr>
        <w:top w:val="none" w:sz="0" w:space="0" w:color="auto"/>
        <w:left w:val="none" w:sz="0" w:space="0" w:color="auto"/>
        <w:bottom w:val="none" w:sz="0" w:space="0" w:color="auto"/>
        <w:right w:val="none" w:sz="0" w:space="0" w:color="auto"/>
      </w:divBdr>
    </w:div>
    <w:div w:id="1236668068">
      <w:bodyDiv w:val="1"/>
      <w:marLeft w:val="0"/>
      <w:marRight w:val="0"/>
      <w:marTop w:val="0"/>
      <w:marBottom w:val="0"/>
      <w:divBdr>
        <w:top w:val="none" w:sz="0" w:space="0" w:color="auto"/>
        <w:left w:val="none" w:sz="0" w:space="0" w:color="auto"/>
        <w:bottom w:val="none" w:sz="0" w:space="0" w:color="auto"/>
        <w:right w:val="none" w:sz="0" w:space="0" w:color="auto"/>
      </w:divBdr>
    </w:div>
    <w:div w:id="1243834828">
      <w:bodyDiv w:val="1"/>
      <w:marLeft w:val="0"/>
      <w:marRight w:val="0"/>
      <w:marTop w:val="0"/>
      <w:marBottom w:val="0"/>
      <w:divBdr>
        <w:top w:val="none" w:sz="0" w:space="0" w:color="auto"/>
        <w:left w:val="none" w:sz="0" w:space="0" w:color="auto"/>
        <w:bottom w:val="none" w:sz="0" w:space="0" w:color="auto"/>
        <w:right w:val="none" w:sz="0" w:space="0" w:color="auto"/>
      </w:divBdr>
    </w:div>
    <w:div w:id="1252201207">
      <w:bodyDiv w:val="1"/>
      <w:marLeft w:val="0"/>
      <w:marRight w:val="0"/>
      <w:marTop w:val="0"/>
      <w:marBottom w:val="0"/>
      <w:divBdr>
        <w:top w:val="none" w:sz="0" w:space="0" w:color="auto"/>
        <w:left w:val="none" w:sz="0" w:space="0" w:color="auto"/>
        <w:bottom w:val="none" w:sz="0" w:space="0" w:color="auto"/>
        <w:right w:val="none" w:sz="0" w:space="0" w:color="auto"/>
      </w:divBdr>
    </w:div>
    <w:div w:id="1284845766">
      <w:bodyDiv w:val="1"/>
      <w:marLeft w:val="0"/>
      <w:marRight w:val="0"/>
      <w:marTop w:val="0"/>
      <w:marBottom w:val="0"/>
      <w:divBdr>
        <w:top w:val="none" w:sz="0" w:space="0" w:color="auto"/>
        <w:left w:val="none" w:sz="0" w:space="0" w:color="auto"/>
        <w:bottom w:val="none" w:sz="0" w:space="0" w:color="auto"/>
        <w:right w:val="none" w:sz="0" w:space="0" w:color="auto"/>
      </w:divBdr>
    </w:div>
    <w:div w:id="1291860383">
      <w:bodyDiv w:val="1"/>
      <w:marLeft w:val="0"/>
      <w:marRight w:val="0"/>
      <w:marTop w:val="0"/>
      <w:marBottom w:val="0"/>
      <w:divBdr>
        <w:top w:val="none" w:sz="0" w:space="0" w:color="auto"/>
        <w:left w:val="none" w:sz="0" w:space="0" w:color="auto"/>
        <w:bottom w:val="none" w:sz="0" w:space="0" w:color="auto"/>
        <w:right w:val="none" w:sz="0" w:space="0" w:color="auto"/>
      </w:divBdr>
    </w:div>
    <w:div w:id="1302150268">
      <w:bodyDiv w:val="1"/>
      <w:marLeft w:val="0"/>
      <w:marRight w:val="0"/>
      <w:marTop w:val="0"/>
      <w:marBottom w:val="0"/>
      <w:divBdr>
        <w:top w:val="none" w:sz="0" w:space="0" w:color="auto"/>
        <w:left w:val="none" w:sz="0" w:space="0" w:color="auto"/>
        <w:bottom w:val="none" w:sz="0" w:space="0" w:color="auto"/>
        <w:right w:val="none" w:sz="0" w:space="0" w:color="auto"/>
      </w:divBdr>
    </w:div>
    <w:div w:id="1310983633">
      <w:bodyDiv w:val="1"/>
      <w:marLeft w:val="0"/>
      <w:marRight w:val="0"/>
      <w:marTop w:val="0"/>
      <w:marBottom w:val="0"/>
      <w:divBdr>
        <w:top w:val="none" w:sz="0" w:space="0" w:color="auto"/>
        <w:left w:val="none" w:sz="0" w:space="0" w:color="auto"/>
        <w:bottom w:val="none" w:sz="0" w:space="0" w:color="auto"/>
        <w:right w:val="none" w:sz="0" w:space="0" w:color="auto"/>
      </w:divBdr>
    </w:div>
    <w:div w:id="1319571304">
      <w:bodyDiv w:val="1"/>
      <w:marLeft w:val="0"/>
      <w:marRight w:val="0"/>
      <w:marTop w:val="0"/>
      <w:marBottom w:val="0"/>
      <w:divBdr>
        <w:top w:val="none" w:sz="0" w:space="0" w:color="auto"/>
        <w:left w:val="none" w:sz="0" w:space="0" w:color="auto"/>
        <w:bottom w:val="none" w:sz="0" w:space="0" w:color="auto"/>
        <w:right w:val="none" w:sz="0" w:space="0" w:color="auto"/>
      </w:divBdr>
    </w:div>
    <w:div w:id="1320189383">
      <w:bodyDiv w:val="1"/>
      <w:marLeft w:val="0"/>
      <w:marRight w:val="0"/>
      <w:marTop w:val="0"/>
      <w:marBottom w:val="0"/>
      <w:divBdr>
        <w:top w:val="none" w:sz="0" w:space="0" w:color="auto"/>
        <w:left w:val="none" w:sz="0" w:space="0" w:color="auto"/>
        <w:bottom w:val="none" w:sz="0" w:space="0" w:color="auto"/>
        <w:right w:val="none" w:sz="0" w:space="0" w:color="auto"/>
      </w:divBdr>
      <w:divsChild>
        <w:div w:id="664750270">
          <w:marLeft w:val="0"/>
          <w:marRight w:val="0"/>
          <w:marTop w:val="121"/>
          <w:marBottom w:val="0"/>
          <w:divBdr>
            <w:top w:val="none" w:sz="0" w:space="0" w:color="auto"/>
            <w:left w:val="none" w:sz="0" w:space="0" w:color="auto"/>
            <w:bottom w:val="none" w:sz="0" w:space="0" w:color="auto"/>
            <w:right w:val="none" w:sz="0" w:space="0" w:color="auto"/>
          </w:divBdr>
        </w:div>
        <w:div w:id="943808661">
          <w:marLeft w:val="0"/>
          <w:marRight w:val="0"/>
          <w:marTop w:val="121"/>
          <w:marBottom w:val="0"/>
          <w:divBdr>
            <w:top w:val="none" w:sz="0" w:space="0" w:color="auto"/>
            <w:left w:val="none" w:sz="0" w:space="0" w:color="auto"/>
            <w:bottom w:val="none" w:sz="0" w:space="0" w:color="auto"/>
            <w:right w:val="none" w:sz="0" w:space="0" w:color="auto"/>
          </w:divBdr>
        </w:div>
        <w:div w:id="1112238989">
          <w:marLeft w:val="0"/>
          <w:marRight w:val="0"/>
          <w:marTop w:val="121"/>
          <w:marBottom w:val="0"/>
          <w:divBdr>
            <w:top w:val="none" w:sz="0" w:space="0" w:color="auto"/>
            <w:left w:val="none" w:sz="0" w:space="0" w:color="auto"/>
            <w:bottom w:val="none" w:sz="0" w:space="0" w:color="auto"/>
            <w:right w:val="none" w:sz="0" w:space="0" w:color="auto"/>
          </w:divBdr>
        </w:div>
        <w:div w:id="1600793260">
          <w:marLeft w:val="0"/>
          <w:marRight w:val="0"/>
          <w:marTop w:val="121"/>
          <w:marBottom w:val="0"/>
          <w:divBdr>
            <w:top w:val="none" w:sz="0" w:space="0" w:color="auto"/>
            <w:left w:val="none" w:sz="0" w:space="0" w:color="auto"/>
            <w:bottom w:val="none" w:sz="0" w:space="0" w:color="auto"/>
            <w:right w:val="none" w:sz="0" w:space="0" w:color="auto"/>
          </w:divBdr>
        </w:div>
      </w:divsChild>
    </w:div>
    <w:div w:id="1323122308">
      <w:bodyDiv w:val="1"/>
      <w:marLeft w:val="0"/>
      <w:marRight w:val="0"/>
      <w:marTop w:val="0"/>
      <w:marBottom w:val="0"/>
      <w:divBdr>
        <w:top w:val="none" w:sz="0" w:space="0" w:color="auto"/>
        <w:left w:val="none" w:sz="0" w:space="0" w:color="auto"/>
        <w:bottom w:val="none" w:sz="0" w:space="0" w:color="auto"/>
        <w:right w:val="none" w:sz="0" w:space="0" w:color="auto"/>
      </w:divBdr>
    </w:div>
    <w:div w:id="1332682765">
      <w:bodyDiv w:val="1"/>
      <w:marLeft w:val="0"/>
      <w:marRight w:val="0"/>
      <w:marTop w:val="0"/>
      <w:marBottom w:val="0"/>
      <w:divBdr>
        <w:top w:val="none" w:sz="0" w:space="0" w:color="auto"/>
        <w:left w:val="none" w:sz="0" w:space="0" w:color="auto"/>
        <w:bottom w:val="none" w:sz="0" w:space="0" w:color="auto"/>
        <w:right w:val="none" w:sz="0" w:space="0" w:color="auto"/>
      </w:divBdr>
    </w:div>
    <w:div w:id="1333869934">
      <w:bodyDiv w:val="1"/>
      <w:marLeft w:val="0"/>
      <w:marRight w:val="0"/>
      <w:marTop w:val="0"/>
      <w:marBottom w:val="0"/>
      <w:divBdr>
        <w:top w:val="none" w:sz="0" w:space="0" w:color="auto"/>
        <w:left w:val="none" w:sz="0" w:space="0" w:color="auto"/>
        <w:bottom w:val="none" w:sz="0" w:space="0" w:color="auto"/>
        <w:right w:val="none" w:sz="0" w:space="0" w:color="auto"/>
      </w:divBdr>
    </w:div>
    <w:div w:id="1352100966">
      <w:bodyDiv w:val="1"/>
      <w:marLeft w:val="0"/>
      <w:marRight w:val="0"/>
      <w:marTop w:val="0"/>
      <w:marBottom w:val="0"/>
      <w:divBdr>
        <w:top w:val="none" w:sz="0" w:space="0" w:color="auto"/>
        <w:left w:val="none" w:sz="0" w:space="0" w:color="auto"/>
        <w:bottom w:val="none" w:sz="0" w:space="0" w:color="auto"/>
        <w:right w:val="none" w:sz="0" w:space="0" w:color="auto"/>
      </w:divBdr>
    </w:div>
    <w:div w:id="1366100505">
      <w:bodyDiv w:val="1"/>
      <w:marLeft w:val="0"/>
      <w:marRight w:val="0"/>
      <w:marTop w:val="0"/>
      <w:marBottom w:val="0"/>
      <w:divBdr>
        <w:top w:val="none" w:sz="0" w:space="0" w:color="auto"/>
        <w:left w:val="none" w:sz="0" w:space="0" w:color="auto"/>
        <w:bottom w:val="none" w:sz="0" w:space="0" w:color="auto"/>
        <w:right w:val="none" w:sz="0" w:space="0" w:color="auto"/>
      </w:divBdr>
    </w:div>
    <w:div w:id="1386297080">
      <w:bodyDiv w:val="1"/>
      <w:marLeft w:val="0"/>
      <w:marRight w:val="0"/>
      <w:marTop w:val="0"/>
      <w:marBottom w:val="0"/>
      <w:divBdr>
        <w:top w:val="none" w:sz="0" w:space="0" w:color="auto"/>
        <w:left w:val="none" w:sz="0" w:space="0" w:color="auto"/>
        <w:bottom w:val="none" w:sz="0" w:space="0" w:color="auto"/>
        <w:right w:val="none" w:sz="0" w:space="0" w:color="auto"/>
      </w:divBdr>
    </w:div>
    <w:div w:id="1422795628">
      <w:bodyDiv w:val="1"/>
      <w:marLeft w:val="0"/>
      <w:marRight w:val="0"/>
      <w:marTop w:val="0"/>
      <w:marBottom w:val="0"/>
      <w:divBdr>
        <w:top w:val="none" w:sz="0" w:space="0" w:color="auto"/>
        <w:left w:val="none" w:sz="0" w:space="0" w:color="auto"/>
        <w:bottom w:val="none" w:sz="0" w:space="0" w:color="auto"/>
        <w:right w:val="none" w:sz="0" w:space="0" w:color="auto"/>
      </w:divBdr>
    </w:div>
    <w:div w:id="1433939850">
      <w:bodyDiv w:val="1"/>
      <w:marLeft w:val="0"/>
      <w:marRight w:val="0"/>
      <w:marTop w:val="0"/>
      <w:marBottom w:val="0"/>
      <w:divBdr>
        <w:top w:val="none" w:sz="0" w:space="0" w:color="auto"/>
        <w:left w:val="none" w:sz="0" w:space="0" w:color="auto"/>
        <w:bottom w:val="none" w:sz="0" w:space="0" w:color="auto"/>
        <w:right w:val="none" w:sz="0" w:space="0" w:color="auto"/>
      </w:divBdr>
    </w:div>
    <w:div w:id="1436751360">
      <w:bodyDiv w:val="1"/>
      <w:marLeft w:val="0"/>
      <w:marRight w:val="0"/>
      <w:marTop w:val="0"/>
      <w:marBottom w:val="0"/>
      <w:divBdr>
        <w:top w:val="none" w:sz="0" w:space="0" w:color="auto"/>
        <w:left w:val="none" w:sz="0" w:space="0" w:color="auto"/>
        <w:bottom w:val="none" w:sz="0" w:space="0" w:color="auto"/>
        <w:right w:val="none" w:sz="0" w:space="0" w:color="auto"/>
      </w:divBdr>
    </w:div>
    <w:div w:id="1441606852">
      <w:bodyDiv w:val="1"/>
      <w:marLeft w:val="0"/>
      <w:marRight w:val="0"/>
      <w:marTop w:val="0"/>
      <w:marBottom w:val="0"/>
      <w:divBdr>
        <w:top w:val="none" w:sz="0" w:space="0" w:color="auto"/>
        <w:left w:val="none" w:sz="0" w:space="0" w:color="auto"/>
        <w:bottom w:val="none" w:sz="0" w:space="0" w:color="auto"/>
        <w:right w:val="none" w:sz="0" w:space="0" w:color="auto"/>
      </w:divBdr>
    </w:div>
    <w:div w:id="1441677833">
      <w:bodyDiv w:val="1"/>
      <w:marLeft w:val="0"/>
      <w:marRight w:val="0"/>
      <w:marTop w:val="0"/>
      <w:marBottom w:val="0"/>
      <w:divBdr>
        <w:top w:val="none" w:sz="0" w:space="0" w:color="auto"/>
        <w:left w:val="none" w:sz="0" w:space="0" w:color="auto"/>
        <w:bottom w:val="none" w:sz="0" w:space="0" w:color="auto"/>
        <w:right w:val="none" w:sz="0" w:space="0" w:color="auto"/>
      </w:divBdr>
    </w:div>
    <w:div w:id="1443959968">
      <w:bodyDiv w:val="1"/>
      <w:marLeft w:val="0"/>
      <w:marRight w:val="0"/>
      <w:marTop w:val="0"/>
      <w:marBottom w:val="0"/>
      <w:divBdr>
        <w:top w:val="none" w:sz="0" w:space="0" w:color="auto"/>
        <w:left w:val="none" w:sz="0" w:space="0" w:color="auto"/>
        <w:bottom w:val="none" w:sz="0" w:space="0" w:color="auto"/>
        <w:right w:val="none" w:sz="0" w:space="0" w:color="auto"/>
      </w:divBdr>
    </w:div>
    <w:div w:id="1449356820">
      <w:bodyDiv w:val="1"/>
      <w:marLeft w:val="0"/>
      <w:marRight w:val="0"/>
      <w:marTop w:val="0"/>
      <w:marBottom w:val="0"/>
      <w:divBdr>
        <w:top w:val="none" w:sz="0" w:space="0" w:color="auto"/>
        <w:left w:val="none" w:sz="0" w:space="0" w:color="auto"/>
        <w:bottom w:val="none" w:sz="0" w:space="0" w:color="auto"/>
        <w:right w:val="none" w:sz="0" w:space="0" w:color="auto"/>
      </w:divBdr>
    </w:div>
    <w:div w:id="1453940110">
      <w:bodyDiv w:val="1"/>
      <w:marLeft w:val="0"/>
      <w:marRight w:val="0"/>
      <w:marTop w:val="0"/>
      <w:marBottom w:val="0"/>
      <w:divBdr>
        <w:top w:val="none" w:sz="0" w:space="0" w:color="auto"/>
        <w:left w:val="none" w:sz="0" w:space="0" w:color="auto"/>
        <w:bottom w:val="none" w:sz="0" w:space="0" w:color="auto"/>
        <w:right w:val="none" w:sz="0" w:space="0" w:color="auto"/>
      </w:divBdr>
    </w:div>
    <w:div w:id="1467235297">
      <w:bodyDiv w:val="1"/>
      <w:marLeft w:val="0"/>
      <w:marRight w:val="0"/>
      <w:marTop w:val="0"/>
      <w:marBottom w:val="0"/>
      <w:divBdr>
        <w:top w:val="none" w:sz="0" w:space="0" w:color="auto"/>
        <w:left w:val="none" w:sz="0" w:space="0" w:color="auto"/>
        <w:bottom w:val="none" w:sz="0" w:space="0" w:color="auto"/>
        <w:right w:val="none" w:sz="0" w:space="0" w:color="auto"/>
      </w:divBdr>
    </w:div>
    <w:div w:id="1473518355">
      <w:bodyDiv w:val="1"/>
      <w:marLeft w:val="0"/>
      <w:marRight w:val="0"/>
      <w:marTop w:val="0"/>
      <w:marBottom w:val="0"/>
      <w:divBdr>
        <w:top w:val="none" w:sz="0" w:space="0" w:color="auto"/>
        <w:left w:val="none" w:sz="0" w:space="0" w:color="auto"/>
        <w:bottom w:val="none" w:sz="0" w:space="0" w:color="auto"/>
        <w:right w:val="none" w:sz="0" w:space="0" w:color="auto"/>
      </w:divBdr>
    </w:div>
    <w:div w:id="1476296207">
      <w:bodyDiv w:val="1"/>
      <w:marLeft w:val="0"/>
      <w:marRight w:val="0"/>
      <w:marTop w:val="0"/>
      <w:marBottom w:val="0"/>
      <w:divBdr>
        <w:top w:val="none" w:sz="0" w:space="0" w:color="auto"/>
        <w:left w:val="none" w:sz="0" w:space="0" w:color="auto"/>
        <w:bottom w:val="none" w:sz="0" w:space="0" w:color="auto"/>
        <w:right w:val="none" w:sz="0" w:space="0" w:color="auto"/>
      </w:divBdr>
    </w:div>
    <w:div w:id="1481920699">
      <w:bodyDiv w:val="1"/>
      <w:marLeft w:val="0"/>
      <w:marRight w:val="0"/>
      <w:marTop w:val="0"/>
      <w:marBottom w:val="0"/>
      <w:divBdr>
        <w:top w:val="none" w:sz="0" w:space="0" w:color="auto"/>
        <w:left w:val="none" w:sz="0" w:space="0" w:color="auto"/>
        <w:bottom w:val="none" w:sz="0" w:space="0" w:color="auto"/>
        <w:right w:val="none" w:sz="0" w:space="0" w:color="auto"/>
      </w:divBdr>
    </w:div>
    <w:div w:id="1520315335">
      <w:bodyDiv w:val="1"/>
      <w:marLeft w:val="0"/>
      <w:marRight w:val="0"/>
      <w:marTop w:val="0"/>
      <w:marBottom w:val="0"/>
      <w:divBdr>
        <w:top w:val="none" w:sz="0" w:space="0" w:color="auto"/>
        <w:left w:val="none" w:sz="0" w:space="0" w:color="auto"/>
        <w:bottom w:val="none" w:sz="0" w:space="0" w:color="auto"/>
        <w:right w:val="none" w:sz="0" w:space="0" w:color="auto"/>
      </w:divBdr>
    </w:div>
    <w:div w:id="1531260487">
      <w:bodyDiv w:val="1"/>
      <w:marLeft w:val="0"/>
      <w:marRight w:val="0"/>
      <w:marTop w:val="0"/>
      <w:marBottom w:val="0"/>
      <w:divBdr>
        <w:top w:val="none" w:sz="0" w:space="0" w:color="auto"/>
        <w:left w:val="none" w:sz="0" w:space="0" w:color="auto"/>
        <w:bottom w:val="none" w:sz="0" w:space="0" w:color="auto"/>
        <w:right w:val="none" w:sz="0" w:space="0" w:color="auto"/>
      </w:divBdr>
    </w:div>
    <w:div w:id="1537310547">
      <w:bodyDiv w:val="1"/>
      <w:marLeft w:val="0"/>
      <w:marRight w:val="0"/>
      <w:marTop w:val="0"/>
      <w:marBottom w:val="0"/>
      <w:divBdr>
        <w:top w:val="none" w:sz="0" w:space="0" w:color="auto"/>
        <w:left w:val="none" w:sz="0" w:space="0" w:color="auto"/>
        <w:bottom w:val="none" w:sz="0" w:space="0" w:color="auto"/>
        <w:right w:val="none" w:sz="0" w:space="0" w:color="auto"/>
      </w:divBdr>
    </w:div>
    <w:div w:id="1539004224">
      <w:bodyDiv w:val="1"/>
      <w:marLeft w:val="0"/>
      <w:marRight w:val="0"/>
      <w:marTop w:val="0"/>
      <w:marBottom w:val="0"/>
      <w:divBdr>
        <w:top w:val="none" w:sz="0" w:space="0" w:color="auto"/>
        <w:left w:val="none" w:sz="0" w:space="0" w:color="auto"/>
        <w:bottom w:val="none" w:sz="0" w:space="0" w:color="auto"/>
        <w:right w:val="none" w:sz="0" w:space="0" w:color="auto"/>
      </w:divBdr>
    </w:div>
    <w:div w:id="1541428989">
      <w:bodyDiv w:val="1"/>
      <w:marLeft w:val="0"/>
      <w:marRight w:val="0"/>
      <w:marTop w:val="0"/>
      <w:marBottom w:val="0"/>
      <w:divBdr>
        <w:top w:val="none" w:sz="0" w:space="0" w:color="auto"/>
        <w:left w:val="none" w:sz="0" w:space="0" w:color="auto"/>
        <w:bottom w:val="none" w:sz="0" w:space="0" w:color="auto"/>
        <w:right w:val="none" w:sz="0" w:space="0" w:color="auto"/>
      </w:divBdr>
    </w:div>
    <w:div w:id="1547137816">
      <w:bodyDiv w:val="1"/>
      <w:marLeft w:val="0"/>
      <w:marRight w:val="0"/>
      <w:marTop w:val="0"/>
      <w:marBottom w:val="0"/>
      <w:divBdr>
        <w:top w:val="none" w:sz="0" w:space="0" w:color="auto"/>
        <w:left w:val="none" w:sz="0" w:space="0" w:color="auto"/>
        <w:bottom w:val="none" w:sz="0" w:space="0" w:color="auto"/>
        <w:right w:val="none" w:sz="0" w:space="0" w:color="auto"/>
      </w:divBdr>
    </w:div>
    <w:div w:id="1565217919">
      <w:bodyDiv w:val="1"/>
      <w:marLeft w:val="0"/>
      <w:marRight w:val="0"/>
      <w:marTop w:val="0"/>
      <w:marBottom w:val="0"/>
      <w:divBdr>
        <w:top w:val="none" w:sz="0" w:space="0" w:color="auto"/>
        <w:left w:val="none" w:sz="0" w:space="0" w:color="auto"/>
        <w:bottom w:val="none" w:sz="0" w:space="0" w:color="auto"/>
        <w:right w:val="none" w:sz="0" w:space="0" w:color="auto"/>
      </w:divBdr>
    </w:div>
    <w:div w:id="1578051477">
      <w:bodyDiv w:val="1"/>
      <w:marLeft w:val="0"/>
      <w:marRight w:val="0"/>
      <w:marTop w:val="0"/>
      <w:marBottom w:val="0"/>
      <w:divBdr>
        <w:top w:val="none" w:sz="0" w:space="0" w:color="auto"/>
        <w:left w:val="none" w:sz="0" w:space="0" w:color="auto"/>
        <w:bottom w:val="none" w:sz="0" w:space="0" w:color="auto"/>
        <w:right w:val="none" w:sz="0" w:space="0" w:color="auto"/>
      </w:divBdr>
    </w:div>
    <w:div w:id="1587152337">
      <w:bodyDiv w:val="1"/>
      <w:marLeft w:val="0"/>
      <w:marRight w:val="0"/>
      <w:marTop w:val="0"/>
      <w:marBottom w:val="0"/>
      <w:divBdr>
        <w:top w:val="none" w:sz="0" w:space="0" w:color="auto"/>
        <w:left w:val="none" w:sz="0" w:space="0" w:color="auto"/>
        <w:bottom w:val="none" w:sz="0" w:space="0" w:color="auto"/>
        <w:right w:val="none" w:sz="0" w:space="0" w:color="auto"/>
      </w:divBdr>
    </w:div>
    <w:div w:id="1609704001">
      <w:bodyDiv w:val="1"/>
      <w:marLeft w:val="0"/>
      <w:marRight w:val="0"/>
      <w:marTop w:val="0"/>
      <w:marBottom w:val="0"/>
      <w:divBdr>
        <w:top w:val="none" w:sz="0" w:space="0" w:color="auto"/>
        <w:left w:val="none" w:sz="0" w:space="0" w:color="auto"/>
        <w:bottom w:val="none" w:sz="0" w:space="0" w:color="auto"/>
        <w:right w:val="none" w:sz="0" w:space="0" w:color="auto"/>
      </w:divBdr>
    </w:div>
    <w:div w:id="1612975290">
      <w:bodyDiv w:val="1"/>
      <w:marLeft w:val="0"/>
      <w:marRight w:val="0"/>
      <w:marTop w:val="0"/>
      <w:marBottom w:val="0"/>
      <w:divBdr>
        <w:top w:val="none" w:sz="0" w:space="0" w:color="auto"/>
        <w:left w:val="none" w:sz="0" w:space="0" w:color="auto"/>
        <w:bottom w:val="none" w:sz="0" w:space="0" w:color="auto"/>
        <w:right w:val="none" w:sz="0" w:space="0" w:color="auto"/>
      </w:divBdr>
    </w:div>
    <w:div w:id="1614357449">
      <w:bodyDiv w:val="1"/>
      <w:marLeft w:val="0"/>
      <w:marRight w:val="0"/>
      <w:marTop w:val="0"/>
      <w:marBottom w:val="0"/>
      <w:divBdr>
        <w:top w:val="none" w:sz="0" w:space="0" w:color="auto"/>
        <w:left w:val="none" w:sz="0" w:space="0" w:color="auto"/>
        <w:bottom w:val="none" w:sz="0" w:space="0" w:color="auto"/>
        <w:right w:val="none" w:sz="0" w:space="0" w:color="auto"/>
      </w:divBdr>
    </w:div>
    <w:div w:id="1616211632">
      <w:bodyDiv w:val="1"/>
      <w:marLeft w:val="0"/>
      <w:marRight w:val="0"/>
      <w:marTop w:val="0"/>
      <w:marBottom w:val="0"/>
      <w:divBdr>
        <w:top w:val="none" w:sz="0" w:space="0" w:color="auto"/>
        <w:left w:val="none" w:sz="0" w:space="0" w:color="auto"/>
        <w:bottom w:val="none" w:sz="0" w:space="0" w:color="auto"/>
        <w:right w:val="none" w:sz="0" w:space="0" w:color="auto"/>
      </w:divBdr>
    </w:div>
    <w:div w:id="1622767284">
      <w:bodyDiv w:val="1"/>
      <w:marLeft w:val="0"/>
      <w:marRight w:val="0"/>
      <w:marTop w:val="0"/>
      <w:marBottom w:val="0"/>
      <w:divBdr>
        <w:top w:val="none" w:sz="0" w:space="0" w:color="auto"/>
        <w:left w:val="none" w:sz="0" w:space="0" w:color="auto"/>
        <w:bottom w:val="none" w:sz="0" w:space="0" w:color="auto"/>
        <w:right w:val="none" w:sz="0" w:space="0" w:color="auto"/>
      </w:divBdr>
    </w:div>
    <w:div w:id="1625693319">
      <w:bodyDiv w:val="1"/>
      <w:marLeft w:val="0"/>
      <w:marRight w:val="0"/>
      <w:marTop w:val="0"/>
      <w:marBottom w:val="0"/>
      <w:divBdr>
        <w:top w:val="none" w:sz="0" w:space="0" w:color="auto"/>
        <w:left w:val="none" w:sz="0" w:space="0" w:color="auto"/>
        <w:bottom w:val="none" w:sz="0" w:space="0" w:color="auto"/>
        <w:right w:val="none" w:sz="0" w:space="0" w:color="auto"/>
      </w:divBdr>
    </w:div>
    <w:div w:id="1626504443">
      <w:bodyDiv w:val="1"/>
      <w:marLeft w:val="0"/>
      <w:marRight w:val="0"/>
      <w:marTop w:val="0"/>
      <w:marBottom w:val="0"/>
      <w:divBdr>
        <w:top w:val="none" w:sz="0" w:space="0" w:color="auto"/>
        <w:left w:val="none" w:sz="0" w:space="0" w:color="auto"/>
        <w:bottom w:val="none" w:sz="0" w:space="0" w:color="auto"/>
        <w:right w:val="none" w:sz="0" w:space="0" w:color="auto"/>
      </w:divBdr>
    </w:div>
    <w:div w:id="1631085752">
      <w:bodyDiv w:val="1"/>
      <w:marLeft w:val="0"/>
      <w:marRight w:val="0"/>
      <w:marTop w:val="0"/>
      <w:marBottom w:val="0"/>
      <w:divBdr>
        <w:top w:val="none" w:sz="0" w:space="0" w:color="auto"/>
        <w:left w:val="none" w:sz="0" w:space="0" w:color="auto"/>
        <w:bottom w:val="none" w:sz="0" w:space="0" w:color="auto"/>
        <w:right w:val="none" w:sz="0" w:space="0" w:color="auto"/>
      </w:divBdr>
    </w:div>
    <w:div w:id="1632902922">
      <w:bodyDiv w:val="1"/>
      <w:marLeft w:val="0"/>
      <w:marRight w:val="0"/>
      <w:marTop w:val="0"/>
      <w:marBottom w:val="0"/>
      <w:divBdr>
        <w:top w:val="none" w:sz="0" w:space="0" w:color="auto"/>
        <w:left w:val="none" w:sz="0" w:space="0" w:color="auto"/>
        <w:bottom w:val="none" w:sz="0" w:space="0" w:color="auto"/>
        <w:right w:val="none" w:sz="0" w:space="0" w:color="auto"/>
      </w:divBdr>
    </w:div>
    <w:div w:id="1648239932">
      <w:bodyDiv w:val="1"/>
      <w:marLeft w:val="0"/>
      <w:marRight w:val="0"/>
      <w:marTop w:val="0"/>
      <w:marBottom w:val="0"/>
      <w:divBdr>
        <w:top w:val="none" w:sz="0" w:space="0" w:color="auto"/>
        <w:left w:val="none" w:sz="0" w:space="0" w:color="auto"/>
        <w:bottom w:val="none" w:sz="0" w:space="0" w:color="auto"/>
        <w:right w:val="none" w:sz="0" w:space="0" w:color="auto"/>
      </w:divBdr>
    </w:div>
    <w:div w:id="1657874076">
      <w:bodyDiv w:val="1"/>
      <w:marLeft w:val="0"/>
      <w:marRight w:val="0"/>
      <w:marTop w:val="0"/>
      <w:marBottom w:val="0"/>
      <w:divBdr>
        <w:top w:val="none" w:sz="0" w:space="0" w:color="auto"/>
        <w:left w:val="none" w:sz="0" w:space="0" w:color="auto"/>
        <w:bottom w:val="none" w:sz="0" w:space="0" w:color="auto"/>
        <w:right w:val="none" w:sz="0" w:space="0" w:color="auto"/>
      </w:divBdr>
    </w:div>
    <w:div w:id="1683043596">
      <w:bodyDiv w:val="1"/>
      <w:marLeft w:val="0"/>
      <w:marRight w:val="0"/>
      <w:marTop w:val="0"/>
      <w:marBottom w:val="0"/>
      <w:divBdr>
        <w:top w:val="none" w:sz="0" w:space="0" w:color="auto"/>
        <w:left w:val="none" w:sz="0" w:space="0" w:color="auto"/>
        <w:bottom w:val="none" w:sz="0" w:space="0" w:color="auto"/>
        <w:right w:val="none" w:sz="0" w:space="0" w:color="auto"/>
      </w:divBdr>
    </w:div>
    <w:div w:id="1694384182">
      <w:bodyDiv w:val="1"/>
      <w:marLeft w:val="0"/>
      <w:marRight w:val="0"/>
      <w:marTop w:val="0"/>
      <w:marBottom w:val="0"/>
      <w:divBdr>
        <w:top w:val="none" w:sz="0" w:space="0" w:color="auto"/>
        <w:left w:val="none" w:sz="0" w:space="0" w:color="auto"/>
        <w:bottom w:val="none" w:sz="0" w:space="0" w:color="auto"/>
        <w:right w:val="none" w:sz="0" w:space="0" w:color="auto"/>
      </w:divBdr>
    </w:div>
    <w:div w:id="1703624931">
      <w:bodyDiv w:val="1"/>
      <w:marLeft w:val="0"/>
      <w:marRight w:val="0"/>
      <w:marTop w:val="0"/>
      <w:marBottom w:val="0"/>
      <w:divBdr>
        <w:top w:val="none" w:sz="0" w:space="0" w:color="auto"/>
        <w:left w:val="none" w:sz="0" w:space="0" w:color="auto"/>
        <w:bottom w:val="none" w:sz="0" w:space="0" w:color="auto"/>
        <w:right w:val="none" w:sz="0" w:space="0" w:color="auto"/>
      </w:divBdr>
    </w:div>
    <w:div w:id="1708724527">
      <w:bodyDiv w:val="1"/>
      <w:marLeft w:val="0"/>
      <w:marRight w:val="0"/>
      <w:marTop w:val="0"/>
      <w:marBottom w:val="0"/>
      <w:divBdr>
        <w:top w:val="none" w:sz="0" w:space="0" w:color="auto"/>
        <w:left w:val="none" w:sz="0" w:space="0" w:color="auto"/>
        <w:bottom w:val="none" w:sz="0" w:space="0" w:color="auto"/>
        <w:right w:val="none" w:sz="0" w:space="0" w:color="auto"/>
      </w:divBdr>
    </w:div>
    <w:div w:id="1708946398">
      <w:bodyDiv w:val="1"/>
      <w:marLeft w:val="0"/>
      <w:marRight w:val="0"/>
      <w:marTop w:val="0"/>
      <w:marBottom w:val="0"/>
      <w:divBdr>
        <w:top w:val="none" w:sz="0" w:space="0" w:color="auto"/>
        <w:left w:val="none" w:sz="0" w:space="0" w:color="auto"/>
        <w:bottom w:val="none" w:sz="0" w:space="0" w:color="auto"/>
        <w:right w:val="none" w:sz="0" w:space="0" w:color="auto"/>
      </w:divBdr>
    </w:div>
    <w:div w:id="1712538354">
      <w:bodyDiv w:val="1"/>
      <w:marLeft w:val="0"/>
      <w:marRight w:val="0"/>
      <w:marTop w:val="0"/>
      <w:marBottom w:val="0"/>
      <w:divBdr>
        <w:top w:val="none" w:sz="0" w:space="0" w:color="auto"/>
        <w:left w:val="none" w:sz="0" w:space="0" w:color="auto"/>
        <w:bottom w:val="none" w:sz="0" w:space="0" w:color="auto"/>
        <w:right w:val="none" w:sz="0" w:space="0" w:color="auto"/>
      </w:divBdr>
    </w:div>
    <w:div w:id="1714885451">
      <w:bodyDiv w:val="1"/>
      <w:marLeft w:val="0"/>
      <w:marRight w:val="0"/>
      <w:marTop w:val="0"/>
      <w:marBottom w:val="0"/>
      <w:divBdr>
        <w:top w:val="none" w:sz="0" w:space="0" w:color="auto"/>
        <w:left w:val="none" w:sz="0" w:space="0" w:color="auto"/>
        <w:bottom w:val="none" w:sz="0" w:space="0" w:color="auto"/>
        <w:right w:val="none" w:sz="0" w:space="0" w:color="auto"/>
      </w:divBdr>
    </w:div>
    <w:div w:id="1736392482">
      <w:bodyDiv w:val="1"/>
      <w:marLeft w:val="0"/>
      <w:marRight w:val="0"/>
      <w:marTop w:val="0"/>
      <w:marBottom w:val="0"/>
      <w:divBdr>
        <w:top w:val="none" w:sz="0" w:space="0" w:color="auto"/>
        <w:left w:val="none" w:sz="0" w:space="0" w:color="auto"/>
        <w:bottom w:val="none" w:sz="0" w:space="0" w:color="auto"/>
        <w:right w:val="none" w:sz="0" w:space="0" w:color="auto"/>
      </w:divBdr>
    </w:div>
    <w:div w:id="1742874887">
      <w:bodyDiv w:val="1"/>
      <w:marLeft w:val="0"/>
      <w:marRight w:val="0"/>
      <w:marTop w:val="0"/>
      <w:marBottom w:val="0"/>
      <w:divBdr>
        <w:top w:val="none" w:sz="0" w:space="0" w:color="auto"/>
        <w:left w:val="none" w:sz="0" w:space="0" w:color="auto"/>
        <w:bottom w:val="none" w:sz="0" w:space="0" w:color="auto"/>
        <w:right w:val="none" w:sz="0" w:space="0" w:color="auto"/>
      </w:divBdr>
    </w:div>
    <w:div w:id="1744523021">
      <w:bodyDiv w:val="1"/>
      <w:marLeft w:val="0"/>
      <w:marRight w:val="0"/>
      <w:marTop w:val="0"/>
      <w:marBottom w:val="0"/>
      <w:divBdr>
        <w:top w:val="none" w:sz="0" w:space="0" w:color="auto"/>
        <w:left w:val="none" w:sz="0" w:space="0" w:color="auto"/>
        <w:bottom w:val="none" w:sz="0" w:space="0" w:color="auto"/>
        <w:right w:val="none" w:sz="0" w:space="0" w:color="auto"/>
      </w:divBdr>
    </w:div>
    <w:div w:id="1747724475">
      <w:bodyDiv w:val="1"/>
      <w:marLeft w:val="0"/>
      <w:marRight w:val="0"/>
      <w:marTop w:val="0"/>
      <w:marBottom w:val="0"/>
      <w:divBdr>
        <w:top w:val="none" w:sz="0" w:space="0" w:color="auto"/>
        <w:left w:val="none" w:sz="0" w:space="0" w:color="auto"/>
        <w:bottom w:val="none" w:sz="0" w:space="0" w:color="auto"/>
        <w:right w:val="none" w:sz="0" w:space="0" w:color="auto"/>
      </w:divBdr>
    </w:div>
    <w:div w:id="1749421114">
      <w:bodyDiv w:val="1"/>
      <w:marLeft w:val="0"/>
      <w:marRight w:val="0"/>
      <w:marTop w:val="0"/>
      <w:marBottom w:val="0"/>
      <w:divBdr>
        <w:top w:val="none" w:sz="0" w:space="0" w:color="auto"/>
        <w:left w:val="none" w:sz="0" w:space="0" w:color="auto"/>
        <w:bottom w:val="none" w:sz="0" w:space="0" w:color="auto"/>
        <w:right w:val="none" w:sz="0" w:space="0" w:color="auto"/>
      </w:divBdr>
    </w:div>
    <w:div w:id="1756513354">
      <w:bodyDiv w:val="1"/>
      <w:marLeft w:val="0"/>
      <w:marRight w:val="0"/>
      <w:marTop w:val="0"/>
      <w:marBottom w:val="0"/>
      <w:divBdr>
        <w:top w:val="none" w:sz="0" w:space="0" w:color="auto"/>
        <w:left w:val="none" w:sz="0" w:space="0" w:color="auto"/>
        <w:bottom w:val="none" w:sz="0" w:space="0" w:color="auto"/>
        <w:right w:val="none" w:sz="0" w:space="0" w:color="auto"/>
      </w:divBdr>
    </w:div>
    <w:div w:id="1760054143">
      <w:bodyDiv w:val="1"/>
      <w:marLeft w:val="0"/>
      <w:marRight w:val="0"/>
      <w:marTop w:val="0"/>
      <w:marBottom w:val="0"/>
      <w:divBdr>
        <w:top w:val="none" w:sz="0" w:space="0" w:color="auto"/>
        <w:left w:val="none" w:sz="0" w:space="0" w:color="auto"/>
        <w:bottom w:val="none" w:sz="0" w:space="0" w:color="auto"/>
        <w:right w:val="none" w:sz="0" w:space="0" w:color="auto"/>
      </w:divBdr>
    </w:div>
    <w:div w:id="1767918187">
      <w:bodyDiv w:val="1"/>
      <w:marLeft w:val="0"/>
      <w:marRight w:val="0"/>
      <w:marTop w:val="0"/>
      <w:marBottom w:val="0"/>
      <w:divBdr>
        <w:top w:val="none" w:sz="0" w:space="0" w:color="auto"/>
        <w:left w:val="none" w:sz="0" w:space="0" w:color="auto"/>
        <w:bottom w:val="none" w:sz="0" w:space="0" w:color="auto"/>
        <w:right w:val="none" w:sz="0" w:space="0" w:color="auto"/>
      </w:divBdr>
    </w:div>
    <w:div w:id="1772775908">
      <w:bodyDiv w:val="1"/>
      <w:marLeft w:val="0"/>
      <w:marRight w:val="0"/>
      <w:marTop w:val="0"/>
      <w:marBottom w:val="0"/>
      <w:divBdr>
        <w:top w:val="none" w:sz="0" w:space="0" w:color="auto"/>
        <w:left w:val="none" w:sz="0" w:space="0" w:color="auto"/>
        <w:bottom w:val="none" w:sz="0" w:space="0" w:color="auto"/>
        <w:right w:val="none" w:sz="0" w:space="0" w:color="auto"/>
      </w:divBdr>
    </w:div>
    <w:div w:id="1775049809">
      <w:bodyDiv w:val="1"/>
      <w:marLeft w:val="0"/>
      <w:marRight w:val="0"/>
      <w:marTop w:val="0"/>
      <w:marBottom w:val="0"/>
      <w:divBdr>
        <w:top w:val="none" w:sz="0" w:space="0" w:color="auto"/>
        <w:left w:val="none" w:sz="0" w:space="0" w:color="auto"/>
        <w:bottom w:val="none" w:sz="0" w:space="0" w:color="auto"/>
        <w:right w:val="none" w:sz="0" w:space="0" w:color="auto"/>
      </w:divBdr>
    </w:div>
    <w:div w:id="1781025374">
      <w:bodyDiv w:val="1"/>
      <w:marLeft w:val="0"/>
      <w:marRight w:val="0"/>
      <w:marTop w:val="0"/>
      <w:marBottom w:val="0"/>
      <w:divBdr>
        <w:top w:val="none" w:sz="0" w:space="0" w:color="auto"/>
        <w:left w:val="none" w:sz="0" w:space="0" w:color="auto"/>
        <w:bottom w:val="none" w:sz="0" w:space="0" w:color="auto"/>
        <w:right w:val="none" w:sz="0" w:space="0" w:color="auto"/>
      </w:divBdr>
    </w:div>
    <w:div w:id="1783183590">
      <w:bodyDiv w:val="1"/>
      <w:marLeft w:val="0"/>
      <w:marRight w:val="0"/>
      <w:marTop w:val="0"/>
      <w:marBottom w:val="0"/>
      <w:divBdr>
        <w:top w:val="none" w:sz="0" w:space="0" w:color="auto"/>
        <w:left w:val="none" w:sz="0" w:space="0" w:color="auto"/>
        <w:bottom w:val="none" w:sz="0" w:space="0" w:color="auto"/>
        <w:right w:val="none" w:sz="0" w:space="0" w:color="auto"/>
      </w:divBdr>
    </w:div>
    <w:div w:id="1784039016">
      <w:bodyDiv w:val="1"/>
      <w:marLeft w:val="0"/>
      <w:marRight w:val="0"/>
      <w:marTop w:val="0"/>
      <w:marBottom w:val="0"/>
      <w:divBdr>
        <w:top w:val="none" w:sz="0" w:space="0" w:color="auto"/>
        <w:left w:val="none" w:sz="0" w:space="0" w:color="auto"/>
        <w:bottom w:val="none" w:sz="0" w:space="0" w:color="auto"/>
        <w:right w:val="none" w:sz="0" w:space="0" w:color="auto"/>
      </w:divBdr>
    </w:div>
    <w:div w:id="1804538718">
      <w:bodyDiv w:val="1"/>
      <w:marLeft w:val="0"/>
      <w:marRight w:val="0"/>
      <w:marTop w:val="0"/>
      <w:marBottom w:val="0"/>
      <w:divBdr>
        <w:top w:val="none" w:sz="0" w:space="0" w:color="auto"/>
        <w:left w:val="none" w:sz="0" w:space="0" w:color="auto"/>
        <w:bottom w:val="none" w:sz="0" w:space="0" w:color="auto"/>
        <w:right w:val="none" w:sz="0" w:space="0" w:color="auto"/>
      </w:divBdr>
    </w:div>
    <w:div w:id="1805000846">
      <w:bodyDiv w:val="1"/>
      <w:marLeft w:val="0"/>
      <w:marRight w:val="0"/>
      <w:marTop w:val="0"/>
      <w:marBottom w:val="0"/>
      <w:divBdr>
        <w:top w:val="none" w:sz="0" w:space="0" w:color="auto"/>
        <w:left w:val="none" w:sz="0" w:space="0" w:color="auto"/>
        <w:bottom w:val="none" w:sz="0" w:space="0" w:color="auto"/>
        <w:right w:val="none" w:sz="0" w:space="0" w:color="auto"/>
      </w:divBdr>
    </w:div>
    <w:div w:id="1810053644">
      <w:bodyDiv w:val="1"/>
      <w:marLeft w:val="0"/>
      <w:marRight w:val="0"/>
      <w:marTop w:val="0"/>
      <w:marBottom w:val="0"/>
      <w:divBdr>
        <w:top w:val="none" w:sz="0" w:space="0" w:color="auto"/>
        <w:left w:val="none" w:sz="0" w:space="0" w:color="auto"/>
        <w:bottom w:val="none" w:sz="0" w:space="0" w:color="auto"/>
        <w:right w:val="none" w:sz="0" w:space="0" w:color="auto"/>
      </w:divBdr>
    </w:div>
    <w:div w:id="1816557432">
      <w:bodyDiv w:val="1"/>
      <w:marLeft w:val="0"/>
      <w:marRight w:val="0"/>
      <w:marTop w:val="0"/>
      <w:marBottom w:val="0"/>
      <w:divBdr>
        <w:top w:val="none" w:sz="0" w:space="0" w:color="auto"/>
        <w:left w:val="none" w:sz="0" w:space="0" w:color="auto"/>
        <w:bottom w:val="none" w:sz="0" w:space="0" w:color="auto"/>
        <w:right w:val="none" w:sz="0" w:space="0" w:color="auto"/>
      </w:divBdr>
    </w:div>
    <w:div w:id="1816750092">
      <w:bodyDiv w:val="1"/>
      <w:marLeft w:val="0"/>
      <w:marRight w:val="0"/>
      <w:marTop w:val="0"/>
      <w:marBottom w:val="0"/>
      <w:divBdr>
        <w:top w:val="none" w:sz="0" w:space="0" w:color="auto"/>
        <w:left w:val="none" w:sz="0" w:space="0" w:color="auto"/>
        <w:bottom w:val="none" w:sz="0" w:space="0" w:color="auto"/>
        <w:right w:val="none" w:sz="0" w:space="0" w:color="auto"/>
      </w:divBdr>
    </w:div>
    <w:div w:id="1820727730">
      <w:bodyDiv w:val="1"/>
      <w:marLeft w:val="0"/>
      <w:marRight w:val="0"/>
      <w:marTop w:val="0"/>
      <w:marBottom w:val="0"/>
      <w:divBdr>
        <w:top w:val="none" w:sz="0" w:space="0" w:color="auto"/>
        <w:left w:val="none" w:sz="0" w:space="0" w:color="auto"/>
        <w:bottom w:val="none" w:sz="0" w:space="0" w:color="auto"/>
        <w:right w:val="none" w:sz="0" w:space="0" w:color="auto"/>
      </w:divBdr>
    </w:div>
    <w:div w:id="1825778769">
      <w:bodyDiv w:val="1"/>
      <w:marLeft w:val="0"/>
      <w:marRight w:val="0"/>
      <w:marTop w:val="0"/>
      <w:marBottom w:val="0"/>
      <w:divBdr>
        <w:top w:val="none" w:sz="0" w:space="0" w:color="auto"/>
        <w:left w:val="none" w:sz="0" w:space="0" w:color="auto"/>
        <w:bottom w:val="none" w:sz="0" w:space="0" w:color="auto"/>
        <w:right w:val="none" w:sz="0" w:space="0" w:color="auto"/>
      </w:divBdr>
    </w:div>
    <w:div w:id="1869026344">
      <w:bodyDiv w:val="1"/>
      <w:marLeft w:val="0"/>
      <w:marRight w:val="0"/>
      <w:marTop w:val="0"/>
      <w:marBottom w:val="0"/>
      <w:divBdr>
        <w:top w:val="none" w:sz="0" w:space="0" w:color="auto"/>
        <w:left w:val="none" w:sz="0" w:space="0" w:color="auto"/>
        <w:bottom w:val="none" w:sz="0" w:space="0" w:color="auto"/>
        <w:right w:val="none" w:sz="0" w:space="0" w:color="auto"/>
      </w:divBdr>
    </w:div>
    <w:div w:id="1872911404">
      <w:bodyDiv w:val="1"/>
      <w:marLeft w:val="0"/>
      <w:marRight w:val="0"/>
      <w:marTop w:val="0"/>
      <w:marBottom w:val="0"/>
      <w:divBdr>
        <w:top w:val="none" w:sz="0" w:space="0" w:color="auto"/>
        <w:left w:val="none" w:sz="0" w:space="0" w:color="auto"/>
        <w:bottom w:val="none" w:sz="0" w:space="0" w:color="auto"/>
        <w:right w:val="none" w:sz="0" w:space="0" w:color="auto"/>
      </w:divBdr>
    </w:div>
    <w:div w:id="1884125920">
      <w:bodyDiv w:val="1"/>
      <w:marLeft w:val="0"/>
      <w:marRight w:val="0"/>
      <w:marTop w:val="0"/>
      <w:marBottom w:val="0"/>
      <w:divBdr>
        <w:top w:val="none" w:sz="0" w:space="0" w:color="auto"/>
        <w:left w:val="none" w:sz="0" w:space="0" w:color="auto"/>
        <w:bottom w:val="none" w:sz="0" w:space="0" w:color="auto"/>
        <w:right w:val="none" w:sz="0" w:space="0" w:color="auto"/>
      </w:divBdr>
    </w:div>
    <w:div w:id="1894267951">
      <w:bodyDiv w:val="1"/>
      <w:marLeft w:val="0"/>
      <w:marRight w:val="0"/>
      <w:marTop w:val="0"/>
      <w:marBottom w:val="0"/>
      <w:divBdr>
        <w:top w:val="none" w:sz="0" w:space="0" w:color="auto"/>
        <w:left w:val="none" w:sz="0" w:space="0" w:color="auto"/>
        <w:bottom w:val="none" w:sz="0" w:space="0" w:color="auto"/>
        <w:right w:val="none" w:sz="0" w:space="0" w:color="auto"/>
      </w:divBdr>
    </w:div>
    <w:div w:id="1902015591">
      <w:bodyDiv w:val="1"/>
      <w:marLeft w:val="0"/>
      <w:marRight w:val="0"/>
      <w:marTop w:val="0"/>
      <w:marBottom w:val="0"/>
      <w:divBdr>
        <w:top w:val="none" w:sz="0" w:space="0" w:color="auto"/>
        <w:left w:val="none" w:sz="0" w:space="0" w:color="auto"/>
        <w:bottom w:val="none" w:sz="0" w:space="0" w:color="auto"/>
        <w:right w:val="none" w:sz="0" w:space="0" w:color="auto"/>
      </w:divBdr>
    </w:div>
    <w:div w:id="1908614630">
      <w:bodyDiv w:val="1"/>
      <w:marLeft w:val="0"/>
      <w:marRight w:val="0"/>
      <w:marTop w:val="0"/>
      <w:marBottom w:val="0"/>
      <w:divBdr>
        <w:top w:val="none" w:sz="0" w:space="0" w:color="auto"/>
        <w:left w:val="none" w:sz="0" w:space="0" w:color="auto"/>
        <w:bottom w:val="none" w:sz="0" w:space="0" w:color="auto"/>
        <w:right w:val="none" w:sz="0" w:space="0" w:color="auto"/>
      </w:divBdr>
    </w:div>
    <w:div w:id="1913738644">
      <w:bodyDiv w:val="1"/>
      <w:marLeft w:val="0"/>
      <w:marRight w:val="0"/>
      <w:marTop w:val="0"/>
      <w:marBottom w:val="0"/>
      <w:divBdr>
        <w:top w:val="none" w:sz="0" w:space="0" w:color="auto"/>
        <w:left w:val="none" w:sz="0" w:space="0" w:color="auto"/>
        <w:bottom w:val="none" w:sz="0" w:space="0" w:color="auto"/>
        <w:right w:val="none" w:sz="0" w:space="0" w:color="auto"/>
      </w:divBdr>
    </w:div>
    <w:div w:id="1925675697">
      <w:bodyDiv w:val="1"/>
      <w:marLeft w:val="0"/>
      <w:marRight w:val="0"/>
      <w:marTop w:val="0"/>
      <w:marBottom w:val="0"/>
      <w:divBdr>
        <w:top w:val="none" w:sz="0" w:space="0" w:color="auto"/>
        <w:left w:val="none" w:sz="0" w:space="0" w:color="auto"/>
        <w:bottom w:val="none" w:sz="0" w:space="0" w:color="auto"/>
        <w:right w:val="none" w:sz="0" w:space="0" w:color="auto"/>
      </w:divBdr>
    </w:div>
    <w:div w:id="1927112948">
      <w:bodyDiv w:val="1"/>
      <w:marLeft w:val="0"/>
      <w:marRight w:val="0"/>
      <w:marTop w:val="0"/>
      <w:marBottom w:val="0"/>
      <w:divBdr>
        <w:top w:val="none" w:sz="0" w:space="0" w:color="auto"/>
        <w:left w:val="none" w:sz="0" w:space="0" w:color="auto"/>
        <w:bottom w:val="none" w:sz="0" w:space="0" w:color="auto"/>
        <w:right w:val="none" w:sz="0" w:space="0" w:color="auto"/>
      </w:divBdr>
    </w:div>
    <w:div w:id="1933970045">
      <w:bodyDiv w:val="1"/>
      <w:marLeft w:val="0"/>
      <w:marRight w:val="0"/>
      <w:marTop w:val="0"/>
      <w:marBottom w:val="0"/>
      <w:divBdr>
        <w:top w:val="none" w:sz="0" w:space="0" w:color="auto"/>
        <w:left w:val="none" w:sz="0" w:space="0" w:color="auto"/>
        <w:bottom w:val="none" w:sz="0" w:space="0" w:color="auto"/>
        <w:right w:val="none" w:sz="0" w:space="0" w:color="auto"/>
      </w:divBdr>
    </w:div>
    <w:div w:id="1944914234">
      <w:bodyDiv w:val="1"/>
      <w:marLeft w:val="0"/>
      <w:marRight w:val="0"/>
      <w:marTop w:val="0"/>
      <w:marBottom w:val="0"/>
      <w:divBdr>
        <w:top w:val="none" w:sz="0" w:space="0" w:color="auto"/>
        <w:left w:val="none" w:sz="0" w:space="0" w:color="auto"/>
        <w:bottom w:val="none" w:sz="0" w:space="0" w:color="auto"/>
        <w:right w:val="none" w:sz="0" w:space="0" w:color="auto"/>
      </w:divBdr>
    </w:div>
    <w:div w:id="1963802710">
      <w:bodyDiv w:val="1"/>
      <w:marLeft w:val="0"/>
      <w:marRight w:val="0"/>
      <w:marTop w:val="0"/>
      <w:marBottom w:val="0"/>
      <w:divBdr>
        <w:top w:val="none" w:sz="0" w:space="0" w:color="auto"/>
        <w:left w:val="none" w:sz="0" w:space="0" w:color="auto"/>
        <w:bottom w:val="none" w:sz="0" w:space="0" w:color="auto"/>
        <w:right w:val="none" w:sz="0" w:space="0" w:color="auto"/>
      </w:divBdr>
    </w:div>
    <w:div w:id="1972635989">
      <w:bodyDiv w:val="1"/>
      <w:marLeft w:val="0"/>
      <w:marRight w:val="0"/>
      <w:marTop w:val="0"/>
      <w:marBottom w:val="0"/>
      <w:divBdr>
        <w:top w:val="none" w:sz="0" w:space="0" w:color="auto"/>
        <w:left w:val="none" w:sz="0" w:space="0" w:color="auto"/>
        <w:bottom w:val="none" w:sz="0" w:space="0" w:color="auto"/>
        <w:right w:val="none" w:sz="0" w:space="0" w:color="auto"/>
      </w:divBdr>
    </w:div>
    <w:div w:id="2015181188">
      <w:bodyDiv w:val="1"/>
      <w:marLeft w:val="0"/>
      <w:marRight w:val="0"/>
      <w:marTop w:val="0"/>
      <w:marBottom w:val="0"/>
      <w:divBdr>
        <w:top w:val="none" w:sz="0" w:space="0" w:color="auto"/>
        <w:left w:val="none" w:sz="0" w:space="0" w:color="auto"/>
        <w:bottom w:val="none" w:sz="0" w:space="0" w:color="auto"/>
        <w:right w:val="none" w:sz="0" w:space="0" w:color="auto"/>
      </w:divBdr>
    </w:div>
    <w:div w:id="2016569535">
      <w:bodyDiv w:val="1"/>
      <w:marLeft w:val="0"/>
      <w:marRight w:val="0"/>
      <w:marTop w:val="0"/>
      <w:marBottom w:val="0"/>
      <w:divBdr>
        <w:top w:val="none" w:sz="0" w:space="0" w:color="auto"/>
        <w:left w:val="none" w:sz="0" w:space="0" w:color="auto"/>
        <w:bottom w:val="none" w:sz="0" w:space="0" w:color="auto"/>
        <w:right w:val="none" w:sz="0" w:space="0" w:color="auto"/>
      </w:divBdr>
    </w:div>
    <w:div w:id="2028830613">
      <w:bodyDiv w:val="1"/>
      <w:marLeft w:val="0"/>
      <w:marRight w:val="0"/>
      <w:marTop w:val="0"/>
      <w:marBottom w:val="0"/>
      <w:divBdr>
        <w:top w:val="none" w:sz="0" w:space="0" w:color="auto"/>
        <w:left w:val="none" w:sz="0" w:space="0" w:color="auto"/>
        <w:bottom w:val="none" w:sz="0" w:space="0" w:color="auto"/>
        <w:right w:val="none" w:sz="0" w:space="0" w:color="auto"/>
      </w:divBdr>
    </w:div>
    <w:div w:id="2038239741">
      <w:bodyDiv w:val="1"/>
      <w:marLeft w:val="0"/>
      <w:marRight w:val="0"/>
      <w:marTop w:val="0"/>
      <w:marBottom w:val="0"/>
      <w:divBdr>
        <w:top w:val="none" w:sz="0" w:space="0" w:color="auto"/>
        <w:left w:val="none" w:sz="0" w:space="0" w:color="auto"/>
        <w:bottom w:val="none" w:sz="0" w:space="0" w:color="auto"/>
        <w:right w:val="none" w:sz="0" w:space="0" w:color="auto"/>
      </w:divBdr>
    </w:div>
    <w:div w:id="2040887553">
      <w:bodyDiv w:val="1"/>
      <w:marLeft w:val="0"/>
      <w:marRight w:val="0"/>
      <w:marTop w:val="0"/>
      <w:marBottom w:val="0"/>
      <w:divBdr>
        <w:top w:val="none" w:sz="0" w:space="0" w:color="auto"/>
        <w:left w:val="none" w:sz="0" w:space="0" w:color="auto"/>
        <w:bottom w:val="none" w:sz="0" w:space="0" w:color="auto"/>
        <w:right w:val="none" w:sz="0" w:space="0" w:color="auto"/>
      </w:divBdr>
    </w:div>
    <w:div w:id="2055546196">
      <w:bodyDiv w:val="1"/>
      <w:marLeft w:val="0"/>
      <w:marRight w:val="0"/>
      <w:marTop w:val="0"/>
      <w:marBottom w:val="0"/>
      <w:divBdr>
        <w:top w:val="none" w:sz="0" w:space="0" w:color="auto"/>
        <w:left w:val="none" w:sz="0" w:space="0" w:color="auto"/>
        <w:bottom w:val="none" w:sz="0" w:space="0" w:color="auto"/>
        <w:right w:val="none" w:sz="0" w:space="0" w:color="auto"/>
      </w:divBdr>
    </w:div>
    <w:div w:id="2056150213">
      <w:bodyDiv w:val="1"/>
      <w:marLeft w:val="0"/>
      <w:marRight w:val="0"/>
      <w:marTop w:val="0"/>
      <w:marBottom w:val="0"/>
      <w:divBdr>
        <w:top w:val="none" w:sz="0" w:space="0" w:color="auto"/>
        <w:left w:val="none" w:sz="0" w:space="0" w:color="auto"/>
        <w:bottom w:val="none" w:sz="0" w:space="0" w:color="auto"/>
        <w:right w:val="none" w:sz="0" w:space="0" w:color="auto"/>
      </w:divBdr>
    </w:div>
    <w:div w:id="2057924162">
      <w:bodyDiv w:val="1"/>
      <w:marLeft w:val="0"/>
      <w:marRight w:val="0"/>
      <w:marTop w:val="0"/>
      <w:marBottom w:val="0"/>
      <w:divBdr>
        <w:top w:val="none" w:sz="0" w:space="0" w:color="auto"/>
        <w:left w:val="none" w:sz="0" w:space="0" w:color="auto"/>
        <w:bottom w:val="none" w:sz="0" w:space="0" w:color="auto"/>
        <w:right w:val="none" w:sz="0" w:space="0" w:color="auto"/>
      </w:divBdr>
    </w:div>
    <w:div w:id="2076783617">
      <w:bodyDiv w:val="1"/>
      <w:marLeft w:val="0"/>
      <w:marRight w:val="0"/>
      <w:marTop w:val="0"/>
      <w:marBottom w:val="0"/>
      <w:divBdr>
        <w:top w:val="none" w:sz="0" w:space="0" w:color="auto"/>
        <w:left w:val="none" w:sz="0" w:space="0" w:color="auto"/>
        <w:bottom w:val="none" w:sz="0" w:space="0" w:color="auto"/>
        <w:right w:val="none" w:sz="0" w:space="0" w:color="auto"/>
      </w:divBdr>
    </w:div>
    <w:div w:id="2088769028">
      <w:bodyDiv w:val="1"/>
      <w:marLeft w:val="0"/>
      <w:marRight w:val="0"/>
      <w:marTop w:val="0"/>
      <w:marBottom w:val="0"/>
      <w:divBdr>
        <w:top w:val="none" w:sz="0" w:space="0" w:color="auto"/>
        <w:left w:val="none" w:sz="0" w:space="0" w:color="auto"/>
        <w:bottom w:val="none" w:sz="0" w:space="0" w:color="auto"/>
        <w:right w:val="none" w:sz="0" w:space="0" w:color="auto"/>
      </w:divBdr>
    </w:div>
    <w:div w:id="2096395203">
      <w:bodyDiv w:val="1"/>
      <w:marLeft w:val="0"/>
      <w:marRight w:val="0"/>
      <w:marTop w:val="0"/>
      <w:marBottom w:val="0"/>
      <w:divBdr>
        <w:top w:val="none" w:sz="0" w:space="0" w:color="auto"/>
        <w:left w:val="none" w:sz="0" w:space="0" w:color="auto"/>
        <w:bottom w:val="none" w:sz="0" w:space="0" w:color="auto"/>
        <w:right w:val="none" w:sz="0" w:space="0" w:color="auto"/>
      </w:divBdr>
    </w:div>
    <w:div w:id="2120374179">
      <w:bodyDiv w:val="1"/>
      <w:marLeft w:val="0"/>
      <w:marRight w:val="0"/>
      <w:marTop w:val="0"/>
      <w:marBottom w:val="0"/>
      <w:divBdr>
        <w:top w:val="none" w:sz="0" w:space="0" w:color="auto"/>
        <w:left w:val="none" w:sz="0" w:space="0" w:color="auto"/>
        <w:bottom w:val="none" w:sz="0" w:space="0" w:color="auto"/>
        <w:right w:val="none" w:sz="0" w:space="0" w:color="auto"/>
      </w:divBdr>
    </w:div>
    <w:div w:id="2121995433">
      <w:bodyDiv w:val="1"/>
      <w:marLeft w:val="0"/>
      <w:marRight w:val="0"/>
      <w:marTop w:val="0"/>
      <w:marBottom w:val="0"/>
      <w:divBdr>
        <w:top w:val="none" w:sz="0" w:space="0" w:color="auto"/>
        <w:left w:val="none" w:sz="0" w:space="0" w:color="auto"/>
        <w:bottom w:val="none" w:sz="0" w:space="0" w:color="auto"/>
        <w:right w:val="none" w:sz="0" w:space="0" w:color="auto"/>
      </w:divBdr>
    </w:div>
    <w:div w:id="2126652621">
      <w:bodyDiv w:val="1"/>
      <w:marLeft w:val="0"/>
      <w:marRight w:val="0"/>
      <w:marTop w:val="0"/>
      <w:marBottom w:val="0"/>
      <w:divBdr>
        <w:top w:val="none" w:sz="0" w:space="0" w:color="auto"/>
        <w:left w:val="none" w:sz="0" w:space="0" w:color="auto"/>
        <w:bottom w:val="none" w:sz="0" w:space="0" w:color="auto"/>
        <w:right w:val="none" w:sz="0" w:space="0" w:color="auto"/>
      </w:divBdr>
    </w:div>
    <w:div w:id="21276563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B454F-B81D-4807-85D4-7253BFE88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21</Pages>
  <Words>6029</Words>
  <Characters>34370</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ООО «Невская Энергетика»</dc:creator>
  <cp:lastModifiedBy>zhkh13</cp:lastModifiedBy>
  <cp:revision>12</cp:revision>
  <cp:lastPrinted>2024-04-18T05:13:00Z</cp:lastPrinted>
  <dcterms:created xsi:type="dcterms:W3CDTF">2024-02-28T11:39:00Z</dcterms:created>
  <dcterms:modified xsi:type="dcterms:W3CDTF">2025-02-05T06:33:00Z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2016-12-27T00:00:00Z</vt:filetime>
  </property>
  <property fmtid="{D5CDD505-2E9C-101B-9397-08002B2CF9AE}" pid="3" name="Creator">
    <vt:lpwstr>Microsoft® Word 2013</vt:lpwstr>
  </property>
  <property fmtid="{D5CDD505-2E9C-101B-9397-08002B2CF9AE}" pid="4" name="LastSaved">
    <vt:filetime>2018-05-08T00:00:00Z</vt:filetime>
  </property>
</Properties>
</file>